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78" w:rsidRDefault="00380078" w:rsidP="003800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078">
        <w:rPr>
          <w:rFonts w:ascii="Times New Roman" w:hAnsi="Times New Roman" w:cs="Times New Roman"/>
          <w:b/>
          <w:sz w:val="32"/>
          <w:szCs w:val="32"/>
        </w:rPr>
        <w:t>Ко</w:t>
      </w:r>
      <w:r>
        <w:rPr>
          <w:rFonts w:ascii="Times New Roman" w:hAnsi="Times New Roman" w:cs="Times New Roman"/>
          <w:b/>
          <w:sz w:val="32"/>
          <w:szCs w:val="32"/>
        </w:rPr>
        <w:t>нспект интегрированной непосредственной образовательной деятельности для средней группы для детей с нарушением зрения</w:t>
      </w:r>
      <w:r w:rsidRPr="003800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0078" w:rsidRPr="00380078" w:rsidRDefault="00380078" w:rsidP="003800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078">
        <w:rPr>
          <w:rFonts w:ascii="Times New Roman" w:hAnsi="Times New Roman" w:cs="Times New Roman"/>
          <w:b/>
          <w:sz w:val="32"/>
          <w:szCs w:val="32"/>
        </w:rPr>
        <w:t>«Путешествие в лес»</w:t>
      </w:r>
    </w:p>
    <w:p w:rsid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078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380078">
        <w:rPr>
          <w:rFonts w:ascii="Times New Roman" w:hAnsi="Times New Roman" w:cs="Times New Roman"/>
          <w:sz w:val="28"/>
          <w:szCs w:val="28"/>
        </w:rPr>
        <w:t>: формирование предметных представлений.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Интеграция образовательных областей: речевое развитие, физическое развитие, музыка, чтение художественной литературы, безопасность, социализация.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>Общеобразовательные задачи: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1. уточнение знаний детей о диких животных;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2. формировать представления о белке (о внешнем виде, пище, жилище).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задачи: 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1. развивать тактильные ощущения в процессе обследования предметов;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2. совершенствовать зрительно-моторную координацию.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380078">
        <w:rPr>
          <w:rFonts w:ascii="Times New Roman" w:hAnsi="Times New Roman" w:cs="Times New Roman"/>
          <w:sz w:val="28"/>
          <w:szCs w:val="28"/>
        </w:rPr>
        <w:t xml:space="preserve">: воспитывать у детей эмоциональную отзывчивость, интерес к живой природе. 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078">
        <w:rPr>
          <w:rFonts w:ascii="Times New Roman" w:hAnsi="Times New Roman" w:cs="Times New Roman"/>
          <w:sz w:val="28"/>
          <w:szCs w:val="28"/>
        </w:rPr>
        <w:t>Развитие речи: расширять словарь детей словами: дикие животные, мех, шерсть, лапы, туловище, детёныши, жилище, дупло, нора, берлога.</w:t>
      </w:r>
      <w:proofErr w:type="gramEnd"/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 белка</w:t>
      </w:r>
      <w:r w:rsidRPr="00380078">
        <w:rPr>
          <w:rFonts w:ascii="Times New Roman" w:hAnsi="Times New Roman" w:cs="Times New Roman"/>
          <w:sz w:val="28"/>
          <w:szCs w:val="28"/>
        </w:rPr>
        <w:t>, иллюстрации диких животных (детёныши, жилище), деревья, грамзапись (пение птиц).</w:t>
      </w:r>
      <w:proofErr w:type="gramEnd"/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чтение книг.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Индивидуальная работа: помощь при тактильном обследовании белки, при выполнении движений имитации повадок диких животных.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Игровая мотивация: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 xml:space="preserve">  - Ребята, а вы хотели бы оказаться в лесу?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Но прежде чем очутиться в лесу, что нужно сделать?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(имитация движений одевания).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lastRenderedPageBreak/>
        <w:t>- Закройте глаза.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(звучит музыка -  пение птиц).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Кого можно встретить в лесу?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Зрительная релаксация.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Закройте глаза </w:t>
      </w:r>
      <w:r w:rsidRPr="00380078">
        <w:rPr>
          <w:rFonts w:ascii="Times New Roman" w:hAnsi="Times New Roman" w:cs="Times New Roman"/>
          <w:sz w:val="28"/>
          <w:szCs w:val="28"/>
        </w:rPr>
        <w:t>(звучит грамзапись -  пение птиц). Откройте глаза.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Кого можно встретить в лесу? (птиц, животных).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Рассматривание иллюстраций.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 xml:space="preserve">  - Эти животные живут в лесу, далеко от человека. Их называют «дикие животные».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Ребята, посмотрите, а животные чем-то похожи друг на друга?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У них есть лапы, хвост, шерсть, глаза, уши и т.д., все звери живые.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Как вы догадались, где заяц? (уши длинные)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Как вы догадались, что это лиса? (пушистый хвост)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Как вы догадались, что это медведь? (большой, косолапый)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животные похожи друг на друга, но у каждого есть характерные отличия.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078">
        <w:rPr>
          <w:rFonts w:ascii="Times New Roman" w:hAnsi="Times New Roman" w:cs="Times New Roman"/>
          <w:b/>
          <w:sz w:val="28"/>
          <w:szCs w:val="28"/>
        </w:rPr>
        <w:t xml:space="preserve"> Рассматривание белочки. Тактильное обследование.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Посмотрите, кто к нам прибежал?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078">
        <w:rPr>
          <w:rFonts w:ascii="Times New Roman" w:hAnsi="Times New Roman" w:cs="Times New Roman"/>
          <w:sz w:val="28"/>
          <w:szCs w:val="28"/>
        </w:rPr>
        <w:t>- Что есть у белочки? (морда: глаза, уши, нос, рот с острыми зубками, туловище, покрытое мехом, 4 лапки с острыми коготками, пушистый хвост)</w:t>
      </w:r>
      <w:proofErr w:type="gramEnd"/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Пушистый хвост ей нужен для того, чтобы скакать по деревьям, а когда холодно, то укрываться им как одеялом.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Для чего нужны лапки с острыми коготками? (лазать по деревьям)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Для чего нужны острые зубки? (грызть орешки)</w:t>
      </w:r>
    </w:p>
    <w:p w:rsid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 xml:space="preserve">- Что ещё любит </w:t>
      </w:r>
      <w:r>
        <w:rPr>
          <w:rFonts w:ascii="Times New Roman" w:hAnsi="Times New Roman" w:cs="Times New Roman"/>
          <w:sz w:val="28"/>
          <w:szCs w:val="28"/>
        </w:rPr>
        <w:t>белочка? (грибы, ягоды, семена)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«Белка».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Продаёт она орешки.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lastRenderedPageBreak/>
        <w:t>Лисичке – сестричке,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Беседа о жилище диких животных.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Ребята, у вас есть дом?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А как вы думаете, у диких животных  в лесу есть дома, где они живут?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У каждого животного есть свой дом в лесу, только эти дома все разные.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Как называется домик у белочки? (дупло; его выдалбливает дятел в дереве)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Медведь – в берлоге;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Лиса – в норе;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Ёжик – в норе.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«Где, чей дом?».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 xml:space="preserve">- Животные перепутали  домики. Помогите найти им </w:t>
      </w:r>
      <w:proofErr w:type="gramStart"/>
      <w:r w:rsidRPr="0038007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380078">
        <w:rPr>
          <w:rFonts w:ascii="Times New Roman" w:hAnsi="Times New Roman" w:cs="Times New Roman"/>
          <w:sz w:val="28"/>
          <w:szCs w:val="28"/>
        </w:rPr>
        <w:t>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78">
        <w:rPr>
          <w:rFonts w:ascii="Times New Roman" w:hAnsi="Times New Roman" w:cs="Times New Roman"/>
          <w:b/>
          <w:sz w:val="28"/>
          <w:szCs w:val="28"/>
        </w:rPr>
        <w:t xml:space="preserve"> Динамическая пауза «Дикие животные»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 xml:space="preserve">  (имитация повадок животных).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078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Нам пора возвращаться в группу? (дети закрывают глаза; звучит музыка)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Где мы были?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 xml:space="preserve">- Кого видели? </w:t>
      </w:r>
    </w:p>
    <w:p w:rsidR="00380078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Кого смогли погладить?</w:t>
      </w:r>
    </w:p>
    <w:p w:rsidR="00887C49" w:rsidRPr="00380078" w:rsidRDefault="00380078" w:rsidP="00380078">
      <w:pPr>
        <w:jc w:val="both"/>
        <w:rPr>
          <w:rFonts w:ascii="Times New Roman" w:hAnsi="Times New Roman" w:cs="Times New Roman"/>
          <w:sz w:val="28"/>
          <w:szCs w:val="28"/>
        </w:rPr>
      </w:pPr>
      <w:r w:rsidRPr="00380078">
        <w:rPr>
          <w:rFonts w:ascii="Times New Roman" w:hAnsi="Times New Roman" w:cs="Times New Roman"/>
          <w:sz w:val="28"/>
          <w:szCs w:val="28"/>
        </w:rPr>
        <w:t>- Как  называют животных, которые живут в лесу?</w:t>
      </w:r>
    </w:p>
    <w:sectPr w:rsidR="00887C49" w:rsidRPr="0038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78"/>
    <w:rsid w:val="00380078"/>
    <w:rsid w:val="008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2015-10-21T07:21:00Z</dcterms:created>
  <dcterms:modified xsi:type="dcterms:W3CDTF">2015-10-21T07:30:00Z</dcterms:modified>
</cp:coreProperties>
</file>