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AE" w:rsidRDefault="00D413AE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Pr="0011368A" w:rsidRDefault="0011368A" w:rsidP="0011368A">
      <w:pPr>
        <w:jc w:val="center"/>
        <w:rPr>
          <w:rFonts w:ascii="Times New Roman" w:hAnsi="Times New Roman" w:cs="Times New Roman"/>
          <w:b/>
          <w:sz w:val="96"/>
        </w:rPr>
      </w:pPr>
      <w:proofErr w:type="spellStart"/>
      <w:r w:rsidRPr="0011368A">
        <w:rPr>
          <w:rFonts w:ascii="Times New Roman" w:hAnsi="Times New Roman" w:cs="Times New Roman"/>
          <w:b/>
          <w:sz w:val="96"/>
        </w:rPr>
        <w:t>Балалар</w:t>
      </w:r>
      <w:proofErr w:type="spellEnd"/>
      <w:r w:rsidRPr="0011368A">
        <w:rPr>
          <w:rFonts w:ascii="Times New Roman" w:hAnsi="Times New Roman" w:cs="Times New Roman"/>
          <w:b/>
          <w:sz w:val="96"/>
        </w:rPr>
        <w:t xml:space="preserve"> </w:t>
      </w:r>
      <w:proofErr w:type="spellStart"/>
      <w:r w:rsidRPr="0011368A">
        <w:rPr>
          <w:rFonts w:ascii="Times New Roman" w:hAnsi="Times New Roman" w:cs="Times New Roman"/>
          <w:b/>
          <w:sz w:val="96"/>
        </w:rPr>
        <w:t>бакчасында</w:t>
      </w:r>
      <w:proofErr w:type="spellEnd"/>
      <w:r w:rsidRPr="0011368A">
        <w:rPr>
          <w:rFonts w:ascii="Times New Roman" w:hAnsi="Times New Roman" w:cs="Times New Roman"/>
          <w:b/>
          <w:sz w:val="96"/>
        </w:rPr>
        <w:t xml:space="preserve"> </w:t>
      </w:r>
      <w:proofErr w:type="spellStart"/>
      <w:r w:rsidRPr="0011368A">
        <w:rPr>
          <w:rFonts w:ascii="Times New Roman" w:hAnsi="Times New Roman" w:cs="Times New Roman"/>
          <w:b/>
          <w:sz w:val="96"/>
        </w:rPr>
        <w:t>әдә</w:t>
      </w:r>
      <w:proofErr w:type="gramStart"/>
      <w:r w:rsidRPr="0011368A">
        <w:rPr>
          <w:rFonts w:ascii="Times New Roman" w:hAnsi="Times New Roman" w:cs="Times New Roman"/>
          <w:b/>
          <w:sz w:val="96"/>
        </w:rPr>
        <w:t>п-</w:t>
      </w:r>
      <w:proofErr w:type="gramEnd"/>
      <w:r w:rsidRPr="0011368A">
        <w:rPr>
          <w:rFonts w:ascii="Times New Roman" w:hAnsi="Times New Roman" w:cs="Times New Roman"/>
          <w:b/>
          <w:sz w:val="96"/>
        </w:rPr>
        <w:t>әхлак</w:t>
      </w:r>
      <w:proofErr w:type="spellEnd"/>
      <w:r w:rsidRPr="0011368A">
        <w:rPr>
          <w:rFonts w:ascii="Times New Roman" w:hAnsi="Times New Roman" w:cs="Times New Roman"/>
          <w:b/>
          <w:sz w:val="96"/>
        </w:rPr>
        <w:t xml:space="preserve"> </w:t>
      </w:r>
      <w:proofErr w:type="spellStart"/>
      <w:r w:rsidRPr="0011368A">
        <w:rPr>
          <w:rFonts w:ascii="Times New Roman" w:hAnsi="Times New Roman" w:cs="Times New Roman"/>
          <w:b/>
          <w:sz w:val="96"/>
        </w:rPr>
        <w:t>тәрбиясе</w:t>
      </w:r>
      <w:proofErr w:type="spellEnd"/>
    </w:p>
    <w:p w:rsidR="0011368A" w:rsidRPr="0011368A" w:rsidRDefault="0011368A" w:rsidP="0011368A">
      <w:pPr>
        <w:jc w:val="center"/>
        <w:rPr>
          <w:rFonts w:ascii="Times New Roman" w:hAnsi="Times New Roman" w:cs="Times New Roman"/>
          <w:sz w:val="28"/>
        </w:rPr>
      </w:pPr>
    </w:p>
    <w:p w:rsidR="0011368A" w:rsidRPr="0011368A" w:rsidRDefault="0011368A" w:rsidP="0011368A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1368A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1368A">
      <w:pPr>
        <w:jc w:val="center"/>
        <w:rPr>
          <w:rFonts w:ascii="Times New Roman" w:hAnsi="Times New Roman" w:cs="Times New Roman"/>
          <w:sz w:val="28"/>
        </w:rPr>
      </w:pPr>
    </w:p>
    <w:p w:rsidR="0011368A" w:rsidRPr="0011368A" w:rsidRDefault="0011368A" w:rsidP="0011368A">
      <w:pPr>
        <w:jc w:val="center"/>
        <w:rPr>
          <w:rFonts w:ascii="Times New Roman" w:hAnsi="Times New Roman" w:cs="Times New Roman"/>
          <w:sz w:val="28"/>
        </w:rPr>
      </w:pPr>
    </w:p>
    <w:p w:rsidR="0011368A" w:rsidRPr="0011368A" w:rsidRDefault="0011368A" w:rsidP="0011368A">
      <w:pPr>
        <w:jc w:val="right"/>
        <w:rPr>
          <w:rFonts w:ascii="Times New Roman" w:hAnsi="Times New Roman" w:cs="Times New Roman"/>
          <w:sz w:val="28"/>
        </w:rPr>
      </w:pPr>
      <w:r w:rsidRPr="0011368A">
        <w:rPr>
          <w:rFonts w:ascii="Times New Roman" w:hAnsi="Times New Roman" w:cs="Times New Roman"/>
          <w:sz w:val="28"/>
        </w:rPr>
        <w:t xml:space="preserve">Татар </w:t>
      </w:r>
      <w:proofErr w:type="gramStart"/>
      <w:r w:rsidRPr="0011368A">
        <w:rPr>
          <w:rFonts w:ascii="Times New Roman" w:hAnsi="Times New Roman" w:cs="Times New Roman"/>
          <w:sz w:val="28"/>
        </w:rPr>
        <w:t>теле</w:t>
      </w:r>
      <w:proofErr w:type="gramEnd"/>
      <w:r w:rsidRPr="001136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368A">
        <w:rPr>
          <w:rFonts w:ascii="Times New Roman" w:hAnsi="Times New Roman" w:cs="Times New Roman"/>
          <w:sz w:val="28"/>
        </w:rPr>
        <w:t>тәрбиячесе</w:t>
      </w:r>
      <w:proofErr w:type="spellEnd"/>
      <w:r w:rsidRPr="0011368A">
        <w:rPr>
          <w:rFonts w:ascii="Times New Roman" w:hAnsi="Times New Roman" w:cs="Times New Roman"/>
          <w:sz w:val="28"/>
        </w:rPr>
        <w:t>:</w:t>
      </w:r>
    </w:p>
    <w:p w:rsidR="0011368A" w:rsidRDefault="0011368A" w:rsidP="0011368A">
      <w:pPr>
        <w:jc w:val="right"/>
        <w:rPr>
          <w:rFonts w:ascii="Times New Roman" w:hAnsi="Times New Roman" w:cs="Times New Roman"/>
          <w:sz w:val="28"/>
        </w:rPr>
      </w:pPr>
      <w:r w:rsidRPr="0011368A">
        <w:rPr>
          <w:rFonts w:ascii="Times New Roman" w:hAnsi="Times New Roman" w:cs="Times New Roman"/>
          <w:sz w:val="28"/>
        </w:rPr>
        <w:t>Маликова А.Ф</w:t>
      </w: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1368A" w:rsidRDefault="0011368A" w:rsidP="001A783E">
      <w:pPr>
        <w:jc w:val="center"/>
        <w:rPr>
          <w:rFonts w:ascii="Times New Roman" w:hAnsi="Times New Roman" w:cs="Times New Roman"/>
          <w:sz w:val="28"/>
        </w:rPr>
      </w:pPr>
    </w:p>
    <w:p w:rsidR="001A783E" w:rsidRPr="001A783E" w:rsidRDefault="001A783E" w:rsidP="001A783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A783E">
        <w:rPr>
          <w:rFonts w:ascii="Times New Roman" w:hAnsi="Times New Roman" w:cs="Times New Roman"/>
          <w:sz w:val="28"/>
        </w:rPr>
        <w:lastRenderedPageBreak/>
        <w:t>Балалар</w:t>
      </w:r>
      <w:proofErr w:type="spellEnd"/>
      <w:r w:rsidRPr="001A7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783E">
        <w:rPr>
          <w:rFonts w:ascii="Times New Roman" w:hAnsi="Times New Roman" w:cs="Times New Roman"/>
          <w:sz w:val="28"/>
        </w:rPr>
        <w:t>бакчасында</w:t>
      </w:r>
      <w:proofErr w:type="spellEnd"/>
      <w:r w:rsidRPr="001A7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783E">
        <w:rPr>
          <w:rFonts w:ascii="Times New Roman" w:hAnsi="Times New Roman" w:cs="Times New Roman"/>
          <w:sz w:val="28"/>
        </w:rPr>
        <w:t>әдә</w:t>
      </w:r>
      <w:proofErr w:type="gramStart"/>
      <w:r w:rsidRPr="001A783E">
        <w:rPr>
          <w:rFonts w:ascii="Times New Roman" w:hAnsi="Times New Roman" w:cs="Times New Roman"/>
          <w:sz w:val="28"/>
        </w:rPr>
        <w:t>п-</w:t>
      </w:r>
      <w:proofErr w:type="gramEnd"/>
      <w:r w:rsidRPr="001A783E">
        <w:rPr>
          <w:rFonts w:ascii="Times New Roman" w:hAnsi="Times New Roman" w:cs="Times New Roman"/>
          <w:sz w:val="28"/>
        </w:rPr>
        <w:t>әхлак</w:t>
      </w:r>
      <w:proofErr w:type="spellEnd"/>
      <w:r w:rsidRPr="001A78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783E">
        <w:rPr>
          <w:rFonts w:ascii="Times New Roman" w:hAnsi="Times New Roman" w:cs="Times New Roman"/>
          <w:sz w:val="28"/>
        </w:rPr>
        <w:t>тәрбиясе</w:t>
      </w:r>
      <w:proofErr w:type="spellEnd"/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Балаларны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кечкенәдән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инсафлы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әдәпле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итеп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413AE">
        <w:rPr>
          <w:rFonts w:ascii="Times New Roman" w:hAnsi="Times New Roman" w:cs="Times New Roman"/>
          <w:sz w:val="28"/>
        </w:rPr>
        <w:t>әт</w:t>
      </w:r>
      <w:proofErr w:type="gramStart"/>
      <w:r w:rsidRPr="00D413AE">
        <w:rPr>
          <w:rFonts w:ascii="Times New Roman" w:hAnsi="Times New Roman" w:cs="Times New Roman"/>
          <w:sz w:val="28"/>
        </w:rPr>
        <w:t>и-</w:t>
      </w:r>
      <w:proofErr w:type="gramEnd"/>
      <w:r w:rsidRPr="00D413AE">
        <w:rPr>
          <w:rFonts w:ascii="Times New Roman" w:hAnsi="Times New Roman" w:cs="Times New Roman"/>
          <w:sz w:val="28"/>
        </w:rPr>
        <w:t>әниләрнең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җаваплы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изге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бурычы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Үз-үзеңне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тоту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аралашу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күнекмәләре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гаиләдә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бакчасында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башлана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Тәрбия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413AE">
        <w:rPr>
          <w:rFonts w:ascii="Times New Roman" w:hAnsi="Times New Roman" w:cs="Times New Roman"/>
          <w:sz w:val="28"/>
        </w:rPr>
        <w:t>ата-аналарның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тәрбиячеләрнең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зур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осталыгын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тырышлыгын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түземлеген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талә</w:t>
      </w:r>
      <w:proofErr w:type="gramStart"/>
      <w:r w:rsidRPr="00D413AE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дәвамлы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2 </w:t>
      </w:r>
      <w:proofErr w:type="spellStart"/>
      <w:r w:rsidRPr="00D413AE">
        <w:rPr>
          <w:rFonts w:ascii="Times New Roman" w:hAnsi="Times New Roman" w:cs="Times New Roman"/>
          <w:sz w:val="28"/>
        </w:rPr>
        <w:t>яшькә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кадәрге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күбесенчә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гаиләдә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Димәк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әдәплелек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кагыйдәләре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әти-әни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әби-бабай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тарафыннан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өйрәтелә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Бу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ата-аналардан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зур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тырышлык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сабырлык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тәлап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D413AE">
        <w:rPr>
          <w:rFonts w:ascii="Times New Roman" w:hAnsi="Times New Roman" w:cs="Times New Roman"/>
          <w:sz w:val="28"/>
        </w:rPr>
        <w:t>алай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ярамый</w:t>
      </w:r>
      <w:proofErr w:type="spellEnd"/>
      <w:r w:rsidRPr="00D413AE">
        <w:rPr>
          <w:rFonts w:ascii="Times New Roman" w:hAnsi="Times New Roman" w:cs="Times New Roman"/>
          <w:sz w:val="28"/>
        </w:rPr>
        <w:t>”, “</w:t>
      </w:r>
      <w:proofErr w:type="spellStart"/>
      <w:r w:rsidRPr="00D413AE">
        <w:rPr>
          <w:rFonts w:ascii="Times New Roman" w:hAnsi="Times New Roman" w:cs="Times New Roman"/>
          <w:sz w:val="28"/>
        </w:rPr>
        <w:t>болай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эшләмә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дип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өзлексез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тукып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кисәтеп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торулар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гына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уңай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нәтиҗәләр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бирми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Әхлак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тәрбиясе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эзлекле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даими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алып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барылырга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тиеш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Гаиләдә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нигез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итеп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салынган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бакчасында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тагын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D413AE">
        <w:rPr>
          <w:rFonts w:ascii="Times New Roman" w:hAnsi="Times New Roman" w:cs="Times New Roman"/>
          <w:sz w:val="28"/>
        </w:rPr>
        <w:t>үстерелә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камилләштерелә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Тәрбия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кешелек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җәмгыяте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барлыкка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килгәннән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яши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Тәрбия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иҗтимагый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күренеш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Тәрбия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эшеннең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стратегик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максаты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асылда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бала </w:t>
      </w:r>
      <w:proofErr w:type="spellStart"/>
      <w:r w:rsidRPr="00D413AE">
        <w:rPr>
          <w:rFonts w:ascii="Times New Roman" w:hAnsi="Times New Roman" w:cs="Times New Roman"/>
          <w:sz w:val="28"/>
        </w:rPr>
        <w:t>шәхесенең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барлык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эчке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табигый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кө</w:t>
      </w:r>
      <w:proofErr w:type="gramStart"/>
      <w:r w:rsidRPr="00D413AE">
        <w:rPr>
          <w:rFonts w:ascii="Times New Roman" w:hAnsi="Times New Roman" w:cs="Times New Roman"/>
          <w:sz w:val="28"/>
        </w:rPr>
        <w:t>чл</w:t>
      </w:r>
      <w:proofErr w:type="gramEnd"/>
      <w:r w:rsidRPr="00D413AE">
        <w:rPr>
          <w:rFonts w:ascii="Times New Roman" w:hAnsi="Times New Roman" w:cs="Times New Roman"/>
          <w:sz w:val="28"/>
        </w:rPr>
        <w:t>әрен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хәрәкәткә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китерүдән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физик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рухи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яктан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әзерләп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яңа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җәмгыять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шартларында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интелектуаль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413AE">
        <w:rPr>
          <w:rFonts w:ascii="Times New Roman" w:hAnsi="Times New Roman" w:cs="Times New Roman"/>
          <w:sz w:val="28"/>
        </w:rPr>
        <w:t>әхлакый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шәхес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буларак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алучы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ирекле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зат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итеп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тәрбияләүдән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гыйбрәт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Рухи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ярлылык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әхлаксызлык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тудыра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Әхлаксыз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җәмгыятнең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киләчәге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юк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Шуңа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gramEnd"/>
      <w:r w:rsidRPr="00D413AE">
        <w:rPr>
          <w:rFonts w:ascii="Times New Roman" w:hAnsi="Times New Roman" w:cs="Times New Roman"/>
          <w:sz w:val="28"/>
        </w:rPr>
        <w:t>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булганда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әхлак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тәрбиясенә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игътибар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дип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саныйбыз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Яхшыны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яманнан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яманны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яхшыдан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аера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тәрбиясе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кешедә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яштән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Балаларның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социаль-шәхси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үсеше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бакчасында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белем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программасының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 “Бала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әйләнә-тирә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дөнья</w:t>
      </w:r>
      <w:proofErr w:type="spellEnd"/>
      <w:r w:rsidRPr="00D413AE">
        <w:rPr>
          <w:rFonts w:ascii="Times New Roman" w:hAnsi="Times New Roman" w:cs="Times New Roman"/>
          <w:sz w:val="28"/>
        </w:rPr>
        <w:t>”, “</w:t>
      </w:r>
      <w:proofErr w:type="spellStart"/>
      <w:r w:rsidRPr="00D413AE">
        <w:rPr>
          <w:rFonts w:ascii="Times New Roman" w:hAnsi="Times New Roman" w:cs="Times New Roman"/>
          <w:sz w:val="28"/>
        </w:rPr>
        <w:t>Әхлак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тәрбиясе</w:t>
      </w:r>
      <w:proofErr w:type="spellEnd"/>
      <w:r w:rsidRPr="00D413AE">
        <w:rPr>
          <w:rFonts w:ascii="Times New Roman" w:hAnsi="Times New Roman" w:cs="Times New Roman"/>
          <w:sz w:val="28"/>
        </w:rPr>
        <w:t>”, “</w:t>
      </w:r>
      <w:proofErr w:type="spellStart"/>
      <w:r w:rsidRPr="00D413AE">
        <w:rPr>
          <w:rFonts w:ascii="Times New Roman" w:hAnsi="Times New Roman" w:cs="Times New Roman"/>
          <w:sz w:val="28"/>
        </w:rPr>
        <w:t>Хезмәт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т</w:t>
      </w:r>
      <w:proofErr w:type="gramEnd"/>
      <w:r w:rsidRPr="00D413AE">
        <w:rPr>
          <w:rFonts w:ascii="Times New Roman" w:hAnsi="Times New Roman" w:cs="Times New Roman"/>
          <w:sz w:val="28"/>
        </w:rPr>
        <w:t>әрбиясе</w:t>
      </w:r>
      <w:proofErr w:type="spellEnd"/>
      <w:r w:rsidRPr="00D413AE">
        <w:rPr>
          <w:rFonts w:ascii="Times New Roman" w:hAnsi="Times New Roman" w:cs="Times New Roman"/>
          <w:sz w:val="28"/>
        </w:rPr>
        <w:t>”, “Культура-</w:t>
      </w:r>
      <w:proofErr w:type="spellStart"/>
      <w:r w:rsidRPr="00D413AE">
        <w:rPr>
          <w:rFonts w:ascii="Times New Roman" w:hAnsi="Times New Roman" w:cs="Times New Roman"/>
          <w:sz w:val="28"/>
        </w:rPr>
        <w:t>гигиеник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күнекмәләр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  </w:t>
      </w:r>
      <w:proofErr w:type="spellStart"/>
      <w:r w:rsidRPr="00D413AE">
        <w:rPr>
          <w:rFonts w:ascii="Times New Roman" w:hAnsi="Times New Roman" w:cs="Times New Roman"/>
          <w:sz w:val="28"/>
        </w:rPr>
        <w:t>бүлекләрендә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ачыклана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предмет </w:t>
      </w:r>
      <w:proofErr w:type="spellStart"/>
      <w:r w:rsidRPr="00D413AE">
        <w:rPr>
          <w:rFonts w:ascii="Times New Roman" w:hAnsi="Times New Roman" w:cs="Times New Roman"/>
          <w:sz w:val="28"/>
        </w:rPr>
        <w:t>тирәлеге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җәмгыять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тормышы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күренешләре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танышулары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“Бала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әйлән</w:t>
      </w:r>
      <w:proofErr w:type="gramStart"/>
      <w:r w:rsidRPr="00D413AE">
        <w:rPr>
          <w:rFonts w:ascii="Times New Roman" w:hAnsi="Times New Roman" w:cs="Times New Roman"/>
          <w:sz w:val="28"/>
        </w:rPr>
        <w:t>ә-</w:t>
      </w:r>
      <w:proofErr w:type="gramEnd"/>
      <w:r w:rsidRPr="00D413AE">
        <w:rPr>
          <w:rFonts w:ascii="Times New Roman" w:hAnsi="Times New Roman" w:cs="Times New Roman"/>
          <w:sz w:val="28"/>
        </w:rPr>
        <w:t>тирә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дөнья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D413AE">
        <w:rPr>
          <w:rFonts w:ascii="Times New Roman" w:hAnsi="Times New Roman" w:cs="Times New Roman"/>
          <w:sz w:val="28"/>
        </w:rPr>
        <w:t>бүлегендә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тәкъдим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ителә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13AE">
        <w:rPr>
          <w:rFonts w:ascii="Times New Roman" w:hAnsi="Times New Roman" w:cs="Times New Roman"/>
          <w:sz w:val="28"/>
        </w:rPr>
        <w:t xml:space="preserve">Предмет </w:t>
      </w:r>
      <w:proofErr w:type="spellStart"/>
      <w:r w:rsidRPr="00D413AE">
        <w:rPr>
          <w:rFonts w:ascii="Times New Roman" w:hAnsi="Times New Roman" w:cs="Times New Roman"/>
          <w:sz w:val="28"/>
        </w:rPr>
        <w:t>тирәлеге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җәмгыять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тормышындагы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күренешлә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танышу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бакчасында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беренче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төркеменнән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башлана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белемнәре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елдан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-ел </w:t>
      </w:r>
      <w:proofErr w:type="spellStart"/>
      <w:r w:rsidRPr="00D413AE">
        <w:rPr>
          <w:rFonts w:ascii="Times New Roman" w:hAnsi="Times New Roman" w:cs="Times New Roman"/>
          <w:sz w:val="28"/>
        </w:rPr>
        <w:t>тирәнәйтелә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бара. </w:t>
      </w:r>
      <w:proofErr w:type="spellStart"/>
      <w:r w:rsidRPr="00D413AE">
        <w:rPr>
          <w:rFonts w:ascii="Times New Roman" w:hAnsi="Times New Roman" w:cs="Times New Roman"/>
          <w:sz w:val="28"/>
        </w:rPr>
        <w:t>Мәсәлән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беренче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кечкенәлә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D413AE">
        <w:rPr>
          <w:rFonts w:ascii="Times New Roman" w:hAnsi="Times New Roman" w:cs="Times New Roman"/>
          <w:sz w:val="28"/>
        </w:rPr>
        <w:t>әйләнә-тирәдәге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исемнәрен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формасын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өйрәнсә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икенче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кулланылышы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таныша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Уртанчылар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инде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D413AE">
        <w:rPr>
          <w:rFonts w:ascii="Times New Roman" w:hAnsi="Times New Roman" w:cs="Times New Roman"/>
          <w:sz w:val="28"/>
        </w:rPr>
        <w:t>төрле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хезмәт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эшчәнлеге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вакытында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кулланыла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аерырга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413AE">
        <w:rPr>
          <w:rFonts w:ascii="Times New Roman" w:hAnsi="Times New Roman" w:cs="Times New Roman"/>
          <w:sz w:val="28"/>
        </w:rPr>
        <w:t>мәсәлән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эшләгәндә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gramEnd"/>
      <w:r w:rsidRPr="00D413AE">
        <w:rPr>
          <w:rFonts w:ascii="Times New Roman" w:hAnsi="Times New Roman" w:cs="Times New Roman"/>
          <w:sz w:val="28"/>
        </w:rPr>
        <w:t>әсем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ясаганда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уйнаганда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кирәк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Зурлар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нинди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материалдан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эшләнгән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булуын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аңлатырга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нәрсәдән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эшләнгән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булуына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карап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ныклыгы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үзлекләре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сыйфатлары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турында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фикер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йөртергә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lastRenderedPageBreak/>
        <w:t>Мәктәпкә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хәзерлек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исә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предметларның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кайда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ничек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ясалуы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хакында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өйрәнәләр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Әхлак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тәрбиясе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бакчасының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барлык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төркемнә</w:t>
      </w:r>
      <w:proofErr w:type="gramStart"/>
      <w:r w:rsidRPr="00D413AE">
        <w:rPr>
          <w:rFonts w:ascii="Times New Roman" w:hAnsi="Times New Roman" w:cs="Times New Roman"/>
          <w:sz w:val="28"/>
        </w:rPr>
        <w:t>ред</w:t>
      </w:r>
      <w:proofErr w:type="gramEnd"/>
      <w:r w:rsidRPr="00D413AE">
        <w:rPr>
          <w:rFonts w:ascii="Times New Roman" w:hAnsi="Times New Roman" w:cs="Times New Roman"/>
          <w:sz w:val="28"/>
        </w:rPr>
        <w:t>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барлык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эшчәнлеге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барышында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D413AE">
        <w:rPr>
          <w:rFonts w:ascii="Times New Roman" w:hAnsi="Times New Roman" w:cs="Times New Roman"/>
          <w:sz w:val="28"/>
        </w:rPr>
        <w:t>тормышка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ашырыла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Әхлак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тәрбисе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нәтиҗәсендә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балаларда</w:t>
      </w:r>
      <w:proofErr w:type="spellEnd"/>
      <w:r w:rsidRPr="00D413AE">
        <w:rPr>
          <w:rFonts w:ascii="Times New Roman" w:hAnsi="Times New Roman" w:cs="Times New Roman"/>
          <w:sz w:val="28"/>
        </w:rPr>
        <w:t>: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13AE">
        <w:rPr>
          <w:rFonts w:ascii="Times New Roman" w:hAnsi="Times New Roman" w:cs="Times New Roman"/>
          <w:sz w:val="28"/>
        </w:rPr>
        <w:t>-</w:t>
      </w:r>
      <w:proofErr w:type="spellStart"/>
      <w:r w:rsidRPr="00D413AE">
        <w:rPr>
          <w:rFonts w:ascii="Times New Roman" w:hAnsi="Times New Roman" w:cs="Times New Roman"/>
          <w:sz w:val="28"/>
        </w:rPr>
        <w:t>әйлән</w:t>
      </w:r>
      <w:proofErr w:type="gramStart"/>
      <w:r w:rsidRPr="00D413AE">
        <w:rPr>
          <w:rFonts w:ascii="Times New Roman" w:hAnsi="Times New Roman" w:cs="Times New Roman"/>
          <w:sz w:val="28"/>
        </w:rPr>
        <w:t>ә-</w:t>
      </w:r>
      <w:proofErr w:type="gramEnd"/>
      <w:r w:rsidRPr="00D413AE">
        <w:rPr>
          <w:rFonts w:ascii="Times New Roman" w:hAnsi="Times New Roman" w:cs="Times New Roman"/>
          <w:sz w:val="28"/>
        </w:rPr>
        <w:t>тирә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дөньяга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карата </w:t>
      </w:r>
      <w:proofErr w:type="spellStart"/>
      <w:r w:rsidRPr="00D413AE">
        <w:rPr>
          <w:rFonts w:ascii="Times New Roman" w:hAnsi="Times New Roman" w:cs="Times New Roman"/>
          <w:sz w:val="28"/>
        </w:rPr>
        <w:t>уңай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караш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>;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13AE">
        <w:rPr>
          <w:rFonts w:ascii="Times New Roman" w:hAnsi="Times New Roman" w:cs="Times New Roman"/>
          <w:sz w:val="28"/>
        </w:rPr>
        <w:t>-</w:t>
      </w:r>
      <w:proofErr w:type="spellStart"/>
      <w:r w:rsidRPr="00D413AE">
        <w:rPr>
          <w:rFonts w:ascii="Times New Roman" w:hAnsi="Times New Roman" w:cs="Times New Roman"/>
          <w:sz w:val="28"/>
        </w:rPr>
        <w:t>гаиләсенә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туган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ягына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туган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авылына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туган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иленә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мәхәббәт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т</w:t>
      </w:r>
      <w:proofErr w:type="gramEnd"/>
      <w:r w:rsidRPr="00D413AE">
        <w:rPr>
          <w:rFonts w:ascii="Times New Roman" w:hAnsi="Times New Roman" w:cs="Times New Roman"/>
          <w:sz w:val="28"/>
        </w:rPr>
        <w:t>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>;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13AE">
        <w:rPr>
          <w:rFonts w:ascii="Times New Roman" w:hAnsi="Times New Roman" w:cs="Times New Roman"/>
          <w:sz w:val="28"/>
        </w:rPr>
        <w:t>-</w:t>
      </w:r>
      <w:proofErr w:type="spellStart"/>
      <w:r w:rsidRPr="00D413AE">
        <w:rPr>
          <w:rFonts w:ascii="Times New Roman" w:hAnsi="Times New Roman" w:cs="Times New Roman"/>
          <w:sz w:val="28"/>
        </w:rPr>
        <w:t>коллективта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үзара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мөнәсәбәтлә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үз-үзеңне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культуралы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тоту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күнекмәләре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бергәләп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уйнау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эшләү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осталыгы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үзеңнең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башкаларның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эшләгән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эшләрен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гадел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бәяләү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сәләте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формалаша</w:t>
      </w:r>
      <w:proofErr w:type="spellEnd"/>
      <w:r w:rsidRPr="00D413AE">
        <w:rPr>
          <w:rFonts w:ascii="Times New Roman" w:hAnsi="Times New Roman" w:cs="Times New Roman"/>
          <w:sz w:val="28"/>
        </w:rPr>
        <w:t>;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413AE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D413AE">
        <w:rPr>
          <w:rFonts w:ascii="Times New Roman" w:hAnsi="Times New Roman" w:cs="Times New Roman"/>
          <w:sz w:val="28"/>
        </w:rPr>
        <w:t>социаль-иҗтимагый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сыйфатлар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Шуңа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gramEnd"/>
      <w:r w:rsidRPr="00D413AE">
        <w:rPr>
          <w:rFonts w:ascii="Times New Roman" w:hAnsi="Times New Roman" w:cs="Times New Roman"/>
          <w:sz w:val="28"/>
        </w:rPr>
        <w:t>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тәрбияче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хөрмәт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карарга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тиеш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-берсе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эмоциональ-уңай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мөнәсәбәттә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аралашуны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оештыра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тиеш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дип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саныйбыз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D413A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Әхлак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тәрбиясе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бурычлары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беренче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кечкенәлә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төркеменнән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башлап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тормышка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ашырыла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Бу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җенес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буенча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аерымлау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турында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башлангыч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мәгълумат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кыска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чәчле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күлмәк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чалбар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шорты </w:t>
      </w:r>
      <w:proofErr w:type="spellStart"/>
      <w:r w:rsidRPr="00D413AE">
        <w:rPr>
          <w:rFonts w:ascii="Times New Roman" w:hAnsi="Times New Roman" w:cs="Times New Roman"/>
          <w:sz w:val="28"/>
        </w:rPr>
        <w:t>кияләр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ә </w:t>
      </w:r>
      <w:proofErr w:type="spellStart"/>
      <w:r w:rsidRPr="00D413AE">
        <w:rPr>
          <w:rFonts w:ascii="Times New Roman" w:hAnsi="Times New Roman" w:cs="Times New Roman"/>
          <w:sz w:val="28"/>
        </w:rPr>
        <w:t>кызлар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озын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чәчле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бантик </w:t>
      </w:r>
      <w:proofErr w:type="spellStart"/>
      <w:r w:rsidRPr="00D413AE">
        <w:rPr>
          <w:rFonts w:ascii="Times New Roman" w:hAnsi="Times New Roman" w:cs="Times New Roman"/>
          <w:sz w:val="28"/>
        </w:rPr>
        <w:t>тагалар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матур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чә</w:t>
      </w:r>
      <w:proofErr w:type="gramStart"/>
      <w:r w:rsidRPr="00D413AE">
        <w:rPr>
          <w:rFonts w:ascii="Times New Roman" w:hAnsi="Times New Roman" w:cs="Times New Roman"/>
          <w:sz w:val="28"/>
        </w:rPr>
        <w:t>ч</w:t>
      </w:r>
      <w:proofErr w:type="gramEnd"/>
      <w:r w:rsidRPr="00D413AE">
        <w:rPr>
          <w:rFonts w:ascii="Times New Roman" w:hAnsi="Times New Roman" w:cs="Times New Roman"/>
          <w:sz w:val="28"/>
        </w:rPr>
        <w:t>әкле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күлмәк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кияләр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Икенче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белемнәр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тирәнәйтелә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күбрәк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машина, туп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уйнылар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ә </w:t>
      </w:r>
      <w:proofErr w:type="spellStart"/>
      <w:r w:rsidRPr="00D413AE">
        <w:rPr>
          <w:rFonts w:ascii="Times New Roman" w:hAnsi="Times New Roman" w:cs="Times New Roman"/>
          <w:sz w:val="28"/>
        </w:rPr>
        <w:t>кызлар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курчак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белән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малалар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көчлерәк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кыюрак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ә </w:t>
      </w:r>
      <w:proofErr w:type="spellStart"/>
      <w:r w:rsidRPr="00D413AE">
        <w:rPr>
          <w:rFonts w:ascii="Times New Roman" w:hAnsi="Times New Roman" w:cs="Times New Roman"/>
          <w:sz w:val="28"/>
        </w:rPr>
        <w:t>кызлар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көчсезрәк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Уртанчылар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инде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кызларга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карата, ә </w:t>
      </w:r>
      <w:proofErr w:type="spellStart"/>
      <w:r w:rsidRPr="00D413AE">
        <w:rPr>
          <w:rFonts w:ascii="Times New Roman" w:hAnsi="Times New Roman" w:cs="Times New Roman"/>
          <w:sz w:val="28"/>
        </w:rPr>
        <w:t>кызларда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карата </w:t>
      </w:r>
      <w:proofErr w:type="spellStart"/>
      <w:r w:rsidRPr="00D413AE">
        <w:rPr>
          <w:rFonts w:ascii="Times New Roman" w:hAnsi="Times New Roman" w:cs="Times New Roman"/>
          <w:sz w:val="28"/>
        </w:rPr>
        <w:t>хөрмәт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т</w:t>
      </w:r>
      <w:proofErr w:type="gramEnd"/>
      <w:r w:rsidRPr="00D413AE">
        <w:rPr>
          <w:rFonts w:ascii="Times New Roman" w:hAnsi="Times New Roman" w:cs="Times New Roman"/>
          <w:sz w:val="28"/>
        </w:rPr>
        <w:t>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башлый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Зурлар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кызларга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карта </w:t>
      </w:r>
      <w:proofErr w:type="spellStart"/>
      <w:r w:rsidRPr="00D413AE">
        <w:rPr>
          <w:rFonts w:ascii="Times New Roman" w:hAnsi="Times New Roman" w:cs="Times New Roman"/>
          <w:sz w:val="28"/>
        </w:rPr>
        <w:t>игътибар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күрсәтергә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өйрәтәлә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413AE">
        <w:rPr>
          <w:rFonts w:ascii="Times New Roman" w:hAnsi="Times New Roman" w:cs="Times New Roman"/>
          <w:sz w:val="28"/>
        </w:rPr>
        <w:t>кызларга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урындык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алып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килергә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аларга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булышлык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күрсәтергә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башкалар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Кызларда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исә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тыйнаклык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тәбияләргә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әйлән</w:t>
      </w:r>
      <w:proofErr w:type="gramStart"/>
      <w:r w:rsidRPr="00D413AE">
        <w:rPr>
          <w:rFonts w:ascii="Times New Roman" w:hAnsi="Times New Roman" w:cs="Times New Roman"/>
          <w:sz w:val="28"/>
        </w:rPr>
        <w:t>ә-</w:t>
      </w:r>
      <w:proofErr w:type="gramEnd"/>
      <w:r w:rsidRPr="00D413AE">
        <w:rPr>
          <w:rFonts w:ascii="Times New Roman" w:hAnsi="Times New Roman" w:cs="Times New Roman"/>
          <w:sz w:val="28"/>
        </w:rPr>
        <w:t>тирәдәгеләрне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кайгыртырга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күрсәткән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игътибарга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рәхмәт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әйтергә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өйрәтергә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кирәк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Мәктәпкәчә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әзерлек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кызларда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җенесе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вәкилләренә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хас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сыйфалар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тәрбияләүне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дәвам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итәргә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кирәк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413AE">
        <w:rPr>
          <w:rFonts w:ascii="Times New Roman" w:hAnsi="Times New Roman" w:cs="Times New Roman"/>
          <w:sz w:val="28"/>
        </w:rPr>
        <w:t>малайларда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кызларга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булышу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ярдәмчеллек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урын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ишектән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чыкканда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алдан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үткә</w:t>
      </w:r>
      <w:proofErr w:type="gramStart"/>
      <w:r w:rsidRPr="00D413AE">
        <w:rPr>
          <w:rFonts w:ascii="Times New Roman" w:hAnsi="Times New Roman" w:cs="Times New Roman"/>
          <w:sz w:val="28"/>
        </w:rPr>
        <w:t>р</w:t>
      </w:r>
      <w:proofErr w:type="gramEnd"/>
      <w:r w:rsidRPr="00D413AE">
        <w:rPr>
          <w:rFonts w:ascii="Times New Roman" w:hAnsi="Times New Roman" w:cs="Times New Roman"/>
          <w:sz w:val="28"/>
        </w:rPr>
        <w:t>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сыйфатларын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ә </w:t>
      </w:r>
      <w:proofErr w:type="spellStart"/>
      <w:r w:rsidRPr="00D413AE">
        <w:rPr>
          <w:rFonts w:ascii="Times New Roman" w:hAnsi="Times New Roman" w:cs="Times New Roman"/>
          <w:sz w:val="28"/>
        </w:rPr>
        <w:t>кызларда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413AE">
        <w:rPr>
          <w:rFonts w:ascii="Times New Roman" w:hAnsi="Times New Roman" w:cs="Times New Roman"/>
          <w:sz w:val="28"/>
        </w:rPr>
        <w:t>тыйнаклык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кайгыртучанлык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пөхтәлек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кебек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сыйфатларны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Ата-аналарга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гаиләдә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күренешләрне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тәрбияләргә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киңәш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ителә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Аларны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шулай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матур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әдәбият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сюжетлы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ролле </w:t>
      </w:r>
      <w:proofErr w:type="spellStart"/>
      <w:r w:rsidRPr="00D413AE">
        <w:rPr>
          <w:rFonts w:ascii="Times New Roman" w:hAnsi="Times New Roman" w:cs="Times New Roman"/>
          <w:sz w:val="28"/>
        </w:rPr>
        <w:t>уеннар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аша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би</w:t>
      </w:r>
      <w:r w:rsidR="00C05D40">
        <w:rPr>
          <w:rFonts w:ascii="Times New Roman" w:hAnsi="Times New Roman" w:cs="Times New Roman"/>
          <w:sz w:val="28"/>
        </w:rPr>
        <w:t>рү</w:t>
      </w:r>
      <w:proofErr w:type="spellEnd"/>
      <w:r w:rsidR="00C05D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5D40">
        <w:rPr>
          <w:rFonts w:ascii="Times New Roman" w:hAnsi="Times New Roman" w:cs="Times New Roman"/>
          <w:sz w:val="28"/>
        </w:rPr>
        <w:t>мөһим</w:t>
      </w:r>
      <w:proofErr w:type="spellEnd"/>
      <w:r w:rsidR="00C05D4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05D40">
        <w:rPr>
          <w:rFonts w:ascii="Times New Roman" w:hAnsi="Times New Roman" w:cs="Times New Roman"/>
          <w:sz w:val="28"/>
        </w:rPr>
        <w:t>Мәсәлән</w:t>
      </w:r>
      <w:proofErr w:type="spellEnd"/>
      <w:r w:rsidR="00C05D40">
        <w:rPr>
          <w:rFonts w:ascii="Times New Roman" w:hAnsi="Times New Roman" w:cs="Times New Roman"/>
          <w:sz w:val="28"/>
        </w:rPr>
        <w:t xml:space="preserve">: без </w:t>
      </w:r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төркемдәге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ата-аналарга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шундый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китаплар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тәкъдим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ит</w:t>
      </w:r>
      <w:proofErr w:type="gramEnd"/>
      <w:r w:rsidRPr="00D413AE">
        <w:rPr>
          <w:rFonts w:ascii="Times New Roman" w:hAnsi="Times New Roman" w:cs="Times New Roman"/>
          <w:sz w:val="28"/>
        </w:rPr>
        <w:t>әбез</w:t>
      </w:r>
      <w:proofErr w:type="spellEnd"/>
      <w:r w:rsidRPr="00D413AE">
        <w:rPr>
          <w:rFonts w:ascii="Times New Roman" w:hAnsi="Times New Roman" w:cs="Times New Roman"/>
          <w:sz w:val="28"/>
        </w:rPr>
        <w:t>: “</w:t>
      </w:r>
      <w:proofErr w:type="spellStart"/>
      <w:r w:rsidRPr="00D413AE">
        <w:rPr>
          <w:rFonts w:ascii="Times New Roman" w:hAnsi="Times New Roman" w:cs="Times New Roman"/>
          <w:sz w:val="28"/>
        </w:rPr>
        <w:t>Иң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матур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сүз</w:t>
      </w:r>
      <w:proofErr w:type="spellEnd"/>
      <w:r w:rsidRPr="00D413AE">
        <w:rPr>
          <w:rFonts w:ascii="Times New Roman" w:hAnsi="Times New Roman" w:cs="Times New Roman"/>
          <w:sz w:val="28"/>
        </w:rPr>
        <w:t>”, “</w:t>
      </w:r>
      <w:proofErr w:type="spellStart"/>
      <w:r w:rsidRPr="00D413AE">
        <w:rPr>
          <w:rFonts w:ascii="Times New Roman" w:hAnsi="Times New Roman" w:cs="Times New Roman"/>
          <w:sz w:val="28"/>
        </w:rPr>
        <w:t>Гөлбакча</w:t>
      </w:r>
      <w:proofErr w:type="spellEnd"/>
      <w:r w:rsidRPr="00D413AE">
        <w:rPr>
          <w:rFonts w:ascii="Times New Roman" w:hAnsi="Times New Roman" w:cs="Times New Roman"/>
          <w:sz w:val="28"/>
        </w:rPr>
        <w:t>”, “</w:t>
      </w:r>
      <w:proofErr w:type="spellStart"/>
      <w:r w:rsidRPr="00D413AE">
        <w:rPr>
          <w:rFonts w:ascii="Times New Roman" w:hAnsi="Times New Roman" w:cs="Times New Roman"/>
          <w:sz w:val="28"/>
        </w:rPr>
        <w:t>Уйный-уйный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үсәбез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”, “Тел </w:t>
      </w:r>
      <w:proofErr w:type="spellStart"/>
      <w:r w:rsidRPr="00D413AE">
        <w:rPr>
          <w:rFonts w:ascii="Times New Roman" w:hAnsi="Times New Roman" w:cs="Times New Roman"/>
          <w:sz w:val="28"/>
        </w:rPr>
        <w:t>күрке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413AE">
        <w:rPr>
          <w:rFonts w:ascii="Times New Roman" w:hAnsi="Times New Roman" w:cs="Times New Roman"/>
          <w:sz w:val="28"/>
        </w:rPr>
        <w:t>сүз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”, “Тел </w:t>
      </w:r>
      <w:proofErr w:type="spellStart"/>
      <w:r w:rsidRPr="00D413AE">
        <w:rPr>
          <w:rFonts w:ascii="Times New Roman" w:hAnsi="Times New Roman" w:cs="Times New Roman"/>
          <w:sz w:val="28"/>
        </w:rPr>
        <w:t>дигән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дәрья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бар”, </w:t>
      </w:r>
      <w:proofErr w:type="spellStart"/>
      <w:r w:rsidRPr="00D413AE">
        <w:rPr>
          <w:rFonts w:ascii="Times New Roman" w:hAnsi="Times New Roman" w:cs="Times New Roman"/>
          <w:sz w:val="28"/>
        </w:rPr>
        <w:t>шулай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ук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китапларны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төркемдә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режим </w:t>
      </w:r>
      <w:proofErr w:type="spellStart"/>
      <w:r w:rsidRPr="00D413AE">
        <w:rPr>
          <w:rFonts w:ascii="Times New Roman" w:hAnsi="Times New Roman" w:cs="Times New Roman"/>
          <w:sz w:val="28"/>
        </w:rPr>
        <w:t>моментларында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актив </w:t>
      </w:r>
      <w:proofErr w:type="spellStart"/>
      <w:r w:rsidRPr="00D413AE">
        <w:rPr>
          <w:rFonts w:ascii="Times New Roman" w:hAnsi="Times New Roman" w:cs="Times New Roman"/>
          <w:sz w:val="28"/>
        </w:rPr>
        <w:t>кулланабыз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13AE">
        <w:rPr>
          <w:rFonts w:ascii="Times New Roman" w:hAnsi="Times New Roman" w:cs="Times New Roman"/>
          <w:sz w:val="28"/>
        </w:rPr>
        <w:t>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эчтәлеген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сөйлибез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морален </w:t>
      </w:r>
      <w:proofErr w:type="spellStart"/>
      <w:r w:rsidRPr="00D413AE">
        <w:rPr>
          <w:rFonts w:ascii="Times New Roman" w:hAnsi="Times New Roman" w:cs="Times New Roman"/>
          <w:sz w:val="28"/>
        </w:rPr>
        <w:t>аңлатабыз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. Ә </w:t>
      </w:r>
      <w:proofErr w:type="spellStart"/>
      <w:r w:rsidRPr="00D413AE">
        <w:rPr>
          <w:rFonts w:ascii="Times New Roman" w:hAnsi="Times New Roman" w:cs="Times New Roman"/>
          <w:sz w:val="28"/>
        </w:rPr>
        <w:lastRenderedPageBreak/>
        <w:t>сюжетлы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-ролле </w:t>
      </w:r>
      <w:proofErr w:type="spellStart"/>
      <w:r w:rsidRPr="00D413AE">
        <w:rPr>
          <w:rFonts w:ascii="Times New Roman" w:hAnsi="Times New Roman" w:cs="Times New Roman"/>
          <w:sz w:val="28"/>
        </w:rPr>
        <w:t>уеннар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мәсәлән</w:t>
      </w:r>
      <w:proofErr w:type="spellEnd"/>
      <w:r w:rsidRPr="00D413AE">
        <w:rPr>
          <w:rFonts w:ascii="Times New Roman" w:hAnsi="Times New Roman" w:cs="Times New Roman"/>
          <w:sz w:val="28"/>
        </w:rPr>
        <w:t>, “</w:t>
      </w:r>
      <w:proofErr w:type="spellStart"/>
      <w:r w:rsidRPr="00D413AE">
        <w:rPr>
          <w:rFonts w:ascii="Times New Roman" w:hAnsi="Times New Roman" w:cs="Times New Roman"/>
          <w:sz w:val="28"/>
        </w:rPr>
        <w:t>Гаилә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D413AE">
        <w:rPr>
          <w:rFonts w:ascii="Times New Roman" w:hAnsi="Times New Roman" w:cs="Times New Roman"/>
          <w:sz w:val="28"/>
        </w:rPr>
        <w:t>уеныныда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гаилә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мөнәсәбәтләре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әти-әниләргә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хөрмәт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413AE">
        <w:rPr>
          <w:rFonts w:ascii="Times New Roman" w:hAnsi="Times New Roman" w:cs="Times New Roman"/>
          <w:sz w:val="28"/>
        </w:rPr>
        <w:t>т</w:t>
      </w:r>
      <w:proofErr w:type="gramEnd"/>
      <w:r w:rsidRPr="00D413AE">
        <w:rPr>
          <w:rFonts w:ascii="Times New Roman" w:hAnsi="Times New Roman" w:cs="Times New Roman"/>
          <w:sz w:val="28"/>
        </w:rPr>
        <w:t>әрбияләнә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ә </w:t>
      </w:r>
      <w:proofErr w:type="spellStart"/>
      <w:r w:rsidRPr="00D413AE">
        <w:rPr>
          <w:rFonts w:ascii="Times New Roman" w:hAnsi="Times New Roman" w:cs="Times New Roman"/>
          <w:sz w:val="28"/>
        </w:rPr>
        <w:t>инде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D413AE">
        <w:rPr>
          <w:rFonts w:ascii="Times New Roman" w:hAnsi="Times New Roman" w:cs="Times New Roman"/>
          <w:sz w:val="28"/>
        </w:rPr>
        <w:t>Кибет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”, “Ветеринар </w:t>
      </w:r>
      <w:proofErr w:type="spellStart"/>
      <w:r w:rsidRPr="00D413AE">
        <w:rPr>
          <w:rFonts w:ascii="Times New Roman" w:hAnsi="Times New Roman" w:cs="Times New Roman"/>
          <w:sz w:val="28"/>
        </w:rPr>
        <w:t>клиникасында</w:t>
      </w:r>
      <w:proofErr w:type="spellEnd"/>
      <w:r w:rsidRPr="00D413AE">
        <w:rPr>
          <w:rFonts w:ascii="Times New Roman" w:hAnsi="Times New Roman" w:cs="Times New Roman"/>
          <w:sz w:val="28"/>
        </w:rPr>
        <w:t>”, “</w:t>
      </w:r>
      <w:proofErr w:type="spellStart"/>
      <w:r w:rsidRPr="00D413AE">
        <w:rPr>
          <w:rFonts w:ascii="Times New Roman" w:hAnsi="Times New Roman" w:cs="Times New Roman"/>
          <w:sz w:val="28"/>
        </w:rPr>
        <w:t>Яшелчә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кибетендә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”, “Аптека”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башка </w:t>
      </w:r>
      <w:proofErr w:type="spellStart"/>
      <w:r w:rsidRPr="00D413AE">
        <w:rPr>
          <w:rFonts w:ascii="Times New Roman" w:hAnsi="Times New Roman" w:cs="Times New Roman"/>
          <w:sz w:val="28"/>
        </w:rPr>
        <w:t>уеннарда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олыларга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хөрмәт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сөйләшкәндә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ягымлы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сүзләр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кулланырга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өйрәтәлә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1A783E" w:rsidRPr="00D413AE" w:rsidRDefault="001A783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D413AE">
        <w:rPr>
          <w:rFonts w:ascii="Times New Roman" w:hAnsi="Times New Roman" w:cs="Times New Roman"/>
          <w:sz w:val="28"/>
        </w:rPr>
        <w:t>Шулай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итеп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безнең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балаларыбыз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инсафлы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тәртипле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әдәпле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булсын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өчен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киләчәктә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тормышлары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якты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матур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13AE">
        <w:rPr>
          <w:rFonts w:ascii="Times New Roman" w:hAnsi="Times New Roman" w:cs="Times New Roman"/>
          <w:sz w:val="28"/>
        </w:rPr>
        <w:t>күңел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тынычлыгы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булсын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өчен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кечкенәдән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үк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бу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әйберләрне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өйрәтеп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үстерү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тө</w:t>
      </w:r>
      <w:proofErr w:type="gramStart"/>
      <w:r w:rsidRPr="00D413AE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максатларыбызның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берсе. </w:t>
      </w:r>
      <w:proofErr w:type="spellStart"/>
      <w:r w:rsidRPr="00D413AE">
        <w:rPr>
          <w:rFonts w:ascii="Times New Roman" w:hAnsi="Times New Roman" w:cs="Times New Roman"/>
          <w:sz w:val="28"/>
        </w:rPr>
        <w:t>Максатларны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тормышка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ашыру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413AE">
        <w:rPr>
          <w:rFonts w:ascii="Times New Roman" w:hAnsi="Times New Roman" w:cs="Times New Roman"/>
          <w:sz w:val="28"/>
        </w:rPr>
        <w:t>ата-аналарның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һәм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тәрбиячеләрнең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зур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тырышлыкларын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тәлә</w:t>
      </w:r>
      <w:proofErr w:type="gramStart"/>
      <w:r w:rsidRPr="00D413AE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итә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торган</w:t>
      </w:r>
      <w:proofErr w:type="spellEnd"/>
      <w:r w:rsidRPr="00D413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13AE">
        <w:rPr>
          <w:rFonts w:ascii="Times New Roman" w:hAnsi="Times New Roman" w:cs="Times New Roman"/>
          <w:sz w:val="28"/>
        </w:rPr>
        <w:t>эш</w:t>
      </w:r>
      <w:proofErr w:type="spellEnd"/>
      <w:r w:rsidRPr="00D413AE">
        <w:rPr>
          <w:rFonts w:ascii="Times New Roman" w:hAnsi="Times New Roman" w:cs="Times New Roman"/>
          <w:sz w:val="28"/>
        </w:rPr>
        <w:t>.</w:t>
      </w:r>
    </w:p>
    <w:p w:rsidR="005233A3" w:rsidRPr="00D413AE" w:rsidRDefault="005233A3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Pr="00D413AE" w:rsidRDefault="00D413AE" w:rsidP="001A783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Default="00D413AE" w:rsidP="001A783E">
      <w:pPr>
        <w:spacing w:after="0"/>
        <w:ind w:firstLine="567"/>
      </w:pPr>
    </w:p>
    <w:p w:rsidR="00D413AE" w:rsidRPr="00D413AE" w:rsidRDefault="00D413AE" w:rsidP="0011368A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D413AE" w:rsidRPr="00D413AE" w:rsidSect="00D413AE">
      <w:pgSz w:w="11906" w:h="16838"/>
      <w:pgMar w:top="993" w:right="1133" w:bottom="1135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3E"/>
    <w:rsid w:val="0011368A"/>
    <w:rsid w:val="001A783E"/>
    <w:rsid w:val="005233A3"/>
    <w:rsid w:val="005B07FE"/>
    <w:rsid w:val="008C6690"/>
    <w:rsid w:val="00C05D40"/>
    <w:rsid w:val="00D4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7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7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7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7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7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7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7FE"/>
    <w:rPr>
      <w:b/>
      <w:bCs/>
      <w:spacing w:val="0"/>
    </w:rPr>
  </w:style>
  <w:style w:type="character" w:styleId="a9">
    <w:name w:val="Emphasis"/>
    <w:uiPriority w:val="20"/>
    <w:qFormat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07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07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7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7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07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07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07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07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07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07F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7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7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7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7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7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7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7FE"/>
    <w:rPr>
      <w:b/>
      <w:bCs/>
      <w:spacing w:val="0"/>
    </w:rPr>
  </w:style>
  <w:style w:type="character" w:styleId="a9">
    <w:name w:val="Emphasis"/>
    <w:uiPriority w:val="20"/>
    <w:qFormat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07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07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7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7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07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07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07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07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07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07F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2015-02-02T19:18:00Z</cp:lastPrinted>
  <dcterms:created xsi:type="dcterms:W3CDTF">2015-02-01T17:06:00Z</dcterms:created>
  <dcterms:modified xsi:type="dcterms:W3CDTF">2015-10-18T16:28:00Z</dcterms:modified>
</cp:coreProperties>
</file>