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F4F" w:rsidRDefault="00643F4F" w:rsidP="00643F4F">
      <w:pPr>
        <w:shd w:val="clear" w:color="auto" w:fill="FFFFFF"/>
        <w:spacing w:after="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87B400"/>
          <w:sz w:val="28"/>
          <w:szCs w:val="28"/>
          <w:lang w:eastAsia="ru-RU"/>
        </w:rPr>
      </w:pPr>
      <w:r w:rsidRPr="004435FA">
        <w:rPr>
          <w:rFonts w:ascii="Helvetica" w:eastAsia="Times New Roman" w:hAnsi="Helvetica" w:cs="Helvetica"/>
          <w:b/>
          <w:bCs/>
          <w:color w:val="87B400"/>
          <w:sz w:val="28"/>
          <w:szCs w:val="28"/>
          <w:lang w:eastAsia="ru-RU"/>
        </w:rPr>
        <w:t>Характеристики инновационной деятельности детского дошкольного учреждения:</w:t>
      </w:r>
    </w:p>
    <w:p w:rsidR="00643F4F" w:rsidRPr="004435FA" w:rsidRDefault="00643F4F" w:rsidP="00643F4F">
      <w:pPr>
        <w:shd w:val="clear" w:color="auto" w:fill="FFFFFF"/>
        <w:spacing w:after="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87B400"/>
          <w:sz w:val="28"/>
          <w:szCs w:val="28"/>
          <w:lang w:eastAsia="ru-RU"/>
        </w:rPr>
      </w:pPr>
    </w:p>
    <w:p w:rsidR="00643F4F" w:rsidRPr="000E5622" w:rsidRDefault="00643F4F" w:rsidP="00643F4F">
      <w:pPr>
        <w:numPr>
          <w:ilvl w:val="0"/>
          <w:numId w:val="2"/>
        </w:num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Педагогический коллектив инновационных детских садов разрабатывает и применяет в деятельности по воспитанию детей и в организации образовательной среды модель, которая отличается </w:t>
      </w:r>
      <w:proofErr w:type="gramStart"/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общепринятой в других дошкольных учреждениях.</w:t>
      </w:r>
    </w:p>
    <w:p w:rsidR="00643F4F" w:rsidRPr="004435FA" w:rsidRDefault="00643F4F" w:rsidP="00643F4F">
      <w:pPr>
        <w:numPr>
          <w:ilvl w:val="0"/>
          <w:numId w:val="2"/>
        </w:num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 разрабатывает и применяет новые способы деятельности педагогов.</w:t>
      </w:r>
    </w:p>
    <w:p w:rsidR="00643F4F" w:rsidRDefault="00643F4F" w:rsidP="00D7009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43F4F" w:rsidRDefault="00643F4F" w:rsidP="00D7009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43F4F" w:rsidRDefault="00643F4F" w:rsidP="00D7009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43F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drawing>
          <wp:inline distT="0" distB="0" distL="0" distR="0">
            <wp:extent cx="2959100" cy="193040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4F" w:rsidRDefault="00643F4F" w:rsidP="00D7009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43F4F" w:rsidRDefault="00643F4F" w:rsidP="00D7009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43F4F" w:rsidRDefault="00643F4F" w:rsidP="00D7009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70095" w:rsidRPr="00BE1527" w:rsidRDefault="00D70095" w:rsidP="00D70095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sz w:val="24"/>
          <w:szCs w:val="24"/>
          <w:lang w:eastAsia="ru-RU"/>
        </w:rPr>
      </w:pPr>
      <w:r w:rsidRPr="00D700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Будущее должно быть заложено в настоящем. Это называется планом. Без него ничто в мире не может быть хорошим.</w:t>
      </w:r>
      <w:r w:rsidRPr="00D700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D700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Лихтенберг Георг Кристоф</w:t>
      </w:r>
    </w:p>
    <w:p w:rsidR="00713F22" w:rsidRDefault="00713F22" w:rsidP="003579BA">
      <w:pPr>
        <w:jc w:val="both"/>
      </w:pPr>
      <w:r>
        <w:rPr>
          <w:noProof/>
          <w:lang w:eastAsia="ru-RU"/>
        </w:rPr>
        <w:drawing>
          <wp:inline distT="0" distB="0" distL="0" distR="0">
            <wp:extent cx="2955851" cy="20627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b="6958"/>
                    <a:stretch/>
                  </pic:blipFill>
                  <pic:spPr bwMode="auto">
                    <a:xfrm>
                      <a:off x="0" y="0"/>
                      <a:ext cx="2959100" cy="2064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79BA" w:rsidRDefault="00EA70DF" w:rsidP="003579BA">
      <w:pPr>
        <w:jc w:val="both"/>
      </w:pPr>
      <w:r>
        <w:rPr>
          <w:noProof/>
          <w:lang w:eastAsia="ru-RU"/>
        </w:rPr>
        <w:drawing>
          <wp:inline distT="0" distB="0" distL="0" distR="0">
            <wp:extent cx="2870791" cy="1037029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334" cy="10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9BA" w:rsidRDefault="00EA70DF" w:rsidP="003579BA">
      <w:pPr>
        <w:jc w:val="both"/>
      </w:pPr>
      <w:r>
        <w:rPr>
          <w:noProof/>
          <w:lang w:eastAsia="ru-RU"/>
        </w:rPr>
        <w:drawing>
          <wp:inline distT="0" distB="0" distL="0" distR="0">
            <wp:extent cx="2959100" cy="221940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4F" w:rsidRPr="003579BA" w:rsidRDefault="00643F4F" w:rsidP="00643F4F">
      <w:pPr>
        <w:shd w:val="clear" w:color="auto" w:fill="FFFFFF"/>
        <w:spacing w:before="100" w:beforeAutospacing="1"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FF0000"/>
          <w:kern w:val="36"/>
          <w:sz w:val="28"/>
          <w:szCs w:val="28"/>
          <w:lang w:eastAsia="ru-RU"/>
        </w:rPr>
      </w:pPr>
      <w:r w:rsidRPr="003579BA">
        <w:rPr>
          <w:rFonts w:ascii="Helvetica" w:eastAsia="Times New Roman" w:hAnsi="Helvetica" w:cs="Helvetica"/>
          <w:b/>
          <w:bCs/>
          <w:color w:val="FF0000"/>
          <w:kern w:val="36"/>
          <w:sz w:val="28"/>
          <w:szCs w:val="28"/>
          <w:lang w:eastAsia="ru-RU"/>
        </w:rPr>
        <w:lastRenderedPageBreak/>
        <w:t>Инновационные технологии обучения и воспитания в детском дошкольном учреждении</w:t>
      </w:r>
    </w:p>
    <w:p w:rsidR="00643F4F" w:rsidRDefault="00643F4F" w:rsidP="00643F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052084" cy="1468937"/>
            <wp:effectExtent l="0" t="0" r="5715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b="3144"/>
                    <a:stretch/>
                  </pic:blipFill>
                  <pic:spPr bwMode="auto">
                    <a:xfrm>
                      <a:off x="0" y="0"/>
                      <a:ext cx="2059562" cy="147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3F4F" w:rsidRPr="003579BA" w:rsidRDefault="00643F4F" w:rsidP="00643F4F">
      <w:pPr>
        <w:spacing w:after="0" w:line="240" w:lineRule="auto"/>
        <w:ind w:firstLine="708"/>
        <w:jc w:val="both"/>
      </w:pPr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Инновацией называют создание и использование нового компонента, вызывающего изменение среды из одного состояние в другое. Соответственно под инновационными технологиями в образовательном процессе понимается создание нового, ранее не существующего компонента.</w:t>
      </w:r>
    </w:p>
    <w:p w:rsidR="00F62420" w:rsidRPr="00643F4F" w:rsidRDefault="00643F4F" w:rsidP="00643F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Часто педагогический коллектив детского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сада</w:t>
      </w:r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рассказывая о своих успехах и достижениях, оперирует фразами: “Наше учреждение активно внедряет в работу инновационные технологии обучения и взаимодействия с родителями”. Но инновационным образовательным учреждением в истинном значении может называться </w:t>
      </w:r>
      <w:proofErr w:type="gramStart"/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</w:t>
      </w:r>
      <w:proofErr w:type="gramEnd"/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 учреждение, которое не только внедряет инновационные программы в свою систему образования, но и комплексно разрабатывает и внедряет их в свою работу. То есть такое детское образовательное учреждение выступает в качестве лаборатории по разработке программ и площадкой для их апробации.</w:t>
      </w:r>
      <w:bookmarkStart w:id="0" w:name="_GoBack"/>
      <w:bookmarkEnd w:id="0"/>
    </w:p>
    <w:p w:rsidR="00C76E6A" w:rsidRPr="00F62420" w:rsidRDefault="00C76E6A" w:rsidP="00643F4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F62420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lastRenderedPageBreak/>
        <w:t>Основные виды инновационных технологий, применяемых в детских дошкольных учреждениях</w:t>
      </w:r>
    </w:p>
    <w:p w:rsidR="00C76E6A" w:rsidRPr="004435FA" w:rsidRDefault="00C76E6A" w:rsidP="00C76E6A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87B400"/>
          <w:sz w:val="28"/>
          <w:szCs w:val="28"/>
          <w:lang w:eastAsia="ru-RU"/>
        </w:rPr>
      </w:pPr>
    </w:p>
    <w:p w:rsidR="000E5622" w:rsidRDefault="00643F4F" w:rsidP="00C76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76E6A" w:rsidRPr="004435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технологии: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76E6A"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их целью является создание условий для формирования у воспитанников представления о здоровом образе жизни, об умении оказать себе и ближнему первую медицинскую помощь, а также формирование и развитие знаний, умений и навыков, необходимых для поддержания собственного здоровья. Формами работы являются спортивные праздники, физкультминутки между занятиями, утренняя гимнастика, гимнастика для глаз, дыхательная гимнастика, пальчиковая и динамическая гимнастика, релаксация, прогулки не только на территории детского сада, но и в лесопарковых зонах, спортивные игры, закаливание, водные процедуры.</w:t>
      </w:r>
    </w:p>
    <w:p w:rsidR="00170962" w:rsidRPr="004435FA" w:rsidRDefault="00170962" w:rsidP="00C76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0962" w:rsidRPr="00170962" w:rsidRDefault="00C76E6A" w:rsidP="00C76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35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Проектная деятельность:</w:t>
      </w:r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её смысл заключается в создании проблемной деятельности, которая осуществляется ребёнком совместно с педагогом. Знания, которые ребёнок получает в ходе работы над проектом, становятся его личным достоянием и прочно закрепляются в уже имеющейся системе знаний об окружающем мире.</w:t>
      </w:r>
    </w:p>
    <w:p w:rsidR="00170962" w:rsidRDefault="00170962" w:rsidP="0017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75466" cy="1095154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8755" cy="109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6A" w:rsidRDefault="00C76E6A" w:rsidP="00C76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35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Развивающие технологии:</w:t>
      </w:r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традиционном обучении ребёнку представляется для изучения уже готовый продукт, шаблон действия. При развивающемобучении ребёнок самостоятельно должен прийти к какому-либо мнению, решению проблемы в результате анализа своих действий.</w:t>
      </w:r>
    </w:p>
    <w:p w:rsidR="00170962" w:rsidRDefault="00170962" w:rsidP="00C76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6E6A" w:rsidRDefault="00C76E6A" w:rsidP="00C76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35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Коррекционные технологии:</w:t>
      </w:r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целью является снятие психоэмоционального напряжения дошкольников. Виды: </w:t>
      </w:r>
      <w:proofErr w:type="spellStart"/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сказкотерапия</w:t>
      </w:r>
      <w:proofErr w:type="spellEnd"/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цветотерапия</w:t>
      </w:r>
      <w:proofErr w:type="spellEnd"/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музыкальная терапия.</w:t>
      </w:r>
    </w:p>
    <w:p w:rsidR="00170962" w:rsidRDefault="00170962" w:rsidP="00C76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0962" w:rsidRDefault="00170962" w:rsidP="0017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49795" cy="1762347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0789" cy="176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62" w:rsidRDefault="00170962" w:rsidP="0017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6E6A" w:rsidRDefault="00170962" w:rsidP="00C76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35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Информационные технологии:</w:t>
      </w:r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использование ИКТ на занятиях в детских дошкольных учреждениях имеет ряд преимуществ перед традиционными формами организации занятий. Компьютер привлекателен для детей, использование анимации, слайдовых презентаций, фильмов позволяет вызвать активный познавательный интерес у детей к изучаемым явлениям. Способы визуальной поддержки материала позволяют добиться длительной конце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нтрации внимания воспитанников, </w:t>
      </w:r>
      <w:r w:rsidR="00C76E6A"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="00C76E6A"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также одновременного воздействия сразу на несколько органов чувств ребёнка, что способствует более прочному закреплению новых получаемых знаний.</w:t>
      </w:r>
    </w:p>
    <w:p w:rsidR="00DF4749" w:rsidRPr="004435FA" w:rsidRDefault="00DF4749" w:rsidP="001C05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6E6A" w:rsidRDefault="00C76E6A" w:rsidP="00C76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35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Познавательно-исследовательская деятельность:</w:t>
      </w:r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основной целью является создание экспериментальной деятельности, активным участником которой выступает ребёнок. Непосредственное участие ребёнка в ходе эксперимента позволяет ему воочию увидеть процесс и результаты.</w:t>
      </w:r>
    </w:p>
    <w:p w:rsidR="000E5622" w:rsidRDefault="000E5622" w:rsidP="00C76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0962" w:rsidRDefault="00170962" w:rsidP="00C76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5622" w:rsidRDefault="000E5622" w:rsidP="000E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56390" cy="2201527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0032" cy="220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622" w:rsidRPr="004435FA" w:rsidRDefault="000E5622" w:rsidP="00C76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0962" w:rsidRDefault="00170962" w:rsidP="00C76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5710" w:rsidRDefault="00C76E6A" w:rsidP="00713F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35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Личностно-ориентированные технологии:</w:t>
      </w:r>
      <w:r w:rsidRPr="00443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цель данной технологии – создание демократичных партнёрских гуманистических отношений между ребёнком и воспитателем, а также обеспечение условий для развития личности воспитанников. При личностно-ориентированном подходе личность ребёнка ставится во главу обучения.</w:t>
      </w:r>
    </w:p>
    <w:sectPr w:rsidR="00895710" w:rsidSect="003579BA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34108"/>
    <w:multiLevelType w:val="hybridMultilevel"/>
    <w:tmpl w:val="59884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D75E78"/>
    <w:multiLevelType w:val="multilevel"/>
    <w:tmpl w:val="F05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1593F88"/>
    <w:multiLevelType w:val="multilevel"/>
    <w:tmpl w:val="FC1A0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1466B"/>
    <w:rsid w:val="000E5622"/>
    <w:rsid w:val="00170962"/>
    <w:rsid w:val="001C058B"/>
    <w:rsid w:val="002D6230"/>
    <w:rsid w:val="003579BA"/>
    <w:rsid w:val="00594134"/>
    <w:rsid w:val="00643F4F"/>
    <w:rsid w:val="006661AD"/>
    <w:rsid w:val="00713F22"/>
    <w:rsid w:val="0082593A"/>
    <w:rsid w:val="00895710"/>
    <w:rsid w:val="00A1466B"/>
    <w:rsid w:val="00AC246B"/>
    <w:rsid w:val="00C76E6A"/>
    <w:rsid w:val="00D70095"/>
    <w:rsid w:val="00DF4749"/>
    <w:rsid w:val="00EA70DF"/>
    <w:rsid w:val="00F62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1AD"/>
    <w:pPr>
      <w:ind w:left="720"/>
      <w:contextualSpacing/>
    </w:pPr>
  </w:style>
  <w:style w:type="table" w:styleId="a4">
    <w:name w:val="Table Grid"/>
    <w:basedOn w:val="a1"/>
    <w:uiPriority w:val="59"/>
    <w:rsid w:val="002D62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1AD"/>
    <w:pPr>
      <w:ind w:left="720"/>
      <w:contextualSpacing/>
    </w:pPr>
  </w:style>
  <w:style w:type="table" w:styleId="a4">
    <w:name w:val="Table Grid"/>
    <w:basedOn w:val="a1"/>
    <w:uiPriority w:val="59"/>
    <w:rsid w:val="002D62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E3569-1227-4C63-95F8-D7BFB1787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5</cp:lastModifiedBy>
  <cp:revision>10</cp:revision>
  <cp:lastPrinted>2014-02-25T17:23:00Z</cp:lastPrinted>
  <dcterms:created xsi:type="dcterms:W3CDTF">2014-02-25T15:50:00Z</dcterms:created>
  <dcterms:modified xsi:type="dcterms:W3CDTF">2014-02-26T05:01:00Z</dcterms:modified>
</cp:coreProperties>
</file>