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A75" w:rsidRDefault="00571A75" w:rsidP="00571A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71A75" w:rsidRPr="00DD1FCD" w:rsidRDefault="00571A75" w:rsidP="00571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0D5C">
        <w:rPr>
          <w:rFonts w:ascii="Times New Roman" w:hAnsi="Times New Roman"/>
          <w:b/>
          <w:sz w:val="24"/>
          <w:szCs w:val="24"/>
        </w:rPr>
        <w:t>Введение комплекса ГТО</w:t>
      </w:r>
      <w:r w:rsidRPr="00DD1FCD">
        <w:rPr>
          <w:rFonts w:ascii="Times New Roman" w:hAnsi="Times New Roman"/>
          <w:b/>
          <w:sz w:val="24"/>
          <w:szCs w:val="24"/>
        </w:rPr>
        <w:t>.</w:t>
      </w:r>
    </w:p>
    <w:p w:rsidR="00571A75" w:rsidRPr="00DD1FCD" w:rsidRDefault="00571A75" w:rsidP="00571A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71A75" w:rsidRPr="00DD1FCD" w:rsidRDefault="00571A75" w:rsidP="00571A75">
      <w:pPr>
        <w:jc w:val="both"/>
        <w:rPr>
          <w:rFonts w:ascii="Times New Roman" w:hAnsi="Times New Roman"/>
          <w:sz w:val="24"/>
          <w:szCs w:val="24"/>
        </w:rPr>
      </w:pPr>
      <w:r w:rsidRPr="00DD1FCD">
        <w:rPr>
          <w:rFonts w:ascii="Times New Roman" w:hAnsi="Times New Roman"/>
          <w:sz w:val="24"/>
          <w:szCs w:val="24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 с 1 сентября 2014 года Указом Президента РФ вводится Всероссийский физкультурно-</w:t>
      </w:r>
      <w:r>
        <w:rPr>
          <w:rFonts w:ascii="Times New Roman" w:hAnsi="Times New Roman"/>
          <w:sz w:val="24"/>
          <w:szCs w:val="24"/>
        </w:rPr>
        <w:t xml:space="preserve">спортивный </w:t>
      </w:r>
      <w:r w:rsidR="00327E6F">
        <w:rPr>
          <w:rFonts w:ascii="Times New Roman" w:hAnsi="Times New Roman"/>
          <w:sz w:val="24"/>
          <w:szCs w:val="24"/>
        </w:rPr>
        <w:t>комплекс «</w:t>
      </w:r>
      <w:r w:rsidR="0067784A">
        <w:rPr>
          <w:rFonts w:ascii="Times New Roman" w:hAnsi="Times New Roman"/>
          <w:sz w:val="24"/>
          <w:szCs w:val="24"/>
        </w:rPr>
        <w:t>Готов к труду и обороне» (</w:t>
      </w:r>
      <w:r w:rsidRPr="00DD1FCD">
        <w:rPr>
          <w:rFonts w:ascii="Times New Roman" w:hAnsi="Times New Roman"/>
          <w:sz w:val="24"/>
          <w:szCs w:val="24"/>
        </w:rPr>
        <w:t>ГТО)- основу физического воспитания населения.</w:t>
      </w:r>
    </w:p>
    <w:p w:rsidR="00571A75" w:rsidRPr="00DD1FCD" w:rsidRDefault="00571A75" w:rsidP="00571A75">
      <w:pPr>
        <w:jc w:val="both"/>
        <w:rPr>
          <w:rFonts w:ascii="Times New Roman" w:hAnsi="Times New Roman"/>
          <w:sz w:val="24"/>
          <w:szCs w:val="24"/>
        </w:rPr>
      </w:pPr>
      <w:r w:rsidRPr="00DD1FCD">
        <w:rPr>
          <w:rFonts w:ascii="Times New Roman" w:hAnsi="Times New Roman"/>
          <w:sz w:val="24"/>
          <w:szCs w:val="24"/>
        </w:rPr>
        <w:t>Основной целью внедрения ГТО является повышение эффективности использования возможностей физической культуры и спорта в укреплении здоровья, гармоничном и всестороннем развитием личности, воспитание патриотизма.</w:t>
      </w:r>
    </w:p>
    <w:p w:rsidR="00571A75" w:rsidRPr="00DD1FCD" w:rsidRDefault="00571A75" w:rsidP="00571A75">
      <w:pPr>
        <w:jc w:val="both"/>
        <w:rPr>
          <w:rFonts w:ascii="Times New Roman" w:hAnsi="Times New Roman"/>
          <w:sz w:val="24"/>
          <w:szCs w:val="24"/>
        </w:rPr>
      </w:pPr>
      <w:r w:rsidRPr="00DD1FCD">
        <w:rPr>
          <w:rFonts w:ascii="Times New Roman" w:hAnsi="Times New Roman"/>
          <w:sz w:val="24"/>
          <w:szCs w:val="24"/>
        </w:rPr>
        <w:t>Рассчитывается, что</w:t>
      </w:r>
      <w:r>
        <w:rPr>
          <w:rFonts w:ascii="Times New Roman" w:hAnsi="Times New Roman"/>
          <w:sz w:val="24"/>
          <w:szCs w:val="24"/>
        </w:rPr>
        <w:t xml:space="preserve"> задачи комплекса сформируют у </w:t>
      </w:r>
      <w:r w:rsidRPr="00DD1FCD">
        <w:rPr>
          <w:rFonts w:ascii="Times New Roman" w:hAnsi="Times New Roman"/>
          <w:sz w:val="24"/>
          <w:szCs w:val="24"/>
        </w:rPr>
        <w:t>большинства населения осознанной потребности к занятиям спортом, повысят уровень физической подготовленности, повысят общий уровень знаний населения о формах орган</w:t>
      </w:r>
      <w:r>
        <w:rPr>
          <w:rFonts w:ascii="Times New Roman" w:hAnsi="Times New Roman"/>
          <w:sz w:val="24"/>
          <w:szCs w:val="24"/>
        </w:rPr>
        <w:t xml:space="preserve">изации самостоятельных занятий </w:t>
      </w:r>
      <w:r w:rsidRPr="00DD1FCD">
        <w:rPr>
          <w:rFonts w:ascii="Times New Roman" w:hAnsi="Times New Roman"/>
          <w:sz w:val="24"/>
          <w:szCs w:val="24"/>
        </w:rPr>
        <w:t xml:space="preserve">спортом </w:t>
      </w:r>
      <w:r>
        <w:rPr>
          <w:rFonts w:ascii="Times New Roman" w:hAnsi="Times New Roman"/>
          <w:sz w:val="24"/>
          <w:szCs w:val="24"/>
        </w:rPr>
        <w:t xml:space="preserve">и совершенствованием здорового </w:t>
      </w:r>
      <w:r w:rsidRPr="00DD1FCD">
        <w:rPr>
          <w:rFonts w:ascii="Times New Roman" w:hAnsi="Times New Roman"/>
          <w:sz w:val="24"/>
          <w:szCs w:val="24"/>
        </w:rPr>
        <w:t>образа жизни. Одной из задач является и   модернизация системы физического воспитания спортивно-массового, детско-юношеского спорта в образовательных организациях.</w:t>
      </w:r>
    </w:p>
    <w:p w:rsidR="00571A75" w:rsidRPr="00DD1FCD" w:rsidRDefault="00571A75" w:rsidP="00571A75">
      <w:pPr>
        <w:jc w:val="both"/>
        <w:rPr>
          <w:rFonts w:ascii="Times New Roman" w:hAnsi="Times New Roman"/>
          <w:sz w:val="24"/>
          <w:szCs w:val="24"/>
        </w:rPr>
      </w:pPr>
      <w:r w:rsidRPr="00DD1FCD">
        <w:rPr>
          <w:rFonts w:ascii="Times New Roman" w:hAnsi="Times New Roman"/>
          <w:sz w:val="24"/>
          <w:szCs w:val="24"/>
        </w:rPr>
        <w:t>Правительством Российской Федерации утвержден порядок внедрения норм ГТО, состоящий из нескольких этапов. Первый этап - организационно-экспериментальный, с мая 2014 по декабрь 2015 года, в котор</w:t>
      </w:r>
      <w:r w:rsidR="00D935E6">
        <w:rPr>
          <w:rFonts w:ascii="Times New Roman" w:hAnsi="Times New Roman"/>
          <w:sz w:val="24"/>
          <w:szCs w:val="24"/>
        </w:rPr>
        <w:t xml:space="preserve">ом примут участие 12 регионов. </w:t>
      </w:r>
      <w:r w:rsidRPr="00DD1FCD">
        <w:rPr>
          <w:rFonts w:ascii="Times New Roman" w:hAnsi="Times New Roman"/>
          <w:sz w:val="24"/>
          <w:szCs w:val="24"/>
        </w:rPr>
        <w:t xml:space="preserve"> 2016 год- это второй этап внедрения комплекса ГТ</w:t>
      </w:r>
      <w:r w:rsidR="00D935E6">
        <w:rPr>
          <w:rFonts w:ascii="Times New Roman" w:hAnsi="Times New Roman"/>
          <w:sz w:val="24"/>
          <w:szCs w:val="24"/>
        </w:rPr>
        <w:t>О для 12 регионов</w:t>
      </w:r>
      <w:r w:rsidRPr="00DD1FCD">
        <w:rPr>
          <w:rFonts w:ascii="Times New Roman" w:hAnsi="Times New Roman"/>
          <w:sz w:val="24"/>
          <w:szCs w:val="24"/>
        </w:rPr>
        <w:t>. С 2017 года начинается повсеместное внедрение комплекса ГТО.</w:t>
      </w:r>
    </w:p>
    <w:p w:rsidR="00571A75" w:rsidRPr="00DD1FCD" w:rsidRDefault="00571A75" w:rsidP="00571A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Методические рекомендации </w:t>
      </w:r>
      <w:r w:rsidRPr="00DD1FCD">
        <w:rPr>
          <w:rFonts w:ascii="Times New Roman" w:hAnsi="Times New Roman"/>
          <w:sz w:val="24"/>
          <w:szCs w:val="24"/>
        </w:rPr>
        <w:t xml:space="preserve">для подготовки к сдаче норм </w:t>
      </w:r>
      <w:proofErr w:type="gramStart"/>
      <w:r w:rsidRPr="00DD1FCD">
        <w:rPr>
          <w:rFonts w:ascii="Times New Roman" w:hAnsi="Times New Roman"/>
          <w:sz w:val="24"/>
          <w:szCs w:val="24"/>
        </w:rPr>
        <w:t>ГТО</w:t>
      </w:r>
      <w:proofErr w:type="gramEnd"/>
      <w:r w:rsidRPr="00DD1FCD">
        <w:rPr>
          <w:rFonts w:ascii="Times New Roman" w:hAnsi="Times New Roman"/>
          <w:sz w:val="24"/>
          <w:szCs w:val="24"/>
        </w:rPr>
        <w:t xml:space="preserve"> следующие: во-первых, выполнение нормативов Комплекса ГТО проводится в соревновательной обстановке, причем, уже на этапе подготовки выполнения нормативов осуществляется медицинский контроль. Во-вторых, необходимо выбрать целесообразную последовательность проведения тестиров</w:t>
      </w:r>
      <w:r w:rsidR="00DE2D8F">
        <w:rPr>
          <w:rFonts w:ascii="Times New Roman" w:hAnsi="Times New Roman"/>
          <w:sz w:val="24"/>
          <w:szCs w:val="24"/>
        </w:rPr>
        <w:t xml:space="preserve">ания, с наименее </w:t>
      </w:r>
      <w:proofErr w:type="spellStart"/>
      <w:r w:rsidR="00DE2D8F">
        <w:rPr>
          <w:rFonts w:ascii="Times New Roman" w:hAnsi="Times New Roman"/>
          <w:sz w:val="24"/>
          <w:szCs w:val="24"/>
        </w:rPr>
        <w:t>энергозатратными</w:t>
      </w:r>
      <w:proofErr w:type="spellEnd"/>
      <w:r w:rsidR="00DE2D8F">
        <w:rPr>
          <w:rFonts w:ascii="Times New Roman" w:hAnsi="Times New Roman"/>
          <w:sz w:val="24"/>
          <w:szCs w:val="24"/>
        </w:rPr>
        <w:t xml:space="preserve"> видами</w:t>
      </w:r>
      <w:r w:rsidRPr="00DD1FCD">
        <w:rPr>
          <w:rFonts w:ascii="Times New Roman" w:hAnsi="Times New Roman"/>
          <w:sz w:val="24"/>
          <w:szCs w:val="24"/>
        </w:rPr>
        <w:t>, между выполнением нормативов участник</w:t>
      </w:r>
      <w:r>
        <w:rPr>
          <w:rFonts w:ascii="Times New Roman" w:hAnsi="Times New Roman"/>
          <w:sz w:val="24"/>
          <w:szCs w:val="24"/>
        </w:rPr>
        <w:t xml:space="preserve">ам предоставляется достаточное </w:t>
      </w:r>
      <w:r w:rsidRPr="00DD1FCD">
        <w:rPr>
          <w:rFonts w:ascii="Times New Roman" w:hAnsi="Times New Roman"/>
          <w:sz w:val="24"/>
          <w:szCs w:val="24"/>
        </w:rPr>
        <w:t>количест</w:t>
      </w:r>
      <w:r>
        <w:rPr>
          <w:rFonts w:ascii="Times New Roman" w:hAnsi="Times New Roman"/>
          <w:sz w:val="24"/>
          <w:szCs w:val="24"/>
        </w:rPr>
        <w:t xml:space="preserve">во времени. И для подготовки к </w:t>
      </w:r>
      <w:r w:rsidRPr="00DD1FCD">
        <w:rPr>
          <w:rFonts w:ascii="Times New Roman" w:hAnsi="Times New Roman"/>
          <w:sz w:val="24"/>
          <w:szCs w:val="24"/>
        </w:rPr>
        <w:t>каждому виду испытания уча</w:t>
      </w:r>
      <w:r>
        <w:rPr>
          <w:rFonts w:ascii="Times New Roman" w:hAnsi="Times New Roman"/>
          <w:sz w:val="24"/>
          <w:szCs w:val="24"/>
        </w:rPr>
        <w:t xml:space="preserve">стники предварительно выполняют </w:t>
      </w:r>
      <w:r w:rsidRPr="00DD1FCD">
        <w:rPr>
          <w:rFonts w:ascii="Times New Roman" w:hAnsi="Times New Roman"/>
          <w:sz w:val="24"/>
          <w:szCs w:val="24"/>
        </w:rPr>
        <w:t>разминку, пользуясь руководством специалиста в области фи</w:t>
      </w:r>
      <w:r>
        <w:rPr>
          <w:rFonts w:ascii="Times New Roman" w:hAnsi="Times New Roman"/>
          <w:sz w:val="24"/>
          <w:szCs w:val="24"/>
        </w:rPr>
        <w:t xml:space="preserve">зической культуры и спорта или </w:t>
      </w:r>
      <w:r w:rsidRPr="00DD1FCD">
        <w:rPr>
          <w:rFonts w:ascii="Times New Roman" w:hAnsi="Times New Roman"/>
          <w:sz w:val="24"/>
          <w:szCs w:val="24"/>
        </w:rPr>
        <w:t>самостоятельно.</w:t>
      </w:r>
    </w:p>
    <w:p w:rsidR="00571A75" w:rsidRPr="00DD1FCD" w:rsidRDefault="00571A75" w:rsidP="00571A75">
      <w:pPr>
        <w:jc w:val="both"/>
        <w:rPr>
          <w:rFonts w:ascii="Times New Roman" w:hAnsi="Times New Roman"/>
          <w:sz w:val="24"/>
          <w:szCs w:val="24"/>
        </w:rPr>
      </w:pPr>
      <w:r w:rsidRPr="00DD1FCD">
        <w:rPr>
          <w:rFonts w:ascii="Times New Roman" w:hAnsi="Times New Roman"/>
          <w:sz w:val="24"/>
          <w:szCs w:val="24"/>
        </w:rPr>
        <w:t>Все эти рекомендации даны для того, чтобы участники</w:t>
      </w:r>
      <w:r>
        <w:rPr>
          <w:rFonts w:ascii="Times New Roman" w:hAnsi="Times New Roman"/>
          <w:sz w:val="24"/>
          <w:szCs w:val="24"/>
        </w:rPr>
        <w:t xml:space="preserve"> тестировании (сдачи норм ГТО) </w:t>
      </w:r>
      <w:r w:rsidRPr="00DD1FCD">
        <w:rPr>
          <w:rFonts w:ascii="Times New Roman" w:hAnsi="Times New Roman"/>
          <w:sz w:val="24"/>
          <w:szCs w:val="24"/>
        </w:rPr>
        <w:t>могли полностью реализовать свои способности.</w:t>
      </w:r>
    </w:p>
    <w:p w:rsidR="00571A75" w:rsidRPr="00571A75" w:rsidRDefault="00571A75" w:rsidP="00571A75">
      <w:pPr>
        <w:tabs>
          <w:tab w:val="left" w:pos="6945"/>
        </w:tabs>
        <w:jc w:val="both"/>
        <w:rPr>
          <w:rFonts w:ascii="Times New Roman" w:hAnsi="Times New Roman"/>
          <w:b/>
          <w:sz w:val="24"/>
          <w:szCs w:val="24"/>
        </w:rPr>
      </w:pPr>
      <w:r w:rsidRPr="00571A75">
        <w:rPr>
          <w:rFonts w:ascii="Times New Roman" w:hAnsi="Times New Roman"/>
          <w:b/>
          <w:sz w:val="24"/>
          <w:szCs w:val="24"/>
        </w:rPr>
        <w:t>Литература:</w:t>
      </w:r>
      <w:r w:rsidRPr="00571A75">
        <w:rPr>
          <w:rFonts w:ascii="Times New Roman" w:hAnsi="Times New Roman"/>
          <w:b/>
          <w:sz w:val="24"/>
          <w:szCs w:val="24"/>
        </w:rPr>
        <w:tab/>
      </w:r>
    </w:p>
    <w:p w:rsidR="00571A75" w:rsidRPr="00DD1FCD" w:rsidRDefault="00571A75" w:rsidP="00571A75">
      <w:pPr>
        <w:jc w:val="both"/>
        <w:rPr>
          <w:rFonts w:ascii="Times New Roman" w:hAnsi="Times New Roman"/>
          <w:sz w:val="24"/>
          <w:szCs w:val="24"/>
        </w:rPr>
      </w:pPr>
      <w:r w:rsidRPr="00DD1FCD">
        <w:rPr>
          <w:rFonts w:ascii="Times New Roman" w:hAnsi="Times New Roman"/>
          <w:sz w:val="24"/>
          <w:szCs w:val="24"/>
        </w:rPr>
        <w:t xml:space="preserve">Нормативно-правовые документы по внедрению комплекса </w:t>
      </w:r>
      <w:r w:rsidRPr="00244C2D">
        <w:rPr>
          <w:rFonts w:ascii="Times New Roman" w:hAnsi="Times New Roman"/>
          <w:sz w:val="24"/>
          <w:szCs w:val="24"/>
        </w:rPr>
        <w:t xml:space="preserve">ГТО           </w:t>
      </w:r>
      <w:proofErr w:type="gramStart"/>
      <w:r w:rsidRPr="00244C2D">
        <w:rPr>
          <w:rFonts w:ascii="Times New Roman" w:hAnsi="Times New Roman"/>
          <w:sz w:val="24"/>
          <w:szCs w:val="24"/>
        </w:rPr>
        <w:t xml:space="preserve">   (</w:t>
      </w:r>
      <w:proofErr w:type="gramEnd"/>
      <w:hyperlink r:id="rId4" w:history="1">
        <w:r w:rsidRPr="00244C2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</w:t>
        </w:r>
        <w:r w:rsidRPr="00244C2D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proofErr w:type="spellStart"/>
        <w:r w:rsidRPr="00244C2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gto</w:t>
        </w:r>
        <w:proofErr w:type="spellEnd"/>
        <w:r w:rsidRPr="00244C2D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244C2D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  <w:r w:rsidRPr="00244C2D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244C2D">
        <w:rPr>
          <w:rFonts w:ascii="Times New Roman" w:hAnsi="Times New Roman"/>
          <w:sz w:val="24"/>
          <w:szCs w:val="24"/>
        </w:rPr>
        <w:t xml:space="preserve"> )                                                                                            </w:t>
      </w:r>
    </w:p>
    <w:p w:rsidR="00B157EF" w:rsidRDefault="00B157EF"/>
    <w:sectPr w:rsidR="00B15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0D"/>
    <w:rsid w:val="00244C2D"/>
    <w:rsid w:val="0029550D"/>
    <w:rsid w:val="00327E6F"/>
    <w:rsid w:val="00571A75"/>
    <w:rsid w:val="0067784A"/>
    <w:rsid w:val="00B157EF"/>
    <w:rsid w:val="00D935E6"/>
    <w:rsid w:val="00DE2D8F"/>
    <w:rsid w:val="00EB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44991-80A3-4BE6-BCFE-448609E4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A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8</cp:revision>
  <dcterms:created xsi:type="dcterms:W3CDTF">2015-09-01T15:08:00Z</dcterms:created>
  <dcterms:modified xsi:type="dcterms:W3CDTF">2015-09-26T03:15:00Z</dcterms:modified>
</cp:coreProperties>
</file>