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9E" w:rsidRPr="008D299E" w:rsidRDefault="008D299E" w:rsidP="008D299E">
      <w:pPr>
        <w:spacing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8D299E">
        <w:rPr>
          <w:rFonts w:ascii="Times New Roman" w:eastAsia="Times New Roman" w:hAnsi="Times New Roman" w:cs="Times New Roman"/>
          <w:lang w:eastAsia="ru-RU"/>
        </w:rPr>
        <w:t>ДЕПАРТАМЕНТ ОБРАЗОВАНИЯ г. МОСКВЫ</w:t>
      </w:r>
    </w:p>
    <w:p w:rsidR="008D299E" w:rsidRPr="008D299E" w:rsidRDefault="008D299E" w:rsidP="008D299E">
      <w:pPr>
        <w:spacing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8D299E">
        <w:rPr>
          <w:rFonts w:ascii="Times New Roman" w:eastAsia="Times New Roman" w:hAnsi="Times New Roman" w:cs="Times New Roman"/>
          <w:lang w:eastAsia="ru-RU"/>
        </w:rPr>
        <w:t>Юго-восточное окружное управление образования</w:t>
      </w:r>
    </w:p>
    <w:p w:rsidR="008D299E" w:rsidRPr="008D299E" w:rsidRDefault="008D299E" w:rsidP="008D299E">
      <w:pPr>
        <w:spacing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299E">
        <w:rPr>
          <w:rFonts w:ascii="Times New Roman" w:eastAsia="Times New Roman" w:hAnsi="Times New Roman" w:cs="Times New Roman"/>
          <w:b/>
          <w:lang w:eastAsia="ru-RU"/>
        </w:rPr>
        <w:t>Государственное бюджетное образовательное учреждение города Москвы</w:t>
      </w:r>
    </w:p>
    <w:p w:rsidR="008D299E" w:rsidRPr="008D299E" w:rsidRDefault="008D299E" w:rsidP="008D299E">
      <w:pPr>
        <w:pBdr>
          <w:bottom w:val="single" w:sz="6" w:space="1" w:color="auto"/>
        </w:pBd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 № 2012</w:t>
      </w:r>
    </w:p>
    <w:p w:rsidR="008D299E" w:rsidRDefault="008D299E" w:rsidP="008D299E">
      <w:pPr>
        <w:jc w:val="center"/>
        <w:rPr>
          <w:b/>
          <w:sz w:val="48"/>
          <w:szCs w:val="48"/>
        </w:rPr>
      </w:pPr>
    </w:p>
    <w:p w:rsidR="008D299E" w:rsidRDefault="008D299E" w:rsidP="008D299E">
      <w:pPr>
        <w:jc w:val="center"/>
        <w:rPr>
          <w:b/>
          <w:sz w:val="48"/>
          <w:szCs w:val="48"/>
        </w:rPr>
      </w:pPr>
    </w:p>
    <w:p w:rsidR="00515C62" w:rsidRPr="008D299E" w:rsidRDefault="008D299E" w:rsidP="008D299E">
      <w:pPr>
        <w:jc w:val="center"/>
        <w:rPr>
          <w:b/>
          <w:sz w:val="48"/>
          <w:szCs w:val="48"/>
        </w:rPr>
      </w:pPr>
      <w:r w:rsidRPr="008D299E">
        <w:rPr>
          <w:b/>
          <w:sz w:val="48"/>
          <w:szCs w:val="48"/>
        </w:rPr>
        <w:t>П</w:t>
      </w:r>
      <w:r w:rsidR="002F14E2">
        <w:rPr>
          <w:b/>
          <w:sz w:val="48"/>
          <w:szCs w:val="48"/>
        </w:rPr>
        <w:t>роект «Пальчиковые игры</w:t>
      </w:r>
      <w:r w:rsidR="00515C62" w:rsidRPr="008D299E">
        <w:rPr>
          <w:b/>
          <w:sz w:val="48"/>
          <w:szCs w:val="48"/>
        </w:rPr>
        <w:t>»</w:t>
      </w:r>
    </w:p>
    <w:p w:rsidR="00515C62" w:rsidRDefault="00515C62" w:rsidP="008D299E">
      <w:pPr>
        <w:jc w:val="center"/>
        <w:rPr>
          <w:b/>
          <w:sz w:val="48"/>
          <w:szCs w:val="48"/>
        </w:rPr>
      </w:pPr>
      <w:r w:rsidRPr="008D299E">
        <w:rPr>
          <w:b/>
          <w:sz w:val="48"/>
          <w:szCs w:val="48"/>
        </w:rPr>
        <w:t>Система работы по формированию мелкой моторики и развитию речи у детей дошкольного возраста</w:t>
      </w:r>
      <w:r w:rsidR="002F14E2">
        <w:rPr>
          <w:b/>
          <w:sz w:val="48"/>
          <w:szCs w:val="48"/>
        </w:rPr>
        <w:t>.</w:t>
      </w:r>
    </w:p>
    <w:p w:rsidR="002F14E2" w:rsidRDefault="002F14E2" w:rsidP="008D299E">
      <w:pPr>
        <w:jc w:val="center"/>
        <w:rPr>
          <w:b/>
          <w:sz w:val="48"/>
          <w:szCs w:val="48"/>
        </w:rPr>
      </w:pPr>
    </w:p>
    <w:p w:rsidR="002F14E2" w:rsidRPr="002F14E2" w:rsidRDefault="002F14E2" w:rsidP="002F1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14E2">
        <w:rPr>
          <w:rFonts w:ascii="Times New Roman" w:eastAsia="Calibri" w:hAnsi="Times New Roman" w:cs="Times New Roman"/>
          <w:b/>
          <w:sz w:val="28"/>
          <w:szCs w:val="28"/>
        </w:rPr>
        <w:t xml:space="preserve">срок реализации программы: с 1 </w:t>
      </w:r>
      <w:r w:rsidR="00A904B6">
        <w:rPr>
          <w:rFonts w:ascii="Times New Roman" w:eastAsia="Calibri" w:hAnsi="Times New Roman" w:cs="Times New Roman"/>
          <w:b/>
          <w:sz w:val="28"/>
          <w:szCs w:val="28"/>
        </w:rPr>
        <w:t>сентября 2013 по 30 мая 2014</w:t>
      </w:r>
      <w:r w:rsidRPr="002F14E2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2F14E2" w:rsidRPr="002F14E2" w:rsidRDefault="002F14E2" w:rsidP="002F1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14E2" w:rsidRPr="002F14E2" w:rsidRDefault="002F14E2" w:rsidP="002F14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14E2" w:rsidRPr="002F14E2" w:rsidRDefault="002F14E2" w:rsidP="002F14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14E2" w:rsidRPr="002F14E2" w:rsidRDefault="002F14E2" w:rsidP="002F14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14E2" w:rsidRPr="002F14E2" w:rsidRDefault="002F14E2" w:rsidP="002F14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14E2" w:rsidRPr="002F14E2" w:rsidRDefault="002F14E2" w:rsidP="002F14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14E2" w:rsidRPr="002F14E2" w:rsidRDefault="002F14E2" w:rsidP="002F14E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2F14E2" w:rsidRPr="002F14E2" w:rsidRDefault="002F14E2" w:rsidP="002F14E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2F14E2" w:rsidRPr="002F14E2" w:rsidRDefault="002F14E2" w:rsidP="002F14E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2F14E2" w:rsidRPr="002F14E2" w:rsidRDefault="002F14E2" w:rsidP="002F14E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2F14E2" w:rsidRPr="00806AF0" w:rsidRDefault="002F14E2" w:rsidP="002F14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06A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                                                                         </w:t>
      </w:r>
    </w:p>
    <w:p w:rsidR="002F14E2" w:rsidRPr="00806AF0" w:rsidRDefault="002F14E2" w:rsidP="002F14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06A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</w:t>
      </w:r>
    </w:p>
    <w:p w:rsidR="002F14E2" w:rsidRPr="00806AF0" w:rsidRDefault="002F14E2" w:rsidP="002F14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14E2" w:rsidRPr="002F14E2" w:rsidRDefault="002F14E2" w:rsidP="002F1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2F14E2" w:rsidRPr="002F14E2" w:rsidRDefault="002F14E2" w:rsidP="002F14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2F14E2" w:rsidRDefault="002F14E2" w:rsidP="008D299E">
      <w:pPr>
        <w:jc w:val="center"/>
        <w:rPr>
          <w:b/>
          <w:sz w:val="32"/>
          <w:szCs w:val="32"/>
        </w:rPr>
      </w:pPr>
      <w:r w:rsidRPr="002F14E2">
        <w:rPr>
          <w:b/>
          <w:sz w:val="32"/>
          <w:szCs w:val="32"/>
        </w:rPr>
        <w:t>Москва 2013</w:t>
      </w:r>
    </w:p>
    <w:p w:rsidR="00806AF0" w:rsidRDefault="00806AF0" w:rsidP="008D299E">
      <w:pPr>
        <w:jc w:val="center"/>
        <w:rPr>
          <w:b/>
          <w:sz w:val="32"/>
          <w:szCs w:val="32"/>
        </w:rPr>
      </w:pPr>
    </w:p>
    <w:p w:rsidR="00806AF0" w:rsidRPr="002F14E2" w:rsidRDefault="00806AF0" w:rsidP="008D299E">
      <w:pPr>
        <w:jc w:val="center"/>
        <w:rPr>
          <w:b/>
          <w:sz w:val="32"/>
          <w:szCs w:val="32"/>
        </w:rPr>
      </w:pPr>
    </w:p>
    <w:p w:rsidR="001F0741" w:rsidRDefault="001F0741" w:rsidP="001F0741">
      <w:r>
        <w:lastRenderedPageBreak/>
        <w:t>Проект выполнила: воспитатель Порутчикова Д.П.</w:t>
      </w:r>
    </w:p>
    <w:p w:rsidR="001F0741" w:rsidRDefault="001F0741" w:rsidP="00515C62">
      <w:pPr>
        <w:rPr>
          <w:b/>
          <w:bCs/>
        </w:rPr>
      </w:pPr>
    </w:p>
    <w:p w:rsidR="00515C62" w:rsidRPr="00515C62" w:rsidRDefault="00515C62" w:rsidP="00515C62">
      <w:r w:rsidRPr="00515C62">
        <w:rPr>
          <w:b/>
          <w:bCs/>
        </w:rPr>
        <w:t>Краткая аннотация проекта</w:t>
      </w:r>
    </w:p>
    <w:p w:rsidR="00515C62" w:rsidRPr="00515C62" w:rsidRDefault="002F14E2" w:rsidP="00515C62">
      <w:r>
        <w:t>В проекте "</w:t>
      </w:r>
      <w:proofErr w:type="gramStart"/>
      <w:r>
        <w:t>Пальчиковая</w:t>
      </w:r>
      <w:proofErr w:type="gramEnd"/>
      <w:r>
        <w:t xml:space="preserve"> игры</w:t>
      </w:r>
      <w:r w:rsidR="00515C62" w:rsidRPr="00515C62">
        <w:t>" представлен опыт построения обучающей работы с дошкольниками по формированию мелкой моторики. Раскрыта педагогическая система повышения уровня речевого развития детей при подготовке руки к письму средствами современных дидактических игр и упражнений, приемами пальчиковой гимнастики и массажа, разработаны </w:t>
      </w:r>
      <w:r w:rsidR="00515C62">
        <w:t>комплексные зан</w:t>
      </w:r>
      <w:r w:rsidR="008D299E">
        <w:t xml:space="preserve">ятия </w:t>
      </w:r>
      <w:r w:rsidR="00515C62" w:rsidRPr="00515C62">
        <w:t xml:space="preserve"> для детей от </w:t>
      </w:r>
      <w:r w:rsidR="00A25240">
        <w:t>4до 6</w:t>
      </w:r>
      <w:r w:rsidR="00515C62" w:rsidRPr="00515C62">
        <w:t xml:space="preserve"> лет, имеющих образовательные проблемы и нарушения   эмоционально - волевой сферы.</w:t>
      </w:r>
    </w:p>
    <w:p w:rsidR="00515C62" w:rsidRPr="00515C62" w:rsidRDefault="00515C62" w:rsidP="00515C62">
      <w:r w:rsidRPr="00515C62">
        <w:t>Материалы проекта помогут педагогам активизировать познавательную и речевую деятельность каждого ребенка, обеспечить овладение прочными навыками письма, развить коммуникативные умения, воспитать самостоятельность, усидчивость, решительность.</w:t>
      </w:r>
    </w:p>
    <w:p w:rsidR="00515C62" w:rsidRPr="00515C62" w:rsidRDefault="00515C62" w:rsidP="00515C62">
      <w:r w:rsidRPr="00515C62">
        <w:t>       </w:t>
      </w:r>
    </w:p>
    <w:p w:rsidR="00515C62" w:rsidRPr="00515C62" w:rsidRDefault="00515C62" w:rsidP="00515C62">
      <w:r w:rsidRPr="00515C62">
        <w:rPr>
          <w:b/>
          <w:bCs/>
        </w:rPr>
        <w:t>Актуальность проекта.</w:t>
      </w:r>
    </w:p>
    <w:p w:rsidR="00515C62" w:rsidRPr="00515C62" w:rsidRDefault="00515C62" w:rsidP="00515C62">
      <w:r w:rsidRPr="00515C62">
        <w:rPr>
          <w:i/>
          <w:iCs/>
        </w:rPr>
        <w:t>Движения руки всегда тесно связаны</w:t>
      </w:r>
    </w:p>
    <w:p w:rsidR="00515C62" w:rsidRPr="00515C62" w:rsidRDefault="00515C62" w:rsidP="00515C62">
      <w:r w:rsidRPr="00515C62">
        <w:rPr>
          <w:i/>
          <w:iCs/>
        </w:rPr>
        <w:t>с речью и способствуют её развитию.</w:t>
      </w:r>
    </w:p>
    <w:p w:rsidR="00515C62" w:rsidRPr="00515C62" w:rsidRDefault="00515C62" w:rsidP="00515C62">
      <w:r w:rsidRPr="00515C62">
        <w:rPr>
          <w:i/>
          <w:iCs/>
        </w:rPr>
        <w:t>В.М. Бехтерев</w:t>
      </w:r>
    </w:p>
    <w:p w:rsidR="00515C62" w:rsidRPr="00515C62" w:rsidRDefault="00515C62" w:rsidP="00515C62">
      <w:r w:rsidRPr="00515C62">
        <w:t> </w:t>
      </w:r>
    </w:p>
    <w:p w:rsidR="00515C62" w:rsidRPr="00515C62" w:rsidRDefault="00515C62" w:rsidP="00515C62">
      <w:r w:rsidRPr="00515C62">
        <w:t>Проблема развития мелкой моторики детей дошкольного возраста на протяжении многих лет актуальна для теории и практики дошкольного образования.</w:t>
      </w:r>
    </w:p>
    <w:p w:rsidR="00515C62" w:rsidRPr="00515C62" w:rsidRDefault="00515C62" w:rsidP="00515C62">
      <w:r w:rsidRPr="00515C62">
        <w:t>Развитием мелкой моторики и подготовки руки к письму занимались Т. В. Фадеева, С. В. Черных, А. В. Мельникова, и многие другие; анализом графических умений детей – Д. Тейлор, показывают, что недостаточное развитие общей и мелкой моторики, зрительного восприятия, внимания, может привести к возникновению задержки развития ребёнка, проблем во взаимодействии с взрослыми и сверстниками и, как следствие, к негативному отношению к детскому саду, а потом к учебе в школе.</w:t>
      </w:r>
    </w:p>
    <w:p w:rsidR="00515C62" w:rsidRPr="00515C62" w:rsidRDefault="00515C62" w:rsidP="00515C62">
      <w:r w:rsidRPr="00515C62">
        <w:t>Мелкая моторика очень важна, поскольку через нее развиваются такие высшие свойства сознания, как внимание, мышление, координация, воображение, наблюдательность, зрительная и двигательная память, речь.</w:t>
      </w:r>
    </w:p>
    <w:p w:rsidR="00515C62" w:rsidRPr="00515C62" w:rsidRDefault="00515C62" w:rsidP="00515C62">
      <w:r w:rsidRPr="00515C62">
        <w:t xml:space="preserve">Еще в середине прошлого века было установлено, что уровень развития речи детей прямо зависит от </w:t>
      </w:r>
      <w:proofErr w:type="spellStart"/>
      <w:r w:rsidRPr="00515C62">
        <w:t>сформированности</w:t>
      </w:r>
      <w:proofErr w:type="spellEnd"/>
      <w:r w:rsidRPr="00515C62">
        <w:t xml:space="preserve"> движений мелкой моторики рук. Если развитие движений пальцев отстает, то задерживается и речевое развитие, хотя общая моторика при этом может быть выше нормы.</w:t>
      </w:r>
    </w:p>
    <w:p w:rsidR="00515C62" w:rsidRPr="00515C62" w:rsidRDefault="00515C62" w:rsidP="00515C62">
      <w:r w:rsidRPr="00515C62">
        <w:t>Развивать общую и тонкую моторику следует параллельно, предлагая ребёнку упражнения, соответствующие его возрасту и возможностям. На примере простых упражнений на развитие общей моторики – движений рук, ног, туловища – можно научить его выслушивать и запоминать задания, а потом выполнять их.</w:t>
      </w:r>
    </w:p>
    <w:p w:rsidR="00515C62" w:rsidRPr="00515C62" w:rsidRDefault="00515C62" w:rsidP="00515C62">
      <w:r w:rsidRPr="00515C62">
        <w:lastRenderedPageBreak/>
        <w:t>Чем выше двигательная активность ребёнка, тем лучше развивается его речь. Взаимосвязь общей и речевой моторики изучена и подтверждена исследованиями многих крупнейших ученых, таких как И. П. Павлов, А. А. Леонтьев. Когда ребёнок овладевает двигательными умениями и навыками, развивается координация движений. Формирование движений происходит при участии речи.</w:t>
      </w:r>
    </w:p>
    <w:p w:rsidR="00515C62" w:rsidRPr="00515C62" w:rsidRDefault="00515C62" w:rsidP="00515C62">
      <w:r w:rsidRPr="00515C62">
        <w:t>Речь является одним из основных элементов в двигательно-пространственных упражнениях. Ритм речи, особенно ритм стихов, поговорок, пословиц, способствует развитию координации, общей и тонкой произвольной моторики. Движения становятся плавными, выразительными, ритмичными. С помощью стихотворной ритмической речи вырабатываются правильный темп речи, ритм дыхания, развиваются речевой слух, речевая память. Стихотворная форма всегда привлекает детей своей живостью, эмоциональностью, без специальных установок настраивая детей на игру.</w:t>
      </w:r>
    </w:p>
    <w:p w:rsidR="00515C62" w:rsidRPr="00515C62" w:rsidRDefault="00515C62" w:rsidP="00515C62">
      <w:r w:rsidRPr="00515C62">
        <w:t>Теорией и практикой дошкольного образования установлено также, что систематическое использование разнообразных форм работы, направленных как на развитие общих движений кистей, так и на развитие тонких движений пальцев рук помогает детям в дошкольном возрасте быстрее освоить правильную речь.</w:t>
      </w:r>
    </w:p>
    <w:p w:rsidR="00515C62" w:rsidRPr="00515C62" w:rsidRDefault="00A904B6" w:rsidP="00515C62">
      <w:r>
        <w:t xml:space="preserve">Средний </w:t>
      </w:r>
      <w:r w:rsidR="00515C62" w:rsidRPr="00515C62">
        <w:t xml:space="preserve"> возраст характеризуется высокой интенсивностью физического и психического развития. Повышается активность ребенка, усиливается ее целенаправленность; более разнообразными и координированными становятся движения, в том числе и мелкая моторика руки.</w:t>
      </w:r>
    </w:p>
    <w:p w:rsidR="00515C62" w:rsidRPr="00515C62" w:rsidRDefault="00515C62" w:rsidP="00515C62">
      <w:r w:rsidRPr="00515C62">
        <w:t>Этот возраст характеризуется рядом новообразований, учет которых важен для дальнейш</w:t>
      </w:r>
      <w:r w:rsidR="00A904B6">
        <w:t>его развития ребенка. Так, с 4-5</w:t>
      </w:r>
      <w:r w:rsidRPr="00515C62">
        <w:t xml:space="preserve"> лет происходят существенные изменения в характере и содержании деятельности ребенка, в отношениях с окружающими: взрослыми и сверстниками. Ведущий вид деятельности в этом возрасте – предметно-действенное сотрудничество. Наиболее важное достижение этого возраста состоит в том, что действия ребенка приобретают целенаправленный характер.</w:t>
      </w:r>
    </w:p>
    <w:p w:rsidR="00515C62" w:rsidRPr="00515C62" w:rsidRDefault="00515C62" w:rsidP="00515C62">
      <w:r w:rsidRPr="00515C62">
        <w:t xml:space="preserve">В этом же возрасте происходит дальнейшее совершенствование </w:t>
      </w:r>
      <w:proofErr w:type="spellStart"/>
      <w:r w:rsidRPr="00515C62">
        <w:t>мелкомоторных</w:t>
      </w:r>
      <w:proofErr w:type="spellEnd"/>
      <w:r w:rsidRPr="00515C62">
        <w:t xml:space="preserve"> функций рук ребенка, с которыми тесно взаимосвязаны процессы мышления. Достаточный уровень развитие мелкой моторики является важным показателем готовности ребенка к школьному обучению. Умение производить точные движения кистью и пальцами рук просто необходимо для овладения письмом.</w:t>
      </w:r>
    </w:p>
    <w:p w:rsidR="00515C62" w:rsidRPr="00515C62" w:rsidRDefault="00515C62" w:rsidP="00515C62">
      <w:r w:rsidRPr="00515C62">
        <w:t>Обычно ребенок, имеющий высокий уровень развития мелкой моторики, умеет логически рассуждать, у него достаточно развиты память, внимание, связная речь. Учителя отмечают, что первоклассники часто испытывают серьёзные трудности в овладении навыком письма. Письмо – это сложный навык, включающий выполнение тонких координированных движений руки. Для овладения навыком письма необходима определённая функциональная зрелость коры головного мозга. Неподготовленность к письму, недостаточное развитие мелкой моторики, зрительное восприятие, внимание может привести к возникновению негативного отношения к учёбе, тревожного состояния ребёнка в школе. Поэтому в дошкольном возрасте важно развить механизмы, необходимые для овладения письмом, создать условия для накопления ребёнком двигательного и практического опыта, развития навыков ручной умелости.</w:t>
      </w:r>
    </w:p>
    <w:p w:rsidR="00515C62" w:rsidRPr="00515C62" w:rsidRDefault="00515C62" w:rsidP="00515C62">
      <w:r w:rsidRPr="00515C62">
        <w:t xml:space="preserve">Но в дошкольном возрасте важна именно подготовка к письму, а не обучение ему. Умение выполнять мелкие движения с предметами развивается в старшем дошкольном возрасте, именно к 6-7 годам в основном заканчивается созревание соответствующих зон головного мозга, развитие мелких мышц кисти. Поэтому работа по развитию мелкой моторики должна начаться задолго до </w:t>
      </w:r>
      <w:r w:rsidRPr="00515C62">
        <w:lastRenderedPageBreak/>
        <w:t>поступления в школу. Начинать эту работу нужно с самого раннего возраста. Уже в младенческом возрасте можно выполнять массаж пальчиков, воздействуя тем самым на активные точки, связанные с корой головного мозга.</w:t>
      </w:r>
    </w:p>
    <w:p w:rsidR="00515C62" w:rsidRPr="00515C62" w:rsidRDefault="00515C62" w:rsidP="00515C62">
      <w:r w:rsidRPr="00515C62">
        <w:t>В</w:t>
      </w:r>
      <w:r>
        <w:t xml:space="preserve"> начале своей работы я вместе с</w:t>
      </w:r>
      <w:r w:rsidRPr="00515C62">
        <w:t xml:space="preserve"> уч</w:t>
      </w:r>
      <w:r>
        <w:t xml:space="preserve">ителем-логопедом ДОУ </w:t>
      </w:r>
      <w:r w:rsidRPr="00515C62">
        <w:t xml:space="preserve"> </w:t>
      </w:r>
      <w:r>
        <w:t xml:space="preserve">провела </w:t>
      </w:r>
      <w:r w:rsidRPr="00515C62">
        <w:t xml:space="preserve"> диагностику речи детей и диагностическое обследование состояния мелкой моторики у детей 3-4 лет с целью – выявить уровень развития мелкой моторики рук и развития речи. Проведенная   диагностика развития мелкой моторики показала, что 59% детей имеют низкий уровень развития мелкой моторики, </w:t>
      </w:r>
      <w:r>
        <w:t>а 36% - средний, 5% - высокий</w:t>
      </w:r>
      <w:r w:rsidRPr="00515C62">
        <w:t>. Обследование речи детей показало, что 71% - низкий уровень развития речи, 22% -</w:t>
      </w:r>
      <w:r>
        <w:t xml:space="preserve"> средний, 7% - высокий уровень.</w:t>
      </w:r>
    </w:p>
    <w:p w:rsidR="00515C62" w:rsidRPr="00515C62" w:rsidRDefault="00515C62" w:rsidP="00515C62">
      <w:proofErr w:type="gramStart"/>
      <w:r w:rsidRPr="00515C62">
        <w:t xml:space="preserve">Обращение к технологиям и методическим разработкам </w:t>
      </w:r>
      <w:proofErr w:type="spellStart"/>
      <w:r w:rsidRPr="00515C62">
        <w:t>Н.В.Нищевой</w:t>
      </w:r>
      <w:proofErr w:type="spellEnd"/>
      <w:r w:rsidRPr="00515C62">
        <w:t xml:space="preserve">, </w:t>
      </w:r>
      <w:proofErr w:type="spellStart"/>
      <w:r w:rsidRPr="00515C62">
        <w:t>Г.В.Беззубцевой</w:t>
      </w:r>
      <w:proofErr w:type="spellEnd"/>
      <w:r w:rsidRPr="00515C62">
        <w:t xml:space="preserve">, </w:t>
      </w:r>
      <w:proofErr w:type="spellStart"/>
      <w:r w:rsidRPr="00515C62">
        <w:t>О.А.Новиковской</w:t>
      </w:r>
      <w:proofErr w:type="spellEnd"/>
      <w:r w:rsidRPr="00515C62">
        <w:t xml:space="preserve">, </w:t>
      </w:r>
      <w:proofErr w:type="spellStart"/>
      <w:r w:rsidRPr="00515C62">
        <w:t>Г.Г.Галкиной</w:t>
      </w:r>
      <w:proofErr w:type="spellEnd"/>
      <w:r w:rsidRPr="00515C62">
        <w:t xml:space="preserve">, </w:t>
      </w:r>
      <w:proofErr w:type="spellStart"/>
      <w:r w:rsidRPr="00515C62">
        <w:t>О.И.Крупенчук</w:t>
      </w:r>
      <w:proofErr w:type="spellEnd"/>
      <w:r w:rsidRPr="00515C62">
        <w:t xml:space="preserve"> по интересующей нас </w:t>
      </w:r>
      <w:r w:rsidR="00D8398D">
        <w:t xml:space="preserve"> </w:t>
      </w:r>
      <w:r w:rsidRPr="00515C62">
        <w:t>теме позволяет сделать вывод: в них в основном представлен набор игр и упражнений по развитию мелкой моторики, причём этот материал не систематизирован по возрастам, видам деятельности.</w:t>
      </w:r>
      <w:proofErr w:type="gramEnd"/>
      <w:r w:rsidRPr="00515C62">
        <w:t xml:space="preserve"> Это в свою очередь, затрудняет реализацию </w:t>
      </w:r>
      <w:proofErr w:type="spellStart"/>
      <w:r w:rsidRPr="00515C62">
        <w:t>коррекционно</w:t>
      </w:r>
      <w:proofErr w:type="spellEnd"/>
      <w:r w:rsidRPr="00515C62">
        <w:t xml:space="preserve"> – развивающей работы в данном направлении.</w:t>
      </w:r>
    </w:p>
    <w:p w:rsidR="00515C62" w:rsidRPr="00515C62" w:rsidRDefault="00515C62" w:rsidP="00515C62">
      <w:r w:rsidRPr="00515C62">
        <w:t>Данные диагностического обследования детей, значимость формирования мелкой моторики, речи, а также отсутствие разработанной системы обучения детей начиная с трёхлетнего возраста, обусловили необходимость разработки проекта «Пальчиковая страна».</w:t>
      </w:r>
    </w:p>
    <w:p w:rsidR="00515C62" w:rsidRPr="00515C62" w:rsidRDefault="00515C62" w:rsidP="00515C62">
      <w:r w:rsidRPr="00515C62">
        <w:rPr>
          <w:b/>
          <w:bCs/>
        </w:rPr>
        <w:t>Новизна </w:t>
      </w:r>
      <w:r w:rsidRPr="00515C62">
        <w:t>данного инновационного проекта заключается в следующем:</w:t>
      </w:r>
    </w:p>
    <w:p w:rsidR="00515C62" w:rsidRPr="00515C62" w:rsidRDefault="00515C62" w:rsidP="00515C62">
      <w:pPr>
        <w:numPr>
          <w:ilvl w:val="0"/>
          <w:numId w:val="1"/>
        </w:numPr>
      </w:pPr>
      <w:r w:rsidRPr="00515C62">
        <w:t>обучение детей проводится с трёхлетнего возраста;</w:t>
      </w:r>
    </w:p>
    <w:p w:rsidR="00515C62" w:rsidRPr="00515C62" w:rsidRDefault="00515C62" w:rsidP="00515C62">
      <w:pPr>
        <w:numPr>
          <w:ilvl w:val="0"/>
          <w:numId w:val="1"/>
        </w:numPr>
      </w:pPr>
      <w:r w:rsidRPr="00515C62">
        <w:t>подобран и систематизирован материал дидактических игр и упражнений по развитию мелкой моторики;</w:t>
      </w:r>
    </w:p>
    <w:p w:rsidR="00515C62" w:rsidRPr="00515C62" w:rsidRDefault="00515C62" w:rsidP="00515C62">
      <w:pPr>
        <w:numPr>
          <w:ilvl w:val="0"/>
          <w:numId w:val="1"/>
        </w:numPr>
      </w:pPr>
      <w:r w:rsidRPr="00515C62">
        <w:t>представлен мониторинг определения уровня развития, предусматривающий следующие разделы:</w:t>
      </w:r>
    </w:p>
    <w:p w:rsidR="00515C62" w:rsidRPr="00515C62" w:rsidRDefault="00515C62" w:rsidP="00515C62">
      <w:r w:rsidRPr="00515C62">
        <w:t>- «Мелкая моторика»;</w:t>
      </w:r>
    </w:p>
    <w:p w:rsidR="00515C62" w:rsidRPr="00515C62" w:rsidRDefault="00515C62" w:rsidP="00515C62">
      <w:r w:rsidRPr="00515C62">
        <w:t>- «Речевое развитие».</w:t>
      </w:r>
    </w:p>
    <w:p w:rsidR="00515C62" w:rsidRPr="00515C62" w:rsidRDefault="00515C62" w:rsidP="00515C62">
      <w:r w:rsidRPr="00515C62">
        <w:rPr>
          <w:b/>
          <w:bCs/>
        </w:rPr>
        <w:t>Цель и задачи проекта.</w:t>
      </w:r>
    </w:p>
    <w:p w:rsidR="00515C62" w:rsidRPr="00515C62" w:rsidRDefault="00515C62" w:rsidP="00515C62">
      <w:r w:rsidRPr="00515C62">
        <w:rPr>
          <w:b/>
          <w:bCs/>
        </w:rPr>
        <w:t>Цель </w:t>
      </w:r>
      <w:r w:rsidRPr="00515C62">
        <w:t xml:space="preserve">проекта - создание педагогической </w:t>
      </w:r>
      <w:proofErr w:type="gramStart"/>
      <w:r w:rsidRPr="00515C62">
        <w:t>системы повышения уровня речевого развития детей</w:t>
      </w:r>
      <w:proofErr w:type="gramEnd"/>
      <w:r w:rsidRPr="00515C62">
        <w:t xml:space="preserve"> при подготовке руки к письму средствами современных дидактических игр и упражнений.</w:t>
      </w:r>
    </w:p>
    <w:p w:rsidR="00515C62" w:rsidRPr="00515C62" w:rsidRDefault="00515C62" w:rsidP="00515C62">
      <w:r w:rsidRPr="00515C62">
        <w:t>Для решения этой цели я поставила перед собой следующие </w:t>
      </w:r>
      <w:r w:rsidRPr="00515C62">
        <w:rPr>
          <w:b/>
          <w:bCs/>
        </w:rPr>
        <w:t>задачи:</w:t>
      </w:r>
    </w:p>
    <w:p w:rsidR="00515C62" w:rsidRPr="00515C62" w:rsidRDefault="00515C62" w:rsidP="00515C62">
      <w:r w:rsidRPr="00515C62">
        <w:t xml:space="preserve">1. Учить </w:t>
      </w:r>
      <w:proofErr w:type="gramStart"/>
      <w:r w:rsidRPr="00515C62">
        <w:t>правильно</w:t>
      </w:r>
      <w:proofErr w:type="gramEnd"/>
      <w:r w:rsidRPr="00515C62">
        <w:t xml:space="preserve"> держать карандаш, ручку, фломастер.</w:t>
      </w:r>
    </w:p>
    <w:p w:rsidR="00515C62" w:rsidRPr="00515C62" w:rsidRDefault="00515C62" w:rsidP="00515C62">
      <w:r w:rsidRPr="00515C62">
        <w:t>2. Формировать умение владеть ими при помощи самомассажа, игр и упражнений.</w:t>
      </w:r>
    </w:p>
    <w:p w:rsidR="00515C62" w:rsidRPr="00515C62" w:rsidRDefault="00515C62" w:rsidP="00515C62">
      <w:r w:rsidRPr="00515C62">
        <w:t>3. Развивать зрительно-моторные координации.</w:t>
      </w:r>
    </w:p>
    <w:p w:rsidR="00515C62" w:rsidRPr="00515C62" w:rsidRDefault="00515C62" w:rsidP="00515C62">
      <w:r w:rsidRPr="00515C62">
        <w:t>4. Активизировать словарь в процессе расширения представлений об окружающем мире.</w:t>
      </w:r>
    </w:p>
    <w:p w:rsidR="00515C62" w:rsidRPr="00515C62" w:rsidRDefault="00515C62" w:rsidP="00515C62">
      <w:r w:rsidRPr="00515C62">
        <w:t>5. Работать над пространственной ориентировкой на листе бумаги и в окружающем пространстве.</w:t>
      </w:r>
    </w:p>
    <w:p w:rsidR="00515C62" w:rsidRPr="00515C62" w:rsidRDefault="00515C62" w:rsidP="00515C62">
      <w:r w:rsidRPr="00515C62">
        <w:t>6. Охранять и укреплять физическое и психическое здоровье детей.</w:t>
      </w:r>
    </w:p>
    <w:p w:rsidR="00515C62" w:rsidRPr="00515C62" w:rsidRDefault="00515C62" w:rsidP="00515C62">
      <w:r w:rsidRPr="00515C62">
        <w:lastRenderedPageBreak/>
        <w:t>7. Формировать эмоциональную отзывчивость в общении со сверстниками, взрослыми.</w:t>
      </w:r>
    </w:p>
    <w:p w:rsidR="00515C62" w:rsidRPr="00515C62" w:rsidRDefault="00515C62" w:rsidP="00515C62">
      <w:r w:rsidRPr="00515C62">
        <w:t>8. Воспитывать личностные качества, умение правильно выполнять задания.</w:t>
      </w:r>
    </w:p>
    <w:p w:rsidR="00515C62" w:rsidRPr="00515C62" w:rsidRDefault="00515C62" w:rsidP="00515C62">
      <w:r w:rsidRPr="00515C62">
        <w:t>Реализация этих задач с учётом возрастных особенностей детей способствует их интеллектуальному развитию и формирует готовность к обучению в школе. Решение коррекционных задач требует соблюдения специальных подходов к обучению.</w:t>
      </w:r>
    </w:p>
    <w:p w:rsidR="00515C62" w:rsidRPr="00515C62" w:rsidRDefault="00515C62" w:rsidP="00515C62">
      <w:r w:rsidRPr="00515C62">
        <w:t>Поэтому в своей основе проект опирается на следующие </w:t>
      </w:r>
      <w:r w:rsidRPr="00515C62">
        <w:rPr>
          <w:b/>
          <w:bCs/>
        </w:rPr>
        <w:t>принципы:</w:t>
      </w:r>
    </w:p>
    <w:p w:rsidR="00515C62" w:rsidRPr="00515C62" w:rsidRDefault="00515C62" w:rsidP="00515C62">
      <w:pPr>
        <w:numPr>
          <w:ilvl w:val="0"/>
          <w:numId w:val="2"/>
        </w:numPr>
      </w:pPr>
      <w:r w:rsidRPr="00515C62">
        <w:t>систематичность и взаимосвязь учебного материала, его конкретность и доступность, постепенность концентрического наращивания информации в каждой из последующих возрастных групп по всем направлениям работы, что позволяет ребёнку опираться на уже имеющиеся у него знания и умения и в конечном итоге обеспечивает поступательное развитие;</w:t>
      </w:r>
    </w:p>
    <w:p w:rsidR="00515C62" w:rsidRPr="00515C62" w:rsidRDefault="00515C62" w:rsidP="00515C62">
      <w:pPr>
        <w:numPr>
          <w:ilvl w:val="0"/>
          <w:numId w:val="2"/>
        </w:numPr>
      </w:pPr>
      <w:r w:rsidRPr="00515C62">
        <w:t>комплексность педагогического воздействия прослеживается во взаимосвязи работы специалистов педагогического и медицинского профилей, что, в свою очередь, направленно на выравнивание речевого и психофизического состояния детей;</w:t>
      </w:r>
    </w:p>
    <w:p w:rsidR="00515C62" w:rsidRPr="00515C62" w:rsidRDefault="00515C62" w:rsidP="00515C62">
      <w:pPr>
        <w:numPr>
          <w:ilvl w:val="0"/>
          <w:numId w:val="2"/>
        </w:numPr>
      </w:pPr>
      <w:r w:rsidRPr="00515C62">
        <w:t>тесная взаимосвязь развития речи, познавательных процессов и моторики;</w:t>
      </w:r>
    </w:p>
    <w:p w:rsidR="00515C62" w:rsidRPr="00515C62" w:rsidRDefault="00515C62" w:rsidP="00515C62">
      <w:pPr>
        <w:numPr>
          <w:ilvl w:val="0"/>
          <w:numId w:val="2"/>
        </w:numPr>
      </w:pPr>
      <w:r w:rsidRPr="00515C62">
        <w:t xml:space="preserve">постепенность перехода </w:t>
      </w:r>
      <w:proofErr w:type="gramStart"/>
      <w:r w:rsidRPr="00515C62">
        <w:t>от</w:t>
      </w:r>
      <w:proofErr w:type="gramEnd"/>
      <w:r w:rsidRPr="00515C62">
        <w:t xml:space="preserve"> наглядно-действенного и наглядно-образного к вербально-логическому мышлению;</w:t>
      </w:r>
    </w:p>
    <w:p w:rsidR="00515C62" w:rsidRPr="00515C62" w:rsidRDefault="00515C62" w:rsidP="00515C62">
      <w:pPr>
        <w:numPr>
          <w:ilvl w:val="0"/>
          <w:numId w:val="2"/>
        </w:numPr>
      </w:pPr>
      <w:proofErr w:type="gramStart"/>
      <w:r w:rsidRPr="00515C62">
        <w:t>принцип развития (учёта зоны актуального и ближайшего развития (по Выготскому Л.С.);</w:t>
      </w:r>
      <w:proofErr w:type="gramEnd"/>
    </w:p>
    <w:p w:rsidR="00515C62" w:rsidRPr="00515C62" w:rsidRDefault="00515C62" w:rsidP="00515C62">
      <w:pPr>
        <w:numPr>
          <w:ilvl w:val="0"/>
          <w:numId w:val="2"/>
        </w:numPr>
      </w:pPr>
      <w:r w:rsidRPr="00515C62">
        <w:t>принцип дифференцированного подхода;</w:t>
      </w:r>
    </w:p>
    <w:p w:rsidR="00515C62" w:rsidRPr="00515C62" w:rsidRDefault="00515C62" w:rsidP="00515C62">
      <w:pPr>
        <w:numPr>
          <w:ilvl w:val="0"/>
          <w:numId w:val="2"/>
        </w:numPr>
      </w:pPr>
      <w:r w:rsidRPr="00515C62">
        <w:t>принцип учёта ведущей деятельности;</w:t>
      </w:r>
    </w:p>
    <w:p w:rsidR="00515C62" w:rsidRPr="00515C62" w:rsidRDefault="00515C62" w:rsidP="00515C62">
      <w:pPr>
        <w:numPr>
          <w:ilvl w:val="0"/>
          <w:numId w:val="2"/>
        </w:numPr>
      </w:pPr>
      <w:r w:rsidRPr="00515C62">
        <w:t xml:space="preserve">принцип </w:t>
      </w:r>
      <w:proofErr w:type="spellStart"/>
      <w:r w:rsidRPr="00515C62">
        <w:t>природосообразности</w:t>
      </w:r>
      <w:proofErr w:type="spellEnd"/>
      <w:r w:rsidRPr="00515C62">
        <w:t xml:space="preserve"> (заключается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детей).</w:t>
      </w:r>
    </w:p>
    <w:p w:rsidR="00515C62" w:rsidRPr="00515C62" w:rsidRDefault="00515C62" w:rsidP="00515C62">
      <w:r w:rsidRPr="00515C62">
        <w:t>Дидактические принципы дополняют друг друга и способствуют получению требуемых результатов только в качестве системы. Реализация данной системы осуществляется в форме организованной деятельности ребенка и взрослого.</w:t>
      </w:r>
    </w:p>
    <w:p w:rsidR="00515C62" w:rsidRPr="00515C62" w:rsidRDefault="00515C62" w:rsidP="00515C62">
      <w:r w:rsidRPr="00515C62">
        <w:t>Для получения успешного результата совместной деятельности необходимо создание благоприятных </w:t>
      </w:r>
      <w:r w:rsidRPr="00515C62">
        <w:rPr>
          <w:b/>
          <w:bCs/>
        </w:rPr>
        <w:t>условий:</w:t>
      </w:r>
    </w:p>
    <w:p w:rsidR="00515C62" w:rsidRPr="00515C62" w:rsidRDefault="00515C62" w:rsidP="00515C62">
      <w:pPr>
        <w:numPr>
          <w:ilvl w:val="0"/>
          <w:numId w:val="3"/>
        </w:numPr>
      </w:pPr>
      <w:r w:rsidRPr="00515C62">
        <w:t>эмоционально-положительная среда, создающая для ребёнка условия комфортности и благополучия;</w:t>
      </w:r>
    </w:p>
    <w:p w:rsidR="00515C62" w:rsidRPr="00515C62" w:rsidRDefault="00515C62" w:rsidP="00515C62">
      <w:pPr>
        <w:numPr>
          <w:ilvl w:val="0"/>
          <w:numId w:val="3"/>
        </w:numPr>
      </w:pPr>
      <w:r w:rsidRPr="00515C62">
        <w:t>подгрупповая и индивидуальная формы проведения занятий;</w:t>
      </w:r>
    </w:p>
    <w:p w:rsidR="00515C62" w:rsidRPr="00515C62" w:rsidRDefault="00515C62" w:rsidP="00515C62">
      <w:pPr>
        <w:numPr>
          <w:ilvl w:val="0"/>
          <w:numId w:val="3"/>
        </w:numPr>
      </w:pPr>
      <w:r w:rsidRPr="00515C62">
        <w:t>педагогическая поддержка, подразумевающая не только помощь в обучении и воспитании, но и выявление индивидуальных особенностей каждого ребёнка;</w:t>
      </w:r>
    </w:p>
    <w:p w:rsidR="00515C62" w:rsidRPr="00515C62" w:rsidRDefault="00515C62" w:rsidP="00515C62">
      <w:pPr>
        <w:numPr>
          <w:ilvl w:val="0"/>
          <w:numId w:val="3"/>
        </w:numPr>
      </w:pPr>
      <w:r w:rsidRPr="00515C62">
        <w:t>установка на успешность: ребёнок видит окончательный результат своей работы.</w:t>
      </w:r>
    </w:p>
    <w:p w:rsidR="00515C62" w:rsidRPr="00515C62" w:rsidRDefault="00515C62" w:rsidP="00515C62">
      <w:r w:rsidRPr="00515C62">
        <w:t>Для решения задач проекта были определены</w:t>
      </w:r>
      <w:r w:rsidRPr="00515C62">
        <w:rPr>
          <w:b/>
          <w:bCs/>
        </w:rPr>
        <w:t> методы и приёмы</w:t>
      </w:r>
      <w:r w:rsidRPr="00515C62">
        <w:t>:</w:t>
      </w:r>
    </w:p>
    <w:p w:rsidR="00515C62" w:rsidRPr="00515C62" w:rsidRDefault="00515C62" w:rsidP="00515C62">
      <w:pPr>
        <w:numPr>
          <w:ilvl w:val="0"/>
          <w:numId w:val="4"/>
        </w:numPr>
      </w:pPr>
      <w:r w:rsidRPr="00515C62">
        <w:lastRenderedPageBreak/>
        <w:t xml:space="preserve">метод практических заданий является ведущим в данном проекте, так как при создании проекта и его реализации учитывалось положение </w:t>
      </w:r>
      <w:proofErr w:type="spellStart"/>
      <w:r w:rsidRPr="00515C62">
        <w:t>Л.С.Выготского</w:t>
      </w:r>
      <w:proofErr w:type="spellEnd"/>
      <w:r w:rsidRPr="00515C62">
        <w:t xml:space="preserve"> о ведущей роли обучения;</w:t>
      </w:r>
    </w:p>
    <w:p w:rsidR="00515C62" w:rsidRPr="00515C62" w:rsidRDefault="00515C62" w:rsidP="00515C62">
      <w:pPr>
        <w:numPr>
          <w:ilvl w:val="0"/>
          <w:numId w:val="4"/>
        </w:numPr>
      </w:pPr>
      <w:r w:rsidRPr="00515C62">
        <w:t>игра (как основной приём в дошкольном возрасте);</w:t>
      </w:r>
    </w:p>
    <w:p w:rsidR="00515C62" w:rsidRPr="00515C62" w:rsidRDefault="00515C62" w:rsidP="00515C62">
      <w:pPr>
        <w:numPr>
          <w:ilvl w:val="0"/>
          <w:numId w:val="4"/>
        </w:numPr>
      </w:pPr>
      <w:r w:rsidRPr="00515C62">
        <w:t>наглядные, словесные методы;</w:t>
      </w:r>
    </w:p>
    <w:p w:rsidR="00515C62" w:rsidRPr="00515C62" w:rsidRDefault="00515C62" w:rsidP="00515C62">
      <w:pPr>
        <w:numPr>
          <w:ilvl w:val="0"/>
          <w:numId w:val="4"/>
        </w:numPr>
      </w:pPr>
      <w:r w:rsidRPr="00515C62">
        <w:t>наблюдение, собеседование, тестирование;</w:t>
      </w:r>
    </w:p>
    <w:p w:rsidR="00515C62" w:rsidRPr="00515C62" w:rsidRDefault="00515C62" w:rsidP="00515C62">
      <w:pPr>
        <w:numPr>
          <w:ilvl w:val="0"/>
          <w:numId w:val="4"/>
        </w:numPr>
      </w:pPr>
      <w:r w:rsidRPr="00515C62">
        <w:t>анализ результатов деятельности;</w:t>
      </w:r>
    </w:p>
    <w:p w:rsidR="00515C62" w:rsidRPr="00515C62" w:rsidRDefault="00515C62" w:rsidP="00515C62">
      <w:pPr>
        <w:numPr>
          <w:ilvl w:val="0"/>
          <w:numId w:val="4"/>
        </w:numPr>
      </w:pPr>
      <w:r w:rsidRPr="00515C62">
        <w:t>учёт реальных и перспективных индивидуальных возможностей каждого ребёнка, эмоционально-положительный настрой.</w:t>
      </w:r>
    </w:p>
    <w:p w:rsidR="00515C62" w:rsidRPr="00515C62" w:rsidRDefault="00515C62" w:rsidP="00515C62">
      <w:r w:rsidRPr="00515C62">
        <w:rPr>
          <w:b/>
          <w:bCs/>
        </w:rPr>
        <w:t>Вид проекта</w:t>
      </w:r>
      <w:r w:rsidRPr="00515C62">
        <w:t>: долгосрочный, подгрупповой, индивидуальный.</w:t>
      </w:r>
    </w:p>
    <w:p w:rsidR="00515C62" w:rsidRPr="00515C62" w:rsidRDefault="00515C62" w:rsidP="00515C62">
      <w:r w:rsidRPr="00515C62">
        <w:rPr>
          <w:b/>
          <w:bCs/>
        </w:rPr>
        <w:t>Целевая аудитория:</w:t>
      </w:r>
      <w:r w:rsidR="00A904B6">
        <w:t> воспитанники  средней  группы. Возраст от 4 до 5</w:t>
      </w:r>
      <w:r w:rsidRPr="00515C62">
        <w:t xml:space="preserve"> лет.</w:t>
      </w:r>
    </w:p>
    <w:p w:rsidR="00515C62" w:rsidRPr="00515C62" w:rsidRDefault="00515C62" w:rsidP="00515C62">
      <w:r w:rsidRPr="00515C62">
        <w:rPr>
          <w:b/>
          <w:bCs/>
        </w:rPr>
        <w:t>Партнёры:</w:t>
      </w:r>
    </w:p>
    <w:p w:rsidR="00515C62" w:rsidRPr="00515C62" w:rsidRDefault="00515C62" w:rsidP="00515C62">
      <w:pPr>
        <w:numPr>
          <w:ilvl w:val="0"/>
          <w:numId w:val="5"/>
        </w:numPr>
      </w:pPr>
      <w:r w:rsidRPr="00515C62">
        <w:t>воспитатели;</w:t>
      </w:r>
    </w:p>
    <w:p w:rsidR="00515C62" w:rsidRPr="00515C62" w:rsidRDefault="00515C62" w:rsidP="00515C62">
      <w:pPr>
        <w:numPr>
          <w:ilvl w:val="0"/>
          <w:numId w:val="5"/>
        </w:numPr>
      </w:pPr>
      <w:r w:rsidRPr="00515C62">
        <w:t>родители;</w:t>
      </w:r>
    </w:p>
    <w:p w:rsidR="00515C62" w:rsidRPr="00515C62" w:rsidRDefault="00515C62" w:rsidP="00515C62">
      <w:pPr>
        <w:numPr>
          <w:ilvl w:val="0"/>
          <w:numId w:val="5"/>
        </w:numPr>
      </w:pPr>
      <w:r w:rsidRPr="00515C62">
        <w:t>логопед;</w:t>
      </w:r>
    </w:p>
    <w:p w:rsidR="00515C62" w:rsidRPr="00515C62" w:rsidRDefault="00515C62" w:rsidP="00515C62">
      <w:pPr>
        <w:numPr>
          <w:ilvl w:val="0"/>
          <w:numId w:val="5"/>
        </w:numPr>
      </w:pPr>
      <w:r w:rsidRPr="00515C62">
        <w:t>музыкальный руководитель;</w:t>
      </w:r>
    </w:p>
    <w:p w:rsidR="00515C62" w:rsidRPr="00515C62" w:rsidRDefault="00515C62" w:rsidP="00515C62">
      <w:pPr>
        <w:numPr>
          <w:ilvl w:val="0"/>
          <w:numId w:val="5"/>
        </w:numPr>
      </w:pPr>
      <w:r w:rsidRPr="00515C62">
        <w:t>педагог-психолог.</w:t>
      </w:r>
    </w:p>
    <w:p w:rsidR="00515C62" w:rsidRPr="00515C62" w:rsidRDefault="00515C62" w:rsidP="00515C62">
      <w:r w:rsidRPr="00515C62">
        <w:rPr>
          <w:b/>
          <w:bCs/>
        </w:rPr>
        <w:t>Продолжительность реализации проекта</w:t>
      </w:r>
      <w:r w:rsidR="00A904B6">
        <w:t>: 1 год</w:t>
      </w:r>
      <w:r w:rsidRPr="00515C62">
        <w:t>.</w:t>
      </w:r>
    </w:p>
    <w:p w:rsidR="00515C62" w:rsidRPr="00515C62" w:rsidRDefault="00515C62" w:rsidP="00515C62">
      <w:r w:rsidRPr="00515C62">
        <w:rPr>
          <w:b/>
          <w:bCs/>
        </w:rPr>
        <w:t>Материально-технические ресурсы:</w:t>
      </w:r>
    </w:p>
    <w:p w:rsidR="00515C62" w:rsidRPr="00515C62" w:rsidRDefault="00515C62" w:rsidP="00515C62">
      <w:pPr>
        <w:numPr>
          <w:ilvl w:val="0"/>
          <w:numId w:val="6"/>
        </w:numPr>
      </w:pPr>
      <w:r w:rsidRPr="00515C62">
        <w:t>группа, музыкальный зал;</w:t>
      </w:r>
    </w:p>
    <w:p w:rsidR="00515C62" w:rsidRPr="00515C62" w:rsidRDefault="00515C62" w:rsidP="00515C62">
      <w:pPr>
        <w:numPr>
          <w:ilvl w:val="0"/>
          <w:numId w:val="6"/>
        </w:numPr>
      </w:pPr>
      <w:r w:rsidRPr="00515C62">
        <w:t>мультимедийная установка: экран, проектор, телевизор, DVD;</w:t>
      </w:r>
    </w:p>
    <w:p w:rsidR="00515C62" w:rsidRPr="00515C62" w:rsidRDefault="00515C62" w:rsidP="00515C62">
      <w:pPr>
        <w:numPr>
          <w:ilvl w:val="0"/>
          <w:numId w:val="6"/>
        </w:numPr>
      </w:pPr>
      <w:r w:rsidRPr="00515C62">
        <w:t>магнитная доска для иллюстрационного материала на бумажном носителе;</w:t>
      </w:r>
    </w:p>
    <w:p w:rsidR="00515C62" w:rsidRPr="00515C62" w:rsidRDefault="00515C62" w:rsidP="00515C62">
      <w:pPr>
        <w:numPr>
          <w:ilvl w:val="0"/>
          <w:numId w:val="6"/>
        </w:numPr>
      </w:pPr>
      <w:r w:rsidRPr="00515C62">
        <w:t>CD – DVD - диски, аудиокассеты с записями музыкального материала, сказок, стихов;</w:t>
      </w:r>
    </w:p>
    <w:p w:rsidR="00515C62" w:rsidRPr="00515C62" w:rsidRDefault="00515C62" w:rsidP="00515C62">
      <w:pPr>
        <w:numPr>
          <w:ilvl w:val="0"/>
          <w:numId w:val="6"/>
        </w:numPr>
      </w:pPr>
      <w:r w:rsidRPr="00515C62">
        <w:t xml:space="preserve">дополнительная и методическая литература, </w:t>
      </w:r>
      <w:proofErr w:type="spellStart"/>
      <w:r w:rsidRPr="00515C62">
        <w:t>программно</w:t>
      </w:r>
      <w:proofErr w:type="spellEnd"/>
      <w:r w:rsidRPr="00515C62">
        <w:t xml:space="preserve"> – методические материалы;</w:t>
      </w:r>
    </w:p>
    <w:p w:rsidR="00515C62" w:rsidRPr="00515C62" w:rsidRDefault="00515C62" w:rsidP="00515C62">
      <w:pPr>
        <w:numPr>
          <w:ilvl w:val="0"/>
          <w:numId w:val="6"/>
        </w:numPr>
      </w:pPr>
      <w:r w:rsidRPr="00515C62">
        <w:t xml:space="preserve">программное обеспечение по Федеральным государственным требованиям: направление «Познание», «Коммуникация» программы «От рождения до школы» под редакцией Н.Е. </w:t>
      </w:r>
      <w:proofErr w:type="spellStart"/>
      <w:r w:rsidRPr="00515C62">
        <w:t>Вераксы</w:t>
      </w:r>
      <w:proofErr w:type="spellEnd"/>
      <w:r w:rsidRPr="00515C62">
        <w:t xml:space="preserve">, </w:t>
      </w:r>
      <w:proofErr w:type="spellStart"/>
      <w:r w:rsidRPr="00515C62">
        <w:t>Т.С.Комаровой</w:t>
      </w:r>
      <w:proofErr w:type="spellEnd"/>
      <w:r w:rsidRPr="00515C62">
        <w:t xml:space="preserve">, </w:t>
      </w:r>
      <w:proofErr w:type="spellStart"/>
      <w:r w:rsidRPr="00515C62">
        <w:t>М.А.Васильевой</w:t>
      </w:r>
      <w:proofErr w:type="spellEnd"/>
      <w:r w:rsidRPr="00515C62">
        <w:t>;</w:t>
      </w:r>
    </w:p>
    <w:p w:rsidR="00515C62" w:rsidRPr="00515C62" w:rsidRDefault="00515C62" w:rsidP="00515C62">
      <w:pPr>
        <w:numPr>
          <w:ilvl w:val="0"/>
          <w:numId w:val="6"/>
        </w:numPr>
      </w:pPr>
      <w:r w:rsidRPr="00515C62">
        <w:t>дидактический материал, наглядный материал;</w:t>
      </w:r>
    </w:p>
    <w:p w:rsidR="00515C62" w:rsidRPr="00515C62" w:rsidRDefault="00515C62" w:rsidP="00515C62">
      <w:pPr>
        <w:numPr>
          <w:ilvl w:val="0"/>
          <w:numId w:val="6"/>
        </w:numPr>
      </w:pPr>
      <w:r w:rsidRPr="00515C62">
        <w:t>костюмы, декорации к праздникам, атрибуты для игр, ленты, платочки и др.</w:t>
      </w:r>
    </w:p>
    <w:p w:rsidR="00515C62" w:rsidRPr="00515C62" w:rsidRDefault="00515C62" w:rsidP="00515C62">
      <w:r w:rsidRPr="00515C62">
        <w:rPr>
          <w:b/>
          <w:bCs/>
        </w:rPr>
        <w:t>План реализации проекта</w:t>
      </w:r>
      <w:r w:rsidRPr="00515C62">
        <w:t>.</w:t>
      </w:r>
    </w:p>
    <w:p w:rsidR="00515C62" w:rsidRPr="00515C62" w:rsidRDefault="00515C62" w:rsidP="00515C62">
      <w:r w:rsidRPr="00515C62">
        <w:lastRenderedPageBreak/>
        <w:t xml:space="preserve">Проект реализуется в соответствии с образовательной программой детского сада « От рождения до школы» под редакцией Н.Е. </w:t>
      </w:r>
      <w:proofErr w:type="spellStart"/>
      <w:r w:rsidRPr="00515C62">
        <w:t>Вераксы</w:t>
      </w:r>
      <w:proofErr w:type="spellEnd"/>
      <w:r w:rsidRPr="00515C62">
        <w:t xml:space="preserve">, </w:t>
      </w:r>
      <w:proofErr w:type="spellStart"/>
      <w:r w:rsidRPr="00515C62">
        <w:t>Т.С.Комаровой</w:t>
      </w:r>
      <w:proofErr w:type="spellEnd"/>
      <w:r w:rsidRPr="00515C62">
        <w:t xml:space="preserve">, </w:t>
      </w:r>
      <w:proofErr w:type="spellStart"/>
      <w:r w:rsidRPr="00515C62">
        <w:t>М.А.Васильевой</w:t>
      </w:r>
      <w:proofErr w:type="spellEnd"/>
      <w:r w:rsidRPr="00515C62">
        <w:t xml:space="preserve"> М. На каждом этапе проекта решаются свои задачи.</w:t>
      </w:r>
    </w:p>
    <w:p w:rsidR="00515C62" w:rsidRPr="00515C62" w:rsidRDefault="00515C62" w:rsidP="00515C62">
      <w:proofErr w:type="gramStart"/>
      <w:r w:rsidRPr="00515C62">
        <w:rPr>
          <w:b/>
          <w:bCs/>
        </w:rPr>
        <w:t>Основой перспективного и календарного</w:t>
      </w:r>
      <w:r w:rsidRPr="00515C62">
        <w:t> планирования работы в соответствии с требованиями проекта является</w:t>
      </w:r>
      <w:r w:rsidR="00D8398D">
        <w:t xml:space="preserve"> </w:t>
      </w:r>
      <w:r w:rsidRPr="00515C62">
        <w:rPr>
          <w:b/>
          <w:bCs/>
        </w:rPr>
        <w:t>тематический</w:t>
      </w:r>
      <w:r w:rsidR="00D8398D">
        <w:rPr>
          <w:b/>
          <w:bCs/>
        </w:rPr>
        <w:t xml:space="preserve"> </w:t>
      </w:r>
      <w:r w:rsidRPr="00515C62">
        <w:rPr>
          <w:b/>
          <w:bCs/>
        </w:rPr>
        <w:t xml:space="preserve"> подход</w:t>
      </w:r>
      <w:r w:rsidRPr="00515C62">
        <w:t>, обеспечивающий концентрированное изучение материала, ежедневное многократное повторение, что позволяет организовать успешное накопление и актуализацию словаря дошкольника и согласуется с задачами всестороннего развития детей, отражает преемственность в организации работы, направленной на развитие моторики и речевой активности детей, во всех возрастных группах.</w:t>
      </w:r>
      <w:proofErr w:type="gramEnd"/>
    </w:p>
    <w:p w:rsidR="00515C62" w:rsidRPr="00515C62" w:rsidRDefault="00515C62" w:rsidP="00515C62">
      <w:r w:rsidRPr="00515C62">
        <w:t>Весь материал отобран с учётом индивидуальных, речевых и психических возможностей детей; при этом принимались во внимание зоны ближайшего развития ребёнка, что обеспечивает развитие его мыслительной деятельности и умственной активности.</w:t>
      </w:r>
    </w:p>
    <w:p w:rsidR="00515C62" w:rsidRPr="00515C62" w:rsidRDefault="00515C62" w:rsidP="00515C62">
      <w:r w:rsidRPr="00515C62">
        <w:rPr>
          <w:b/>
          <w:bCs/>
          <w:i/>
          <w:iCs/>
        </w:rPr>
        <w:t>По каждому году обучения представлены:</w:t>
      </w:r>
    </w:p>
    <w:p w:rsidR="00515C62" w:rsidRPr="00515C62" w:rsidRDefault="00515C62" w:rsidP="00515C62">
      <w:pPr>
        <w:numPr>
          <w:ilvl w:val="0"/>
          <w:numId w:val="7"/>
        </w:numPr>
      </w:pPr>
      <w:r w:rsidRPr="00515C62">
        <w:t>задачи обучения;</w:t>
      </w:r>
    </w:p>
    <w:p w:rsidR="00515C62" w:rsidRPr="00515C62" w:rsidRDefault="00515C62" w:rsidP="00515C62">
      <w:pPr>
        <w:numPr>
          <w:ilvl w:val="0"/>
          <w:numId w:val="7"/>
        </w:numPr>
      </w:pPr>
      <w:r w:rsidRPr="00515C62">
        <w:t>учебно-тематический план;</w:t>
      </w:r>
    </w:p>
    <w:p w:rsidR="00515C62" w:rsidRPr="00515C62" w:rsidRDefault="00515C62" w:rsidP="00515C62">
      <w:pPr>
        <w:numPr>
          <w:ilvl w:val="0"/>
          <w:numId w:val="7"/>
        </w:numPr>
      </w:pPr>
      <w:r w:rsidRPr="00515C62">
        <w:t>мониторинг и диагностическое обследование детей;</w:t>
      </w:r>
    </w:p>
    <w:p w:rsidR="00515C62" w:rsidRPr="00515C62" w:rsidRDefault="00515C62" w:rsidP="00515C62">
      <w:r w:rsidRPr="00515C62">
        <w:rPr>
          <w:b/>
          <w:bCs/>
          <w:i/>
          <w:iCs/>
        </w:rPr>
        <w:t xml:space="preserve">В приложение к проекту </w:t>
      </w:r>
      <w:proofErr w:type="gramStart"/>
      <w:r w:rsidRPr="00515C62">
        <w:rPr>
          <w:b/>
          <w:bCs/>
          <w:i/>
          <w:iCs/>
        </w:rPr>
        <w:t>представлены</w:t>
      </w:r>
      <w:proofErr w:type="gramEnd"/>
      <w:r w:rsidRPr="00515C62">
        <w:rPr>
          <w:b/>
          <w:bCs/>
          <w:i/>
          <w:iCs/>
        </w:rPr>
        <w:t>:</w:t>
      </w:r>
    </w:p>
    <w:p w:rsidR="00515C62" w:rsidRPr="00515C62" w:rsidRDefault="00515C62" w:rsidP="00515C62">
      <w:pPr>
        <w:numPr>
          <w:ilvl w:val="0"/>
          <w:numId w:val="8"/>
        </w:numPr>
      </w:pPr>
      <w:r w:rsidRPr="00515C62">
        <w:t>календарно-тематическое планирование;</w:t>
      </w:r>
    </w:p>
    <w:p w:rsidR="00515C62" w:rsidRPr="00515C62" w:rsidRDefault="00515C62" w:rsidP="00515C62">
      <w:pPr>
        <w:numPr>
          <w:ilvl w:val="0"/>
          <w:numId w:val="8"/>
        </w:numPr>
      </w:pPr>
      <w:r w:rsidRPr="00515C62">
        <w:t>модели зан</w:t>
      </w:r>
      <w:r w:rsidR="00A904B6">
        <w:t>ятий</w:t>
      </w:r>
      <w:r w:rsidRPr="00515C62">
        <w:t>, которые включены в режим учебно-воспитательной работы и проводятся 2 раза в месяц как занятия </w:t>
      </w:r>
      <w:r w:rsidRPr="00515C62">
        <w:rPr>
          <w:i/>
          <w:iCs/>
        </w:rPr>
        <w:t>кружка «Пальчиковая страна»;</w:t>
      </w:r>
    </w:p>
    <w:p w:rsidR="00515C62" w:rsidRPr="00515C62" w:rsidRDefault="00515C62" w:rsidP="00515C62">
      <w:pPr>
        <w:numPr>
          <w:ilvl w:val="0"/>
          <w:numId w:val="8"/>
        </w:numPr>
      </w:pPr>
      <w:r w:rsidRPr="00515C62">
        <w:t>перспективный план работы клуба «Мир на кончиках пальцев»</w:t>
      </w:r>
    </w:p>
    <w:p w:rsidR="00515C62" w:rsidRPr="00515C62" w:rsidRDefault="00515C62" w:rsidP="00515C62">
      <w:pPr>
        <w:numPr>
          <w:ilvl w:val="0"/>
          <w:numId w:val="8"/>
        </w:numPr>
      </w:pPr>
      <w:r w:rsidRPr="00515C62">
        <w:rPr>
          <w:i/>
          <w:iCs/>
          <w:u w:val="single"/>
        </w:rPr>
        <w:t>практический материал:</w:t>
      </w:r>
    </w:p>
    <w:p w:rsidR="00515C62" w:rsidRPr="00515C62" w:rsidRDefault="00515C62" w:rsidP="00515C62">
      <w:r w:rsidRPr="00515C62">
        <w:t>- консультации; сообщения;</w:t>
      </w:r>
    </w:p>
    <w:p w:rsidR="00515C62" w:rsidRPr="00515C62" w:rsidRDefault="00515C62" w:rsidP="00515C62">
      <w:r w:rsidRPr="00515C62">
        <w:t>- рекомендации для родителей;</w:t>
      </w:r>
    </w:p>
    <w:p w:rsidR="00515C62" w:rsidRPr="00515C62" w:rsidRDefault="00515C62" w:rsidP="00515C62">
      <w:r w:rsidRPr="00515C62">
        <w:t>- упражнения, пальчиковые и дидактические игры, этюды;</w:t>
      </w:r>
    </w:p>
    <w:p w:rsidR="00515C62" w:rsidRPr="00515C62" w:rsidRDefault="00515C62" w:rsidP="00515C62">
      <w:r w:rsidRPr="00515C62">
        <w:t>- альбом «Дидактические игры и упражнения по развитию мелкой моторики рук у детей младшего дошкольного возраста» (нетрадиционные формы работы)</w:t>
      </w:r>
    </w:p>
    <w:p w:rsidR="00515C62" w:rsidRPr="00515C62" w:rsidRDefault="00515C62" w:rsidP="00515C62">
      <w:r w:rsidRPr="00515C62">
        <w:t>- гимнастика для глаз;</w:t>
      </w:r>
    </w:p>
    <w:p w:rsidR="00515C62" w:rsidRPr="00515C62" w:rsidRDefault="00515C62" w:rsidP="00515C62">
      <w:r w:rsidRPr="00515C62">
        <w:t xml:space="preserve">- </w:t>
      </w:r>
      <w:proofErr w:type="spellStart"/>
      <w:r w:rsidRPr="00515C62">
        <w:t>психогимнастика</w:t>
      </w:r>
      <w:proofErr w:type="spellEnd"/>
      <w:r w:rsidRPr="00515C62">
        <w:t>.</w:t>
      </w:r>
    </w:p>
    <w:p w:rsidR="00515C62" w:rsidRPr="00515C62" w:rsidRDefault="00515C62" w:rsidP="00D8398D">
      <w:pPr>
        <w:jc w:val="center"/>
      </w:pPr>
      <w:r w:rsidRPr="00515C62">
        <w:rPr>
          <w:noProof/>
          <w:lang w:eastAsia="ru-RU"/>
        </w:rPr>
        <w:lastRenderedPageBreak/>
        <w:drawing>
          <wp:inline distT="0" distB="0" distL="0" distR="0">
            <wp:extent cx="5300528" cy="4248000"/>
            <wp:effectExtent l="0" t="0" r="0" b="635"/>
            <wp:docPr id="2" name="Рисунок 2" descr="Организационные формы по направлени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ганизационные формы по направлени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528" cy="42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C62" w:rsidRPr="00515C62" w:rsidRDefault="00515C62" w:rsidP="00515C62">
      <w:r w:rsidRPr="00515C62">
        <w:t> </w:t>
      </w:r>
    </w:p>
    <w:p w:rsidR="00515C62" w:rsidRPr="00515C62" w:rsidRDefault="00515C62" w:rsidP="00515C62">
      <w:r w:rsidRPr="00515C62">
        <w:rPr>
          <w:b/>
          <w:bCs/>
        </w:rPr>
        <w:t>Этапы реализации проекта:</w:t>
      </w:r>
    </w:p>
    <w:p w:rsidR="00515C62" w:rsidRPr="00515C62" w:rsidRDefault="00515C62" w:rsidP="00515C62">
      <w:r w:rsidRPr="00515C62">
        <w:rPr>
          <w:b/>
          <w:bCs/>
        </w:rPr>
        <w:t>I. Проблемный</w:t>
      </w:r>
      <w:r w:rsidRPr="00515C62">
        <w:t> (Сентябрь</w:t>
      </w:r>
      <w:r w:rsidR="00D8398D">
        <w:t xml:space="preserve"> - октябрь 2013</w:t>
      </w:r>
      <w:r w:rsidRPr="00515C62">
        <w:t xml:space="preserve"> г.)</w:t>
      </w:r>
    </w:p>
    <w:p w:rsidR="00515C62" w:rsidRPr="00515C62" w:rsidRDefault="00515C62" w:rsidP="00515C62">
      <w:pPr>
        <w:numPr>
          <w:ilvl w:val="0"/>
          <w:numId w:val="9"/>
        </w:numPr>
      </w:pPr>
      <w:r w:rsidRPr="00515C62">
        <w:t>Анализ ситуации, разработка диагностического материала.</w:t>
      </w:r>
    </w:p>
    <w:p w:rsidR="00515C62" w:rsidRPr="00515C62" w:rsidRDefault="00515C62" w:rsidP="00515C62">
      <w:pPr>
        <w:numPr>
          <w:ilvl w:val="0"/>
          <w:numId w:val="9"/>
        </w:numPr>
      </w:pPr>
      <w:r w:rsidRPr="00515C62">
        <w:t>Ознакомление с теоретическими основами методик и технологий.</w:t>
      </w:r>
    </w:p>
    <w:p w:rsidR="00515C62" w:rsidRPr="00515C62" w:rsidRDefault="00515C62" w:rsidP="00515C62">
      <w:pPr>
        <w:numPr>
          <w:ilvl w:val="0"/>
          <w:numId w:val="9"/>
        </w:numPr>
      </w:pPr>
      <w:r w:rsidRPr="00515C62">
        <w:t>Проведение диагностики по развитию речи, мелкой моторики.</w:t>
      </w:r>
    </w:p>
    <w:p w:rsidR="00515C62" w:rsidRPr="00515C62" w:rsidRDefault="00515C62" w:rsidP="00515C62">
      <w:pPr>
        <w:numPr>
          <w:ilvl w:val="0"/>
          <w:numId w:val="10"/>
        </w:numPr>
      </w:pPr>
      <w:r w:rsidRPr="00515C62">
        <w:t>Определение основных целей, задач, технологии и методики работы.</w:t>
      </w:r>
    </w:p>
    <w:p w:rsidR="00515C62" w:rsidRPr="00515C62" w:rsidRDefault="00515C62" w:rsidP="00515C62">
      <w:pPr>
        <w:numPr>
          <w:ilvl w:val="0"/>
          <w:numId w:val="10"/>
        </w:numPr>
      </w:pPr>
      <w:r w:rsidRPr="00515C62">
        <w:t>Анкетирование родителей.</w:t>
      </w:r>
    </w:p>
    <w:p w:rsidR="00515C62" w:rsidRPr="00515C62" w:rsidRDefault="00515C62" w:rsidP="00515C62">
      <w:pPr>
        <w:numPr>
          <w:ilvl w:val="0"/>
          <w:numId w:val="10"/>
        </w:numPr>
      </w:pPr>
      <w:r w:rsidRPr="00515C62">
        <w:t>Групповое родительское собрание «Зачем нужно развивать мелкую моторику».</w:t>
      </w:r>
    </w:p>
    <w:p w:rsidR="00515C62" w:rsidRPr="00515C62" w:rsidRDefault="00515C62" w:rsidP="00515C62">
      <w:r w:rsidRPr="00515C62">
        <w:rPr>
          <w:b/>
          <w:bCs/>
        </w:rPr>
        <w:t>II</w:t>
      </w:r>
      <w:r w:rsidRPr="00515C62">
        <w:t>. </w:t>
      </w:r>
      <w:r w:rsidRPr="00515C62">
        <w:rPr>
          <w:b/>
          <w:bCs/>
        </w:rPr>
        <w:t>Организационный</w:t>
      </w:r>
      <w:r w:rsidR="00D8398D">
        <w:t> (Ноябрь 2013 - январь 2014</w:t>
      </w:r>
      <w:r w:rsidRPr="00515C62">
        <w:t xml:space="preserve"> г.)</w:t>
      </w:r>
    </w:p>
    <w:p w:rsidR="00515C62" w:rsidRPr="00515C62" w:rsidRDefault="00515C62" w:rsidP="00515C62">
      <w:pPr>
        <w:numPr>
          <w:ilvl w:val="0"/>
          <w:numId w:val="11"/>
        </w:numPr>
      </w:pPr>
      <w:r w:rsidRPr="00515C62">
        <w:t>Проектирование системы работы по формированию мелкой моторики и развитию речи у детей дошкольного возраста. </w:t>
      </w:r>
    </w:p>
    <w:p w:rsidR="00515C62" w:rsidRPr="00515C62" w:rsidRDefault="00515C62" w:rsidP="00515C62">
      <w:pPr>
        <w:numPr>
          <w:ilvl w:val="0"/>
          <w:numId w:val="11"/>
        </w:numPr>
      </w:pPr>
      <w:r w:rsidRPr="00515C62">
        <w:t>Разработка:</w:t>
      </w:r>
    </w:p>
    <w:p w:rsidR="00515C62" w:rsidRPr="00515C62" w:rsidRDefault="00515C62" w:rsidP="00515C62">
      <w:r w:rsidRPr="00515C62">
        <w:t>- конспектов занятий, сценариев, развлечений, в которые включались игры и упражнения, направленные на развитие мелкой моторики, совершенствование речи;</w:t>
      </w:r>
    </w:p>
    <w:p w:rsidR="00515C62" w:rsidRPr="00515C62" w:rsidRDefault="00515C62" w:rsidP="00515C62">
      <w:r w:rsidRPr="00515C62">
        <w:t>- планов работы с семьей и сценариев родительских собраний, семинаров-практикумов;</w:t>
      </w:r>
    </w:p>
    <w:p w:rsidR="00515C62" w:rsidRPr="00515C62" w:rsidRDefault="00515C62" w:rsidP="00515C62">
      <w:r w:rsidRPr="00515C62">
        <w:lastRenderedPageBreak/>
        <w:t>- консультационного материала для родителей;</w:t>
      </w:r>
    </w:p>
    <w:p w:rsidR="00515C62" w:rsidRPr="00515C62" w:rsidRDefault="00515C62" w:rsidP="00515C62">
      <w:pPr>
        <w:numPr>
          <w:ilvl w:val="0"/>
          <w:numId w:val="12"/>
        </w:numPr>
      </w:pPr>
      <w:r w:rsidRPr="00515C62">
        <w:t>Создание предметно-развивающей среды.</w:t>
      </w:r>
    </w:p>
    <w:p w:rsidR="00515C62" w:rsidRPr="00515C62" w:rsidRDefault="00515C62" w:rsidP="00515C62">
      <w:pPr>
        <w:numPr>
          <w:ilvl w:val="0"/>
          <w:numId w:val="12"/>
        </w:numPr>
      </w:pPr>
      <w:r w:rsidRPr="00515C62">
        <w:t>Консультирование родителей и педагогов, привлечение их к сбору и изготовлению разнообразного материала.</w:t>
      </w:r>
    </w:p>
    <w:p w:rsidR="00515C62" w:rsidRPr="00515C62" w:rsidRDefault="00515C62" w:rsidP="00515C62">
      <w:pPr>
        <w:numPr>
          <w:ilvl w:val="0"/>
          <w:numId w:val="12"/>
        </w:numPr>
      </w:pPr>
      <w:r w:rsidRPr="00515C62">
        <w:t>Подготовка наглядного материала для работы с детьми и родителями:</w:t>
      </w:r>
    </w:p>
    <w:p w:rsidR="00515C62" w:rsidRPr="00515C62" w:rsidRDefault="00515C62" w:rsidP="00515C62">
      <w:r w:rsidRPr="00515C62">
        <w:t>- упражнения и игры для развития мелкой моторики, совершенствующие речь детей;</w:t>
      </w:r>
    </w:p>
    <w:p w:rsidR="00515C62" w:rsidRPr="00515C62" w:rsidRDefault="00515C62" w:rsidP="00515C62">
      <w:r w:rsidRPr="00515C62">
        <w:t>- слайдов для мультимедийного демонстрирования;</w:t>
      </w:r>
    </w:p>
    <w:p w:rsidR="00515C62" w:rsidRPr="00515C62" w:rsidRDefault="00515C62" w:rsidP="00515C62">
      <w:r w:rsidRPr="00515C62">
        <w:t>- консультаций для стенда информации.</w:t>
      </w:r>
    </w:p>
    <w:p w:rsidR="00515C62" w:rsidRPr="00515C62" w:rsidRDefault="00515C62" w:rsidP="00515C62">
      <w:r w:rsidRPr="00515C62">
        <w:rPr>
          <w:b/>
          <w:bCs/>
        </w:rPr>
        <w:t>III. Практический </w:t>
      </w:r>
      <w:r w:rsidR="00A904B6">
        <w:t>(Январь 2014</w:t>
      </w:r>
      <w:r w:rsidRPr="00515C62">
        <w:t xml:space="preserve"> год).</w:t>
      </w:r>
    </w:p>
    <w:p w:rsidR="00515C62" w:rsidRPr="00515C62" w:rsidRDefault="00515C62" w:rsidP="00515C62">
      <w:pPr>
        <w:numPr>
          <w:ilvl w:val="0"/>
          <w:numId w:val="13"/>
        </w:numPr>
      </w:pPr>
      <w:r w:rsidRPr="00515C62">
        <w:t>Реализация разработанной системы работы по формированию мелкой моторики и развитию речи у детей дошкольного возраста. </w:t>
      </w:r>
    </w:p>
    <w:p w:rsidR="00515C62" w:rsidRPr="00515C62" w:rsidRDefault="00515C62" w:rsidP="00515C62">
      <w:pPr>
        <w:numPr>
          <w:ilvl w:val="0"/>
          <w:numId w:val="13"/>
        </w:numPr>
      </w:pPr>
      <w:r w:rsidRPr="00515C62">
        <w:t>Введение игр, упражнений на развитие мелкой моторики в индивидуальную работу, режимные моменты, предусмотренные программой ДОУ.</w:t>
      </w:r>
    </w:p>
    <w:p w:rsidR="00515C62" w:rsidRPr="00515C62" w:rsidRDefault="00515C62" w:rsidP="00515C62">
      <w:pPr>
        <w:numPr>
          <w:ilvl w:val="0"/>
          <w:numId w:val="13"/>
        </w:numPr>
      </w:pPr>
      <w:r w:rsidRPr="00515C62">
        <w:t>Обогащение предметно-развивающей среды.</w:t>
      </w:r>
    </w:p>
    <w:p w:rsidR="00515C62" w:rsidRPr="00515C62" w:rsidRDefault="00515C62" w:rsidP="00515C62">
      <w:pPr>
        <w:numPr>
          <w:ilvl w:val="0"/>
          <w:numId w:val="13"/>
        </w:numPr>
      </w:pPr>
      <w:r w:rsidRPr="00515C62">
        <w:t>Педагогическое просвещение родителей в вопросах развития речи, мелкой моторики детей дошкольного возраста:</w:t>
      </w:r>
    </w:p>
    <w:p w:rsidR="00515C62" w:rsidRPr="00515C62" w:rsidRDefault="00515C62" w:rsidP="00515C62">
      <w:pPr>
        <w:numPr>
          <w:ilvl w:val="0"/>
          <w:numId w:val="13"/>
        </w:numPr>
      </w:pPr>
      <w:r w:rsidRPr="00515C62">
        <w:t>Проведение консультаций; семинаров - практикумов с использованием мультимедийного оборудования;</w:t>
      </w:r>
    </w:p>
    <w:p w:rsidR="00515C62" w:rsidRPr="00515C62" w:rsidRDefault="00515C62" w:rsidP="00515C62">
      <w:pPr>
        <w:numPr>
          <w:ilvl w:val="0"/>
          <w:numId w:val="13"/>
        </w:numPr>
      </w:pPr>
      <w:r w:rsidRPr="00515C62">
        <w:t>родительские собрания;</w:t>
      </w:r>
    </w:p>
    <w:p w:rsidR="00515C62" w:rsidRPr="00515C62" w:rsidRDefault="00515C62" w:rsidP="00515C62">
      <w:pPr>
        <w:numPr>
          <w:ilvl w:val="0"/>
          <w:numId w:val="13"/>
        </w:numPr>
      </w:pPr>
      <w:r w:rsidRPr="00515C62">
        <w:t>проведение (совместно с родителями) выставок, конкурсов;</w:t>
      </w:r>
    </w:p>
    <w:p w:rsidR="00515C62" w:rsidRPr="00515C62" w:rsidRDefault="00515C62" w:rsidP="00515C62">
      <w:pPr>
        <w:numPr>
          <w:ilvl w:val="0"/>
          <w:numId w:val="13"/>
        </w:numPr>
      </w:pPr>
      <w:r w:rsidRPr="00515C62">
        <w:t>Создание альбома «Дидактические игры и упражнения по развитию мелкой моторики рук у детей младшего дошкольного возраста» (нетрадиционные формы работы)</w:t>
      </w:r>
    </w:p>
    <w:p w:rsidR="00515C62" w:rsidRPr="00515C62" w:rsidRDefault="00515C62" w:rsidP="00515C62">
      <w:pPr>
        <w:numPr>
          <w:ilvl w:val="0"/>
          <w:numId w:val="13"/>
        </w:numPr>
      </w:pPr>
      <w:r w:rsidRPr="00515C62">
        <w:t>создание клуба «Мир на кончиках пальцев», плана работы клуба.</w:t>
      </w:r>
    </w:p>
    <w:p w:rsidR="00515C62" w:rsidRPr="00515C62" w:rsidRDefault="00515C62" w:rsidP="00515C62">
      <w:r w:rsidRPr="00515C62">
        <w:t>Один раз в квартал проводится совместное заседание клуба родители и дети.</w:t>
      </w:r>
    </w:p>
    <w:p w:rsidR="00515C62" w:rsidRPr="00515C62" w:rsidRDefault="00515C62" w:rsidP="00515C62">
      <w:r w:rsidRPr="00515C62">
        <w:rPr>
          <w:b/>
          <w:bCs/>
        </w:rPr>
        <w:t>IV. Итоговый</w:t>
      </w:r>
      <w:r w:rsidR="00A904B6">
        <w:t> (Март - май 2014</w:t>
      </w:r>
      <w:r w:rsidRPr="00515C62">
        <w:t>год).</w:t>
      </w:r>
    </w:p>
    <w:p w:rsidR="00515C62" w:rsidRPr="00515C62" w:rsidRDefault="00515C62" w:rsidP="00515C62">
      <w:pPr>
        <w:numPr>
          <w:ilvl w:val="0"/>
          <w:numId w:val="14"/>
        </w:numPr>
      </w:pPr>
      <w:r w:rsidRPr="00515C62">
        <w:t>Обобщение опыта и определение результата практической деятельности педагога, разработка тактики последующих педагогических действий:</w:t>
      </w:r>
    </w:p>
    <w:p w:rsidR="00515C62" w:rsidRPr="00515C62" w:rsidRDefault="00515C62" w:rsidP="00515C62">
      <w:r w:rsidRPr="00515C62">
        <w:t>1. Презентация проекта.</w:t>
      </w:r>
    </w:p>
    <w:p w:rsidR="00515C62" w:rsidRPr="00515C62" w:rsidRDefault="00515C62" w:rsidP="00515C62">
      <w:r w:rsidRPr="00515C62">
        <w:t>2. Открытое занятие «Двигательная активность на прогулке»</w:t>
      </w:r>
    </w:p>
    <w:p w:rsidR="00515C62" w:rsidRPr="00515C62" w:rsidRDefault="00515C62" w:rsidP="00515C62">
      <w:r w:rsidRPr="00515C62">
        <w:t>Цель: Показать игровые приемы со спортивным инвентарем на улице способствующие развитию общей моторики.</w:t>
      </w:r>
    </w:p>
    <w:p w:rsidR="00515C62" w:rsidRPr="00515C62" w:rsidRDefault="00515C62" w:rsidP="00515C62">
      <w:r w:rsidRPr="00515C62">
        <w:t>3. Семинар-практикум «Развитие мелкой моторики детей дошкольного возраста».</w:t>
      </w:r>
    </w:p>
    <w:p w:rsidR="00515C62" w:rsidRPr="00515C62" w:rsidRDefault="00515C62" w:rsidP="00515C62">
      <w:r w:rsidRPr="00515C62">
        <w:lastRenderedPageBreak/>
        <w:t>Цель: познакомить педагогов с методами (приёмами) и средствами развития мелкой моторики, совершенствующие речь детей.</w:t>
      </w:r>
    </w:p>
    <w:p w:rsidR="00515C62" w:rsidRPr="00515C62" w:rsidRDefault="00515C62" w:rsidP="00515C62">
      <w:r w:rsidRPr="00515C62">
        <w:t>4. Мастер класс - повышение профессионального мастерства педагогов «Методика и проведение развивающих речевых игр».</w:t>
      </w:r>
    </w:p>
    <w:p w:rsidR="00515C62" w:rsidRPr="00515C62" w:rsidRDefault="00515C62" w:rsidP="00515C62">
      <w:pPr>
        <w:numPr>
          <w:ilvl w:val="0"/>
          <w:numId w:val="15"/>
        </w:numPr>
      </w:pPr>
      <w:r w:rsidRPr="00515C62">
        <w:t xml:space="preserve">Итоговая диагностика развития речи, мелкой моторики детей дошкольного возраста. </w:t>
      </w:r>
    </w:p>
    <w:p w:rsidR="00515C62" w:rsidRPr="00515C62" w:rsidRDefault="00515C62" w:rsidP="00515C62">
      <w:pPr>
        <w:numPr>
          <w:ilvl w:val="0"/>
          <w:numId w:val="16"/>
        </w:numPr>
      </w:pPr>
      <w:r w:rsidRPr="00515C62">
        <w:t>Анкетирование родителей.</w:t>
      </w:r>
    </w:p>
    <w:p w:rsidR="00515C62" w:rsidRPr="00515C62" w:rsidRDefault="00515C62" w:rsidP="00515C62">
      <w:pPr>
        <w:numPr>
          <w:ilvl w:val="0"/>
          <w:numId w:val="16"/>
        </w:numPr>
      </w:pPr>
      <w:r w:rsidRPr="00515C62">
        <w:t>Описание опыта работы и выступление на методическом совете педагогов ДОУ.</w:t>
      </w:r>
    </w:p>
    <w:p w:rsidR="00515C62" w:rsidRPr="00515C62" w:rsidRDefault="00515C62" w:rsidP="00515C62">
      <w:pPr>
        <w:numPr>
          <w:ilvl w:val="0"/>
          <w:numId w:val="17"/>
        </w:numPr>
      </w:pPr>
      <w:r w:rsidRPr="00515C62">
        <w:t>Обсуждение проекта для внедрения в работу ДОУ (заседание инициативной группы ДОУ).</w:t>
      </w:r>
    </w:p>
    <w:p w:rsidR="00515C62" w:rsidRPr="00515C62" w:rsidRDefault="00515C62" w:rsidP="00515C62">
      <w:pPr>
        <w:numPr>
          <w:ilvl w:val="0"/>
          <w:numId w:val="18"/>
        </w:numPr>
      </w:pPr>
      <w:r w:rsidRPr="00515C62">
        <w:t>Размещение опыта работы в интернете на персональной странице сайта ДОУ и других интернет сообществах.</w:t>
      </w:r>
    </w:p>
    <w:p w:rsidR="00515C62" w:rsidRPr="00515C62" w:rsidRDefault="00515C62" w:rsidP="00515C62">
      <w:r w:rsidRPr="00515C62">
        <w:t> </w:t>
      </w:r>
    </w:p>
    <w:p w:rsidR="00515C62" w:rsidRPr="00515C62" w:rsidRDefault="00A904B6" w:rsidP="00A904B6">
      <w:pPr>
        <w:jc w:val="center"/>
      </w:pPr>
      <w:r>
        <w:rPr>
          <w:b/>
          <w:bCs/>
        </w:rPr>
        <w:t>ОБУЧЕНИЕ</w:t>
      </w:r>
      <w:r w:rsidR="00515C62" w:rsidRPr="00515C62">
        <w:rPr>
          <w:b/>
          <w:bCs/>
        </w:rPr>
        <w:t xml:space="preserve"> (сентябрь </w:t>
      </w:r>
      <w:r w:rsidR="00D8398D">
        <w:rPr>
          <w:b/>
          <w:bCs/>
        </w:rPr>
        <w:t>2013 - май 2014</w:t>
      </w:r>
      <w:r w:rsidR="00515C62" w:rsidRPr="00515C62">
        <w:rPr>
          <w:b/>
          <w:bCs/>
        </w:rPr>
        <w:t>)</w:t>
      </w:r>
    </w:p>
    <w:p w:rsidR="00515C62" w:rsidRPr="00515C62" w:rsidRDefault="00515C62" w:rsidP="00515C62">
      <w:r w:rsidRPr="00515C62">
        <w:rPr>
          <w:b/>
          <w:bCs/>
        </w:rPr>
        <w:t>(4-5 лет)</w:t>
      </w:r>
    </w:p>
    <w:p w:rsidR="00515C62" w:rsidRPr="00515C62" w:rsidRDefault="00515C62" w:rsidP="00515C62">
      <w:r w:rsidRPr="00515C62">
        <w:rPr>
          <w:b/>
          <w:bCs/>
          <w:i/>
          <w:iCs/>
        </w:rPr>
        <w:t>Основные задачи обучения:</w:t>
      </w:r>
    </w:p>
    <w:p w:rsidR="00515C62" w:rsidRPr="00515C62" w:rsidRDefault="00515C62" w:rsidP="00515C62">
      <w:r w:rsidRPr="00515C62">
        <w:t>1</w:t>
      </w:r>
      <w:r w:rsidRPr="00515C62">
        <w:rPr>
          <w:b/>
          <w:bCs/>
          <w:i/>
          <w:iCs/>
        </w:rPr>
        <w:t>. </w:t>
      </w:r>
      <w:r w:rsidRPr="00515C62">
        <w:t>Формировать специфические навыки в действиях рук: за</w:t>
      </w:r>
      <w:r w:rsidRPr="00515C62">
        <w:softHyphen/>
        <w:t>хват предметов (или сыпучих материалов) указательным типом хватания, графические навыки</w:t>
      </w:r>
    </w:p>
    <w:p w:rsidR="00515C62" w:rsidRPr="00515C62" w:rsidRDefault="00515C62" w:rsidP="00515C62">
      <w:r w:rsidRPr="00515C62">
        <w:t>2. Продолжать развивать зрительно-двигательную координа</w:t>
      </w:r>
      <w:r w:rsidRPr="00515C62">
        <w:softHyphen/>
        <w:t>цию, формировать навык правильной посадки за столом при вы</w:t>
      </w:r>
      <w:r w:rsidRPr="00515C62">
        <w:softHyphen/>
        <w:t>полнении графических упражнений.</w:t>
      </w:r>
    </w:p>
    <w:p w:rsidR="00515C62" w:rsidRPr="00515C62" w:rsidRDefault="00515C62" w:rsidP="00515C62">
      <w:r w:rsidRPr="00515C62">
        <w:t>3. Формировать умения выполнять задания с мелкими пред</w:t>
      </w:r>
      <w:r w:rsidRPr="00515C62">
        <w:softHyphen/>
        <w:t>метами по подражанию действиям взрослого, по образцу, по словесной инструкции.</w:t>
      </w:r>
    </w:p>
    <w:p w:rsidR="00515C62" w:rsidRPr="00515C62" w:rsidRDefault="00515C62" w:rsidP="00515C62">
      <w:r w:rsidRPr="00515C62">
        <w:t>4. Воспитывать оценочное отношение к результату графических заданий и упражнений.</w:t>
      </w:r>
    </w:p>
    <w:p w:rsidR="00515C62" w:rsidRPr="00515C62" w:rsidRDefault="00515C62" w:rsidP="00515C62">
      <w:r w:rsidRPr="00515C62">
        <w:t>5. Учить выполнять действия кистями и пальцами рук по об</w:t>
      </w:r>
      <w:r w:rsidRPr="00515C62">
        <w:softHyphen/>
        <w:t>разцу и речевой инструкции.</w:t>
      </w:r>
    </w:p>
    <w:p w:rsidR="00515C62" w:rsidRPr="00515C62" w:rsidRDefault="00515C62" w:rsidP="00515C62">
      <w:r w:rsidRPr="00515C62">
        <w:rPr>
          <w:b/>
          <w:bCs/>
        </w:rPr>
        <w:t> </w:t>
      </w:r>
    </w:p>
    <w:p w:rsidR="00515C62" w:rsidRPr="00515C62" w:rsidRDefault="00515C62" w:rsidP="00515C62">
      <w:proofErr w:type="spellStart"/>
      <w:r w:rsidRPr="00515C62">
        <w:rPr>
          <w:b/>
          <w:bCs/>
        </w:rPr>
        <w:t>Учебно</w:t>
      </w:r>
      <w:proofErr w:type="spellEnd"/>
      <w:r w:rsidRPr="00515C62">
        <w:rPr>
          <w:b/>
          <w:bCs/>
        </w:rPr>
        <w:t>–тематический план</w:t>
      </w:r>
    </w:p>
    <w:p w:rsidR="00515C62" w:rsidRPr="00515C62" w:rsidRDefault="00515C62" w:rsidP="00515C62">
      <w:r w:rsidRPr="00515C62">
        <w:rPr>
          <w:b/>
          <w:bCs/>
        </w:rPr>
        <w:t> </w:t>
      </w:r>
    </w:p>
    <w:tbl>
      <w:tblPr>
        <w:tblW w:w="11409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00"/>
        <w:gridCol w:w="8082"/>
        <w:gridCol w:w="1627"/>
      </w:tblGrid>
      <w:tr w:rsidR="00515C62" w:rsidRPr="00515C62" w:rsidTr="00A25240">
        <w:tc>
          <w:tcPr>
            <w:tcW w:w="7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r w:rsidRPr="00515C62">
              <w:rPr>
                <w:b/>
                <w:bCs/>
              </w:rPr>
              <w:t>Месяц.</w:t>
            </w:r>
          </w:p>
          <w:p w:rsidR="00515C62" w:rsidRPr="00515C62" w:rsidRDefault="00515C62" w:rsidP="00515C62">
            <w:r w:rsidRPr="00515C62">
              <w:rPr>
                <w:b/>
                <w:bCs/>
              </w:rPr>
              <w:t>Тема</w:t>
            </w:r>
          </w:p>
        </w:tc>
        <w:tc>
          <w:tcPr>
            <w:tcW w:w="3542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r w:rsidRPr="00515C62">
              <w:rPr>
                <w:b/>
                <w:bCs/>
              </w:rPr>
              <w:t>Задачи</w:t>
            </w:r>
          </w:p>
        </w:tc>
        <w:tc>
          <w:tcPr>
            <w:tcW w:w="713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r w:rsidRPr="00515C62">
              <w:rPr>
                <w:b/>
                <w:bCs/>
              </w:rPr>
              <w:t>Кол-во часов в неделю</w:t>
            </w:r>
          </w:p>
        </w:tc>
      </w:tr>
      <w:tr w:rsidR="00515C62" w:rsidRPr="00515C62" w:rsidTr="00A25240">
        <w:tc>
          <w:tcPr>
            <w:tcW w:w="74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r w:rsidRPr="00515C62">
              <w:rPr>
                <w:i/>
                <w:iCs/>
              </w:rPr>
              <w:t>Сентябрь.</w:t>
            </w:r>
          </w:p>
          <w:p w:rsidR="00515C62" w:rsidRPr="00515C62" w:rsidRDefault="00515C62" w:rsidP="00515C62">
            <w:r w:rsidRPr="00515C62">
              <w:t>Осень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r w:rsidRPr="00515C62">
              <w:t xml:space="preserve">Формировать умение поочередно загибать пальцы правой и левой руки в соответствии с текстом </w:t>
            </w:r>
            <w:proofErr w:type="spellStart"/>
            <w:r w:rsidRPr="00515C62">
              <w:t>потешки</w:t>
            </w:r>
            <w:proofErr w:type="spellEnd"/>
            <w:r w:rsidRPr="00515C62">
              <w:t>, ориентироваться на листе бумаги (вверху - внизу). Учить нанизывать крупные бусины на шнурок по образцу. Разви</w:t>
            </w:r>
            <w:r w:rsidRPr="00515C62">
              <w:softHyphen/>
              <w:t xml:space="preserve">вать зрительное внимание, </w:t>
            </w:r>
            <w:proofErr w:type="gramStart"/>
            <w:r w:rsidRPr="00515C62">
              <w:t>конструктивный</w:t>
            </w:r>
            <w:proofErr w:type="gramEnd"/>
            <w:r w:rsidRPr="00515C62">
              <w:t xml:space="preserve"> </w:t>
            </w:r>
            <w:proofErr w:type="spellStart"/>
            <w:r w:rsidRPr="00515C62">
              <w:t>праксис</w:t>
            </w:r>
            <w:proofErr w:type="spellEnd"/>
            <w:r w:rsidRPr="00515C62">
              <w:t xml:space="preserve"> в работе с разрезными картинками. Восстановить навык изображения прямых ли</w:t>
            </w:r>
            <w:r w:rsidRPr="00515C62">
              <w:softHyphen/>
              <w:t xml:space="preserve">ний на ограниченной поверхности. </w:t>
            </w:r>
            <w:r w:rsidRPr="00515C62">
              <w:lastRenderedPageBreak/>
              <w:t>Активизи</w:t>
            </w:r>
            <w:r w:rsidRPr="00515C62">
              <w:softHyphen/>
              <w:t>ровать словарь по теме.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r w:rsidRPr="00515C62">
              <w:lastRenderedPageBreak/>
              <w:t>1</w:t>
            </w:r>
          </w:p>
        </w:tc>
      </w:tr>
      <w:tr w:rsidR="00515C62" w:rsidRPr="00515C62" w:rsidTr="00A25240">
        <w:tc>
          <w:tcPr>
            <w:tcW w:w="74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r w:rsidRPr="00515C62">
              <w:rPr>
                <w:i/>
                <w:iCs/>
              </w:rPr>
              <w:lastRenderedPageBreak/>
              <w:t>Октябрь.</w:t>
            </w:r>
          </w:p>
          <w:p w:rsidR="00515C62" w:rsidRPr="00515C62" w:rsidRDefault="00515C62" w:rsidP="00515C62">
            <w:r w:rsidRPr="00515C62">
              <w:t>Огород.</w:t>
            </w:r>
          </w:p>
          <w:p w:rsidR="00515C62" w:rsidRPr="00515C62" w:rsidRDefault="00515C62" w:rsidP="00515C62">
            <w:r w:rsidRPr="00515C62">
              <w:t>Овощи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proofErr w:type="gramStart"/>
            <w:r w:rsidRPr="00515C62">
              <w:t>Учить по очереди разгибать пальцы из кулачка, начиная с большого, на одной или обеих ру</w:t>
            </w:r>
            <w:r w:rsidRPr="00515C62">
              <w:softHyphen/>
              <w:t>ках.</w:t>
            </w:r>
            <w:proofErr w:type="gramEnd"/>
            <w:r w:rsidRPr="00515C62">
              <w:t xml:space="preserve"> Формировать умение определять на ощупь предмет, развивать чувствительность пальцев рук. Закрепить навык закрашивания готовых изображений, нанося свободными, размаши</w:t>
            </w:r>
            <w:r w:rsidRPr="00515C62">
              <w:softHyphen/>
              <w:t>стыми движениями линии во взаимообратных направлениях с легким продвижением слева направо. Совершенствовать представления о левой и правой стороне листа. Обогащать словарный запас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r w:rsidRPr="00515C62">
              <w:t>1</w:t>
            </w:r>
          </w:p>
        </w:tc>
      </w:tr>
      <w:tr w:rsidR="00515C62" w:rsidRPr="00515C62" w:rsidTr="00A25240">
        <w:tc>
          <w:tcPr>
            <w:tcW w:w="74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r w:rsidRPr="00515C62">
              <w:rPr>
                <w:i/>
                <w:iCs/>
              </w:rPr>
              <w:t>Сад.</w:t>
            </w:r>
          </w:p>
          <w:p w:rsidR="00515C62" w:rsidRPr="00515C62" w:rsidRDefault="00515C62" w:rsidP="00515C62">
            <w:r w:rsidRPr="00515C62">
              <w:t>Фрукты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r w:rsidRPr="00515C62">
              <w:t>Продолжать учить загибать пальцы по одно</w:t>
            </w:r>
            <w:r w:rsidRPr="00515C62">
              <w:softHyphen/>
              <w:t xml:space="preserve">му, начиная с </w:t>
            </w:r>
            <w:proofErr w:type="gramStart"/>
            <w:r w:rsidRPr="00515C62">
              <w:t>большого</w:t>
            </w:r>
            <w:proofErr w:type="gramEnd"/>
            <w:r w:rsidRPr="00515C62">
              <w:t>, в игре с речевым со</w:t>
            </w:r>
            <w:r w:rsidRPr="00515C62">
              <w:softHyphen/>
              <w:t>провождением по подражанию. Формировать умение выполнять задание по образцу, ориентироваться на плоскости и определять место нахождения предметов. Закреплять навык изображения кругов по пунктирным линиям, соотносить предметы по цвету. Активизиро</w:t>
            </w:r>
            <w:r w:rsidRPr="00515C62">
              <w:softHyphen/>
              <w:t>вать словарь по теме.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r w:rsidRPr="00515C62">
              <w:t>1</w:t>
            </w:r>
          </w:p>
        </w:tc>
      </w:tr>
      <w:tr w:rsidR="00515C62" w:rsidRPr="00515C62" w:rsidTr="00A25240">
        <w:tc>
          <w:tcPr>
            <w:tcW w:w="74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r w:rsidRPr="00515C62">
              <w:rPr>
                <w:i/>
                <w:iCs/>
              </w:rPr>
              <w:t>Ноябрь.</w:t>
            </w:r>
          </w:p>
          <w:p w:rsidR="00515C62" w:rsidRPr="00515C62" w:rsidRDefault="00515C62" w:rsidP="00515C62">
            <w:r w:rsidRPr="00515C62">
              <w:t>Лес. Грибы и лесные ягоды</w:t>
            </w:r>
          </w:p>
          <w:p w:rsidR="00515C62" w:rsidRPr="00515C62" w:rsidRDefault="00515C62" w:rsidP="00515C62">
            <w:r w:rsidRPr="00515C62">
              <w:rPr>
                <w:b/>
                <w:bCs/>
              </w:rPr>
              <w:t> 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r w:rsidRPr="00515C62">
              <w:t xml:space="preserve">Учить </w:t>
            </w:r>
            <w:proofErr w:type="gramStart"/>
            <w:r w:rsidRPr="00515C62">
              <w:t>попеременно</w:t>
            </w:r>
            <w:proofErr w:type="gramEnd"/>
            <w:r w:rsidRPr="00515C62">
              <w:t xml:space="preserve"> соединять все пальцы с большим в соответствие с текстом, выклады</w:t>
            </w:r>
            <w:r w:rsidRPr="00515C62">
              <w:softHyphen/>
              <w:t>вать «дорожки» из мелких предметов по под</w:t>
            </w:r>
            <w:r w:rsidRPr="00515C62">
              <w:softHyphen/>
              <w:t>ражанию действиям взрослого, а затем по об</w:t>
            </w:r>
            <w:r w:rsidRPr="00515C62">
              <w:softHyphen/>
              <w:t>разцу. Упражнять в умении удерживать паль</w:t>
            </w:r>
            <w:r w:rsidRPr="00515C62">
              <w:softHyphen/>
              <w:t>цы рук в определенной позе. Продолжать учить брать мелкие предметы щепотью, учитывая их форму и размер. Совершенствовать навык изображения кругов. Развивать творческое во</w:t>
            </w:r>
            <w:r w:rsidRPr="00515C62">
              <w:softHyphen/>
              <w:t>ображение (видеть за изображением кругов реальные объекты). Расширять словарь по теме.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r w:rsidRPr="00515C62">
              <w:t>1</w:t>
            </w:r>
          </w:p>
        </w:tc>
      </w:tr>
      <w:tr w:rsidR="00515C62" w:rsidRPr="00515C62" w:rsidTr="00A25240">
        <w:tc>
          <w:tcPr>
            <w:tcW w:w="74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r w:rsidRPr="00515C62">
              <w:t>Профессии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r w:rsidRPr="00515C62">
              <w:t>Продолжать учить выполнять определенные действия пальцами с речевым сопровождени</w:t>
            </w:r>
            <w:r w:rsidRPr="00515C62">
              <w:softHyphen/>
              <w:t>ем, изображать прямые и кривые линии. Раз</w:t>
            </w:r>
            <w:r w:rsidRPr="00515C62">
              <w:softHyphen/>
              <w:t xml:space="preserve">вивать </w:t>
            </w:r>
            <w:proofErr w:type="gramStart"/>
            <w:r w:rsidRPr="00515C62">
              <w:t>конструктивный</w:t>
            </w:r>
            <w:proofErr w:type="gramEnd"/>
            <w:r w:rsidRPr="00515C62">
              <w:t xml:space="preserve"> </w:t>
            </w:r>
            <w:proofErr w:type="spellStart"/>
            <w:r w:rsidRPr="00515C62">
              <w:t>праксис</w:t>
            </w:r>
            <w:proofErr w:type="spellEnd"/>
            <w:r w:rsidRPr="00515C62">
              <w:t>, зрительное внимание. Совершенствовать умение брать мелкие предметы щепотью и удерживать их некоторое время. Формировать навык под</w:t>
            </w:r>
            <w:r w:rsidRPr="00515C62">
              <w:softHyphen/>
              <w:t>бора геометрических фигур и выкладывания их в соответствии с образцом. Учить слушать и запоминать речевую инструкцию, раскра</w:t>
            </w:r>
            <w:r w:rsidRPr="00515C62">
              <w:softHyphen/>
              <w:t xml:space="preserve">шивать изображения, ограниченные контуром, регулируя нажим на карандаш. Развивать </w:t>
            </w:r>
            <w:proofErr w:type="spellStart"/>
            <w:r w:rsidRPr="00515C62">
              <w:t>импрессивную</w:t>
            </w:r>
            <w:proofErr w:type="spellEnd"/>
            <w:r w:rsidRPr="00515C62">
              <w:t xml:space="preserve"> и экспрессивную речь.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r w:rsidRPr="00515C62">
              <w:t>1</w:t>
            </w:r>
          </w:p>
        </w:tc>
      </w:tr>
      <w:tr w:rsidR="00515C62" w:rsidRPr="00515C62" w:rsidTr="00A25240">
        <w:tc>
          <w:tcPr>
            <w:tcW w:w="74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r w:rsidRPr="00515C62">
              <w:rPr>
                <w:i/>
                <w:iCs/>
              </w:rPr>
              <w:t>Декабрь.</w:t>
            </w:r>
          </w:p>
          <w:p w:rsidR="00515C62" w:rsidRPr="00515C62" w:rsidRDefault="00515C62" w:rsidP="00515C62">
            <w:r w:rsidRPr="00515C62">
              <w:t>Зима.</w:t>
            </w:r>
          </w:p>
          <w:p w:rsidR="00515C62" w:rsidRPr="00515C62" w:rsidRDefault="00515C62" w:rsidP="00515C62">
            <w:r w:rsidRPr="00515C62">
              <w:t>Зимние забавы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r w:rsidRPr="00515C62">
              <w:t>Развивать тактильные ощущения, умение оп</w:t>
            </w:r>
            <w:r w:rsidRPr="00515C62">
              <w:softHyphen/>
              <w:t>ределять шершавую и гладкую поверхности без зрительного контроля. Учить выкладывать из мозаики дорожку, используя захват щепо</w:t>
            </w:r>
            <w:r w:rsidRPr="00515C62">
              <w:softHyphen/>
              <w:t>тью, чередуя мозаику по цвету, ориентируясь на образец, рисовать круги различной величи</w:t>
            </w:r>
            <w:r w:rsidRPr="00515C62">
              <w:softHyphen/>
              <w:t>ны по пунктирной линии. Совершенствование движений кисти и пальцев рук. Активизиро</w:t>
            </w:r>
            <w:r w:rsidRPr="00515C62">
              <w:softHyphen/>
              <w:t>вать словарь по теме.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r w:rsidRPr="00515C62">
              <w:t>1</w:t>
            </w:r>
          </w:p>
        </w:tc>
      </w:tr>
      <w:tr w:rsidR="00515C62" w:rsidRPr="00515C62" w:rsidTr="00A25240">
        <w:tc>
          <w:tcPr>
            <w:tcW w:w="74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r w:rsidRPr="00515C62">
              <w:t>Новогодний праздник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r w:rsidRPr="00515C62">
              <w:t>Развивать чувствительность пальцев рук, оп</w:t>
            </w:r>
            <w:r w:rsidRPr="00515C62">
              <w:softHyphen/>
              <w:t>ределяя предметы на ощупь, зрительное вни</w:t>
            </w:r>
            <w:r w:rsidRPr="00515C62">
              <w:softHyphen/>
              <w:t>мание, умение соотносить предметы разной величины. Учить выполнять шнуровку слева направо без перекрещивания шнурка. Совер</w:t>
            </w:r>
            <w:r w:rsidRPr="00515C62">
              <w:softHyphen/>
              <w:t>шенствовать навык рисования кругов по пунк</w:t>
            </w:r>
            <w:r w:rsidRPr="00515C62">
              <w:softHyphen/>
              <w:t>тирной линии, закрашивания предмета, не вы</w:t>
            </w:r>
            <w:r w:rsidRPr="00515C62">
              <w:softHyphen/>
              <w:t>ходя за контур. Расширять словарь по теме.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r w:rsidRPr="00515C62">
              <w:t>1</w:t>
            </w:r>
          </w:p>
        </w:tc>
      </w:tr>
      <w:tr w:rsidR="00515C62" w:rsidRPr="00515C62" w:rsidTr="00A25240">
        <w:tc>
          <w:tcPr>
            <w:tcW w:w="74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r w:rsidRPr="00515C62">
              <w:rPr>
                <w:i/>
                <w:iCs/>
              </w:rPr>
              <w:t>Январь.</w:t>
            </w:r>
          </w:p>
          <w:p w:rsidR="00515C62" w:rsidRPr="00515C62" w:rsidRDefault="00515C62" w:rsidP="00515C62">
            <w:r w:rsidRPr="00515C62">
              <w:t xml:space="preserve">Домашние </w:t>
            </w:r>
            <w:r w:rsidRPr="00515C62">
              <w:lastRenderedPageBreak/>
              <w:t>животные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r w:rsidRPr="00515C62">
              <w:lastRenderedPageBreak/>
              <w:t>Учить катать пальцами ребристый карандаш по столу одновременно двумя руками (по под</w:t>
            </w:r>
            <w:r w:rsidRPr="00515C62">
              <w:softHyphen/>
              <w:t xml:space="preserve">ражанию), изображать спирали по пунктирным линиям. Развивать </w:t>
            </w:r>
            <w:proofErr w:type="gramStart"/>
            <w:r w:rsidRPr="00515C62">
              <w:t>конструктивный</w:t>
            </w:r>
            <w:proofErr w:type="gramEnd"/>
            <w:r w:rsidRPr="00515C62">
              <w:t xml:space="preserve"> </w:t>
            </w:r>
            <w:proofErr w:type="spellStart"/>
            <w:r w:rsidRPr="00515C62">
              <w:t>праксис</w:t>
            </w:r>
            <w:proofErr w:type="spellEnd"/>
            <w:r w:rsidRPr="00515C62">
              <w:t xml:space="preserve"> в работе с разрезными картинками (из 4-6 час</w:t>
            </w:r>
            <w:r w:rsidRPr="00515C62">
              <w:softHyphen/>
              <w:t>тей) с горизонтальными и вертикальными раз</w:t>
            </w:r>
            <w:r w:rsidRPr="00515C62">
              <w:softHyphen/>
              <w:t xml:space="preserve">резами. Упражнять в умении удерживать </w:t>
            </w:r>
            <w:r w:rsidRPr="00515C62">
              <w:lastRenderedPageBreak/>
              <w:t>паль</w:t>
            </w:r>
            <w:r w:rsidRPr="00515C62">
              <w:softHyphen/>
              <w:t>цы рук в определенной позе, согласовывать движения с речью. Активизировать познава</w:t>
            </w:r>
            <w:r w:rsidRPr="00515C62">
              <w:softHyphen/>
              <w:t>тельные процессы, расширять словарь.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r w:rsidRPr="00515C62">
              <w:lastRenderedPageBreak/>
              <w:t>1</w:t>
            </w:r>
          </w:p>
        </w:tc>
      </w:tr>
      <w:tr w:rsidR="00515C62" w:rsidRPr="00515C62" w:rsidTr="00A25240">
        <w:tc>
          <w:tcPr>
            <w:tcW w:w="74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r w:rsidRPr="00515C62">
              <w:rPr>
                <w:i/>
                <w:iCs/>
              </w:rPr>
              <w:lastRenderedPageBreak/>
              <w:t>Февраль.</w:t>
            </w:r>
          </w:p>
          <w:p w:rsidR="00515C62" w:rsidRPr="00515C62" w:rsidRDefault="00515C62" w:rsidP="00515C62">
            <w:r w:rsidRPr="00515C62">
              <w:t>Транспорт</w:t>
            </w:r>
          </w:p>
          <w:p w:rsidR="00515C62" w:rsidRPr="00515C62" w:rsidRDefault="00515C62" w:rsidP="00515C62">
            <w:r w:rsidRPr="00515C62">
              <w:t> 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r w:rsidRPr="00515C62">
              <w:t>Учить нанизывать крупные бусины на шнурок по образцу, используя захват предметов ука</w:t>
            </w:r>
            <w:r w:rsidRPr="00515C62">
              <w:softHyphen/>
              <w:t>зательным типом хватания, слушать и запо</w:t>
            </w:r>
            <w:r w:rsidRPr="00515C62">
              <w:softHyphen/>
              <w:t>минать речевую инструкцию, регулировать нажим на карандаш. Развивать подражатель</w:t>
            </w:r>
            <w:r w:rsidRPr="00515C62">
              <w:softHyphen/>
              <w:t>ную способность, умение сохранять положение пальцев на некоторое время. Совершенство</w:t>
            </w:r>
            <w:r w:rsidRPr="00515C62">
              <w:softHyphen/>
              <w:t>вать навык изображения прямых и волнистых линий. Активизировать словарь по теме.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r w:rsidRPr="00515C62">
              <w:t>1</w:t>
            </w:r>
          </w:p>
        </w:tc>
      </w:tr>
      <w:tr w:rsidR="00515C62" w:rsidRPr="00515C62" w:rsidTr="00A25240">
        <w:tc>
          <w:tcPr>
            <w:tcW w:w="74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r w:rsidRPr="00515C62">
              <w:t>Инструменты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r w:rsidRPr="00515C62">
              <w:t xml:space="preserve">Продолжать развивать чувствительность пальцев рук, определяя предметы на ощупь. Развивать </w:t>
            </w:r>
            <w:proofErr w:type="gramStart"/>
            <w:r w:rsidRPr="00515C62">
              <w:t>конструктивный</w:t>
            </w:r>
            <w:proofErr w:type="gramEnd"/>
            <w:r w:rsidRPr="00515C62">
              <w:t xml:space="preserve"> </w:t>
            </w:r>
            <w:proofErr w:type="spellStart"/>
            <w:r w:rsidRPr="00515C62">
              <w:t>праксис</w:t>
            </w:r>
            <w:proofErr w:type="spellEnd"/>
            <w:r w:rsidRPr="00515C62">
              <w:t>, зрительно-двигательную координацию, речь. Учить обводить по трафарету предметы, закраши</w:t>
            </w:r>
            <w:r w:rsidRPr="00515C62">
              <w:softHyphen/>
              <w:t>вать их, не выходя за контур.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r w:rsidRPr="00515C62">
              <w:t>1</w:t>
            </w:r>
          </w:p>
        </w:tc>
      </w:tr>
      <w:tr w:rsidR="00515C62" w:rsidRPr="00515C62" w:rsidTr="00A25240">
        <w:tc>
          <w:tcPr>
            <w:tcW w:w="74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r w:rsidRPr="00515C62">
              <w:rPr>
                <w:i/>
                <w:iCs/>
              </w:rPr>
              <w:t>Март.</w:t>
            </w:r>
          </w:p>
          <w:p w:rsidR="00515C62" w:rsidRPr="00515C62" w:rsidRDefault="00515C62" w:rsidP="00515C62">
            <w:r w:rsidRPr="00515C62">
              <w:t>Дом.</w:t>
            </w:r>
          </w:p>
          <w:p w:rsidR="00515C62" w:rsidRPr="00515C62" w:rsidRDefault="00515C62" w:rsidP="00515C62">
            <w:r w:rsidRPr="00515C62">
              <w:t>Семья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r w:rsidRPr="00515C62">
              <w:t>Учить катать пальцами ребристый карандаш по столу одновременно двумя руками (по под</w:t>
            </w:r>
            <w:r w:rsidRPr="00515C62">
              <w:softHyphen/>
              <w:t>ражанию), составлять орнамент по образцу. Развивать точную координацию движений пальцев рук с речевым сопровождением (по подражанию). Совершенствовать навык захвата мелких предметов указательным типом хватания. Закрепить навык изображения пря</w:t>
            </w:r>
            <w:r w:rsidRPr="00515C62">
              <w:softHyphen/>
              <w:t>мых линий самостоятельно, обращая внима</w:t>
            </w:r>
            <w:r w:rsidRPr="00515C62">
              <w:softHyphen/>
              <w:t>ние на непрерывность проведения линии. За</w:t>
            </w:r>
            <w:r w:rsidRPr="00515C62">
              <w:softHyphen/>
              <w:t>крашивать готовое изображение, не выходя за контур. Расширять активный и пассивный словарь по теме.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r w:rsidRPr="00515C62">
              <w:t>1</w:t>
            </w:r>
          </w:p>
        </w:tc>
      </w:tr>
      <w:tr w:rsidR="00515C62" w:rsidRPr="00515C62" w:rsidTr="00A25240">
        <w:tc>
          <w:tcPr>
            <w:tcW w:w="74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r w:rsidRPr="00515C62">
              <w:t>Мамин день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r w:rsidRPr="00515C62">
              <w:t>Закреплять умение загибать по очереди паль</w:t>
            </w:r>
            <w:r w:rsidRPr="00515C62">
              <w:softHyphen/>
              <w:t xml:space="preserve">цы правой и левой руки, начиная с </w:t>
            </w:r>
            <w:proofErr w:type="gramStart"/>
            <w:r w:rsidRPr="00515C62">
              <w:t>большого</w:t>
            </w:r>
            <w:proofErr w:type="gramEnd"/>
            <w:r w:rsidRPr="00515C62">
              <w:t>. Продолжать учить брать мелкие предметы указательным типом хватания и удерживать их некоторое время, затем сортировать, учи</w:t>
            </w:r>
            <w:r w:rsidRPr="00515C62">
              <w:softHyphen/>
              <w:t>тывая размер и цвет. Совершенствовать навык изображения спиралей по пунктирным лини</w:t>
            </w:r>
            <w:r w:rsidRPr="00515C62">
              <w:softHyphen/>
              <w:t>ям. Активизировать словарь по теме.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r w:rsidRPr="00515C62">
              <w:t>1</w:t>
            </w:r>
          </w:p>
        </w:tc>
      </w:tr>
      <w:tr w:rsidR="00515C62" w:rsidRPr="00515C62" w:rsidTr="00A25240">
        <w:tc>
          <w:tcPr>
            <w:tcW w:w="74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r w:rsidRPr="00515C62">
              <w:rPr>
                <w:i/>
                <w:iCs/>
              </w:rPr>
              <w:t>Апрель.</w:t>
            </w:r>
          </w:p>
          <w:p w:rsidR="00515C62" w:rsidRPr="00515C62" w:rsidRDefault="00515C62" w:rsidP="00515C62">
            <w:r w:rsidRPr="00515C62">
              <w:t>Аквариум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r w:rsidRPr="00515C62">
              <w:t>Учить выполнять определенные действия пальцами с речевым сопровождением (по под</w:t>
            </w:r>
            <w:r w:rsidRPr="00515C62">
              <w:softHyphen/>
              <w:t>ражанию), захватывать сыпучие материалы указательным типом хватания. Формировать навык изображения волнистых линий по пунк</w:t>
            </w:r>
            <w:r w:rsidRPr="00515C62">
              <w:softHyphen/>
              <w:t>тиру. Обогащать словарь по теме.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r w:rsidRPr="00515C62">
              <w:t>1</w:t>
            </w:r>
          </w:p>
        </w:tc>
      </w:tr>
      <w:tr w:rsidR="00515C62" w:rsidRPr="00515C62" w:rsidTr="00A25240">
        <w:tc>
          <w:tcPr>
            <w:tcW w:w="74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r w:rsidRPr="00515C62">
              <w:t>Весна.</w:t>
            </w:r>
          </w:p>
          <w:p w:rsidR="00515C62" w:rsidRPr="00515C62" w:rsidRDefault="00515C62" w:rsidP="00515C62">
            <w:r w:rsidRPr="00515C62">
              <w:t>Приметы весны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r w:rsidRPr="00515C62">
              <w:t>Продолжать учить согласовывать речь с движе</w:t>
            </w:r>
            <w:r w:rsidRPr="00515C62">
              <w:softHyphen/>
              <w:t>нием, переключаясь с одного действия на дру</w:t>
            </w:r>
            <w:r w:rsidRPr="00515C62">
              <w:softHyphen/>
              <w:t>гое. Развивать точную координацию, мелкую мускулатуру рук, умение работать обеими ру</w:t>
            </w:r>
            <w:r w:rsidRPr="00515C62">
              <w:softHyphen/>
              <w:t>ками с одинаковой силой. Совершенствовать навык изображения волнистых линий, при</w:t>
            </w:r>
            <w:r w:rsidRPr="00515C62">
              <w:softHyphen/>
              <w:t>держиваясь середины дорожки. Обогащать словарь.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r w:rsidRPr="00515C62">
              <w:t>1</w:t>
            </w:r>
          </w:p>
        </w:tc>
      </w:tr>
      <w:tr w:rsidR="00515C62" w:rsidRPr="00515C62" w:rsidTr="00A25240">
        <w:tc>
          <w:tcPr>
            <w:tcW w:w="74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r w:rsidRPr="00515C62">
              <w:rPr>
                <w:i/>
                <w:iCs/>
              </w:rPr>
              <w:t>Май.</w:t>
            </w:r>
          </w:p>
          <w:p w:rsidR="00515C62" w:rsidRPr="00515C62" w:rsidRDefault="00515C62" w:rsidP="00515C62">
            <w:r w:rsidRPr="00515C62">
              <w:t>Насекомые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r w:rsidRPr="00515C62">
              <w:t>Продолжать учить выполнять действия руками и пальцами по подражанию, образцу и слову, выкладывать из мозаики простые предметы по образцу. Формировать навык ритмичных движений и их переключаемость. Закрепить навык рисования волнистых линий по пункти</w:t>
            </w:r>
            <w:r w:rsidRPr="00515C62">
              <w:softHyphen/>
              <w:t>ру, регулируя силу нажима на карандаш. Раз</w:t>
            </w:r>
            <w:r w:rsidRPr="00515C62">
              <w:softHyphen/>
              <w:t>вивать зрительно-двигательную координацию. Активизировать пассивный и активный словарь по теме.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r w:rsidRPr="00515C62">
              <w:t>1</w:t>
            </w:r>
          </w:p>
        </w:tc>
      </w:tr>
      <w:tr w:rsidR="00515C62" w:rsidRPr="00515C62" w:rsidTr="00A25240">
        <w:tc>
          <w:tcPr>
            <w:tcW w:w="74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r w:rsidRPr="00515C62">
              <w:lastRenderedPageBreak/>
              <w:t>Всего: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r w:rsidRPr="00515C62">
              <w:t>Количество занятий в год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62" w:rsidRPr="00515C62" w:rsidRDefault="00515C62" w:rsidP="00515C62">
            <w:r w:rsidRPr="00515C62">
              <w:t>15</w:t>
            </w:r>
          </w:p>
        </w:tc>
      </w:tr>
    </w:tbl>
    <w:p w:rsidR="00515C62" w:rsidRPr="00515C62" w:rsidRDefault="00515C62" w:rsidP="00515C62">
      <w:r w:rsidRPr="00515C62">
        <w:rPr>
          <w:b/>
          <w:bCs/>
        </w:rPr>
        <w:t> </w:t>
      </w:r>
    </w:p>
    <w:p w:rsidR="00515C62" w:rsidRPr="00515C62" w:rsidRDefault="00515C62" w:rsidP="00515C62">
      <w:r w:rsidRPr="00515C62">
        <w:rPr>
          <w:b/>
          <w:bCs/>
        </w:rPr>
        <w:t> </w:t>
      </w:r>
    </w:p>
    <w:p w:rsidR="00515C62" w:rsidRPr="00515C62" w:rsidRDefault="00515C62" w:rsidP="00515C62">
      <w:r w:rsidRPr="00515C62">
        <w:rPr>
          <w:b/>
          <w:bCs/>
        </w:rPr>
        <w:t>Ожидаемые результаты:</w:t>
      </w:r>
    </w:p>
    <w:p w:rsidR="00515C62" w:rsidRPr="00515C62" w:rsidRDefault="00515C62" w:rsidP="00515C62">
      <w:r w:rsidRPr="00515C62">
        <w:rPr>
          <w:i/>
          <w:iCs/>
        </w:rPr>
        <w:t>дети:</w:t>
      </w:r>
    </w:p>
    <w:p w:rsidR="00515C62" w:rsidRPr="00515C62" w:rsidRDefault="00515C62" w:rsidP="00515C62">
      <w:r w:rsidRPr="00515C62">
        <w:t>- развитие мелкой моторики;</w:t>
      </w:r>
    </w:p>
    <w:p w:rsidR="00515C62" w:rsidRPr="00515C62" w:rsidRDefault="00515C62" w:rsidP="00515C62">
      <w:r w:rsidRPr="00515C62">
        <w:t>- развитие речи;</w:t>
      </w:r>
    </w:p>
    <w:p w:rsidR="00515C62" w:rsidRPr="00515C62" w:rsidRDefault="00515C62" w:rsidP="00515C62">
      <w:r w:rsidRPr="00515C62">
        <w:t xml:space="preserve">- </w:t>
      </w:r>
      <w:proofErr w:type="spellStart"/>
      <w:r w:rsidRPr="00515C62">
        <w:t>сформированности</w:t>
      </w:r>
      <w:proofErr w:type="spellEnd"/>
      <w:r w:rsidRPr="00515C62">
        <w:t xml:space="preserve"> устойчивого интереса к дидактическому материалу;</w:t>
      </w:r>
    </w:p>
    <w:p w:rsidR="00515C62" w:rsidRPr="00515C62" w:rsidRDefault="00515C62" w:rsidP="00515C62">
      <w:r w:rsidRPr="00515C62">
        <w:t>- развитие двигательной активности;</w:t>
      </w:r>
    </w:p>
    <w:p w:rsidR="00515C62" w:rsidRPr="00515C62" w:rsidRDefault="00515C62" w:rsidP="00515C62">
      <w:r w:rsidRPr="00515C62">
        <w:t>- повышение уровня концентрации внимания, памяти;</w:t>
      </w:r>
    </w:p>
    <w:p w:rsidR="00515C62" w:rsidRPr="00515C62" w:rsidRDefault="00515C62" w:rsidP="00515C62">
      <w:r w:rsidRPr="00515C62">
        <w:t>- развитие пространственной ориентации.</w:t>
      </w:r>
    </w:p>
    <w:p w:rsidR="00515C62" w:rsidRPr="00515C62" w:rsidRDefault="00515C62" w:rsidP="00515C62">
      <w:r w:rsidRPr="00515C62">
        <w:rPr>
          <w:i/>
          <w:iCs/>
        </w:rPr>
        <w:t>родители:</w:t>
      </w:r>
    </w:p>
    <w:p w:rsidR="00515C62" w:rsidRPr="00515C62" w:rsidRDefault="00515C62" w:rsidP="00515C62">
      <w:r w:rsidRPr="00515C62">
        <w:t xml:space="preserve">- </w:t>
      </w:r>
      <w:proofErr w:type="spellStart"/>
      <w:r w:rsidRPr="00515C62">
        <w:t>вовлечённость</w:t>
      </w:r>
      <w:proofErr w:type="spellEnd"/>
      <w:r w:rsidRPr="00515C62">
        <w:t xml:space="preserve"> во взаимодействие с педагогами по вопросу развития речи.</w:t>
      </w:r>
    </w:p>
    <w:p w:rsidR="00515C62" w:rsidRPr="00515C62" w:rsidRDefault="00515C62" w:rsidP="00515C62">
      <w:r w:rsidRPr="00515C62">
        <w:t>- повышение компетентности в вопросе развития речи детей и применения различных методов и приёмов, направленных на развитие мелкой моторики.</w:t>
      </w:r>
    </w:p>
    <w:p w:rsidR="00515C62" w:rsidRPr="00515C62" w:rsidRDefault="00515C62" w:rsidP="00515C62">
      <w:r w:rsidRPr="00515C62">
        <w:rPr>
          <w:i/>
          <w:iCs/>
        </w:rPr>
        <w:t>педагог:</w:t>
      </w:r>
    </w:p>
    <w:p w:rsidR="00515C62" w:rsidRPr="00515C62" w:rsidRDefault="00515C62" w:rsidP="00515C62">
      <w:r w:rsidRPr="00515C62">
        <w:t>- повышение теоретического уровня и профессионализма;</w:t>
      </w:r>
    </w:p>
    <w:p w:rsidR="00515C62" w:rsidRPr="00515C62" w:rsidRDefault="00515C62" w:rsidP="00515C62">
      <w:r w:rsidRPr="00515C62">
        <w:t>- внедрение современных методов и технологий по развитию речи и мелкой моторики;</w:t>
      </w:r>
    </w:p>
    <w:p w:rsidR="00515C62" w:rsidRPr="00515C62" w:rsidRDefault="00515C62" w:rsidP="00515C62">
      <w:r w:rsidRPr="00515C62">
        <w:t>- самореализация.</w:t>
      </w:r>
    </w:p>
    <w:p w:rsidR="00515C62" w:rsidRPr="00515C62" w:rsidRDefault="00515C62" w:rsidP="00515C62">
      <w:r w:rsidRPr="00515C62">
        <w:rPr>
          <w:b/>
          <w:bCs/>
        </w:rPr>
        <w:t>Анализ результатов опыта работы:</w:t>
      </w:r>
    </w:p>
    <w:p w:rsidR="00515C62" w:rsidRPr="00515C62" w:rsidRDefault="00515C62" w:rsidP="00515C62">
      <w:r w:rsidRPr="00515C62">
        <w:t>- тема разработанного проекта выбрана с учетом возрастных особенностей детей и объема информации, которая может быть ими воспринята, что положительно повлияло на различные виды их деятельности (интеллектуальную, познавательную, художественно-речевую);</w:t>
      </w:r>
    </w:p>
    <w:p w:rsidR="00515C62" w:rsidRPr="00515C62" w:rsidRDefault="00515C62" w:rsidP="00515C62">
      <w:r w:rsidRPr="00515C62">
        <w:t>- прослеживается положительная реакция и эмоциональный отклик детей на знакомство с разными видами двигательной активности, пальчиковых игр и упражнений и т. д.;</w:t>
      </w:r>
    </w:p>
    <w:p w:rsidR="00515C62" w:rsidRPr="00515C62" w:rsidRDefault="00515C62" w:rsidP="00515C62">
      <w:r w:rsidRPr="00515C62">
        <w:t>- возросла речевая активность детей, что положительно повлияло на самостоятельную игровую деятельность детей, дети пытаются осуществлять ролевой диалог;</w:t>
      </w:r>
    </w:p>
    <w:p w:rsidR="00515C62" w:rsidRPr="00515C62" w:rsidRDefault="00515C62" w:rsidP="00515C62">
      <w:r w:rsidRPr="00515C62">
        <w:t>- считаю, что удалось достигнуть хороших результатов взаимодействия педаго</w:t>
      </w:r>
      <w:proofErr w:type="gramStart"/>
      <w:r w:rsidRPr="00515C62">
        <w:t>г-</w:t>
      </w:r>
      <w:proofErr w:type="gramEnd"/>
      <w:r w:rsidRPr="00515C62">
        <w:t xml:space="preserve"> родители-дети. Родители принимали активное участие в реализации проекта;</w:t>
      </w:r>
    </w:p>
    <w:p w:rsidR="00515C62" w:rsidRPr="00515C62" w:rsidRDefault="00515C62" w:rsidP="00515C62">
      <w:r w:rsidRPr="00515C62">
        <w:t>- у большинства детей кисть приобрела хорошую гибкость, подвижность, исчезла скованность движений, изменился нажим, что в дальнейшем поможет детям легко овладеть навыками письма;</w:t>
      </w:r>
    </w:p>
    <w:p w:rsidR="00515C62" w:rsidRPr="00515C62" w:rsidRDefault="00515C62" w:rsidP="00515C62">
      <w:r w:rsidRPr="00515C62">
        <w:lastRenderedPageBreak/>
        <w:t>- дети свободно играют в пальчиковые и дидактические игры;</w:t>
      </w:r>
    </w:p>
    <w:p w:rsidR="00515C62" w:rsidRPr="00515C62" w:rsidRDefault="00515C62" w:rsidP="00515C62">
      <w:r w:rsidRPr="00515C62">
        <w:t>- в группе собран методический материал, оборудование для успешной работы по развитию речи при помощи разных форм, методов направленных на развитие мелкой моторики.</w:t>
      </w:r>
    </w:p>
    <w:p w:rsidR="00515C62" w:rsidRPr="00515C62" w:rsidRDefault="00515C62" w:rsidP="00515C62">
      <w:r w:rsidRPr="00515C62">
        <w:t>Благодаря проделанной работе по развитию мелкой моторике пальцев рук, навыки детей стали более совершенными. Мы уже видим качественный скачок в развитии детей. Результаты диагностики подтверждают и доказывают важность, необходимость и актуальность этого проекта.</w:t>
      </w:r>
    </w:p>
    <w:p w:rsidR="00515C62" w:rsidRPr="00515C62" w:rsidRDefault="00515C62" w:rsidP="00515C62">
      <w:r w:rsidRPr="00515C62">
        <w:t> </w:t>
      </w:r>
    </w:p>
    <w:p w:rsidR="00515C62" w:rsidRPr="00515C62" w:rsidRDefault="00515C62" w:rsidP="00515C62">
      <w:r w:rsidRPr="00515C62">
        <w:t>Проводимая работа дала положительные результаты. Но на этом, я считаю, останавливаться не надо. Необходимо искать новые интересные формы взаимодействия с детьми и их родителями.</w:t>
      </w:r>
    </w:p>
    <w:p w:rsidR="00515C62" w:rsidRPr="00515C62" w:rsidRDefault="00515C62" w:rsidP="00515C62">
      <w:r w:rsidRPr="00515C62">
        <w:t>Только кропотливая работа, терпеливое отношение, ободрение при неудачах, поощрения за малейший успех, неназойливая помощь помогли нам добиться хороших результатов. Эти результаты дали положительную динамику, привели в гармоничное отношение тело и разум.</w:t>
      </w:r>
    </w:p>
    <w:p w:rsidR="00515C62" w:rsidRPr="00515C62" w:rsidRDefault="00515C62" w:rsidP="00515C62">
      <w:r w:rsidRPr="00515C62">
        <w:t>Материалы данного опыта также помогут в работе логопедам, дефектологам, психологам дошкольных учреждений, будут полезны гувернанткам и родителям для занятий с детьми в домашних условиях. В дальнейшем, чтобы работа велась планомерно педагогам, которые будут использовать данный опыт, необходимо:</w:t>
      </w:r>
    </w:p>
    <w:p w:rsidR="00515C62" w:rsidRPr="00515C62" w:rsidRDefault="00515C62" w:rsidP="00515C62">
      <w:r w:rsidRPr="00515C62">
        <w:t>1. Продолжать совместную работу с родителями по развитию мелкой моторики, которая положительно влияет на совершенствование речи.</w:t>
      </w:r>
    </w:p>
    <w:p w:rsidR="00515C62" w:rsidRPr="00515C62" w:rsidRDefault="00515C62" w:rsidP="00515C62">
      <w:r w:rsidRPr="00515C62">
        <w:t>2. Продолжать пополнять картотеку игр по развитию мелкой моторики, а также по развитию речи.</w:t>
      </w:r>
    </w:p>
    <w:p w:rsidR="00515C62" w:rsidRPr="00515C62" w:rsidRDefault="00515C62" w:rsidP="00515C62">
      <w:r w:rsidRPr="00515C62">
        <w:t>3. Создавать предметно-развивающую среду для совместной и индивидуальной деятельности (свободный доступ предметов: трафареты, пластилин, бумага, бросовый материал, конструктор и т.д.).</w:t>
      </w:r>
    </w:p>
    <w:p w:rsidR="00515C62" w:rsidRPr="00515C62" w:rsidRDefault="00515C62" w:rsidP="00515C62">
      <w:r w:rsidRPr="00515C62">
        <w:t> </w:t>
      </w:r>
    </w:p>
    <w:p w:rsidR="00515C62" w:rsidRPr="00515C62" w:rsidRDefault="00515C62" w:rsidP="00515C62">
      <w:r w:rsidRPr="00515C62">
        <w:rPr>
          <w:b/>
          <w:bCs/>
        </w:rPr>
        <w:t>Заключение.</w:t>
      </w:r>
    </w:p>
    <w:p w:rsidR="00515C62" w:rsidRPr="00515C62" w:rsidRDefault="00515C62" w:rsidP="00515C62">
      <w:r w:rsidRPr="00515C62">
        <w:t>Вопрос развития мелкой моторики детей довольно актуален. Это неоднократно подчеркивается педагогами, психологами и другими специалистами в области дошкольного образования.</w:t>
      </w:r>
    </w:p>
    <w:p w:rsidR="00515C62" w:rsidRPr="00515C62" w:rsidRDefault="00515C62" w:rsidP="00515C62">
      <w:r w:rsidRPr="00515C62">
        <w:t>Создавая в группе необходимую развивающую среду, способствующую развитию мелкой моторики, учитывая возрастные особенности детей, получив поддержку и помощь родителей, специалистов детского сада я смогла добиваться поставленной цели.</w:t>
      </w:r>
    </w:p>
    <w:p w:rsidR="00515C62" w:rsidRPr="00515C62" w:rsidRDefault="00515C62" w:rsidP="00515C62">
      <w:r w:rsidRPr="00515C62">
        <w:t>Таким образом, в результате проделанной работы пришла к заключению, что целенаправленная, систематическая и планомерная работа по развитию мелкой моторики рук у детей дошкольного возраста способствует формированию интеллектуальных способностей, положительно влияет на речевые зоны коры головного мозга, а самое главное – способствует сохранению физического и психического здоровья ребенка.</w:t>
      </w:r>
    </w:p>
    <w:p w:rsidR="00515C62" w:rsidRPr="00515C62" w:rsidRDefault="00515C62" w:rsidP="00515C62">
      <w:r w:rsidRPr="00515C62">
        <w:rPr>
          <w:b/>
          <w:bCs/>
        </w:rPr>
        <w:t> </w:t>
      </w:r>
    </w:p>
    <w:p w:rsidR="00A904B6" w:rsidRDefault="00A904B6" w:rsidP="00515C62">
      <w:pPr>
        <w:rPr>
          <w:u w:val="single"/>
        </w:rPr>
      </w:pPr>
    </w:p>
    <w:p w:rsidR="00515C62" w:rsidRPr="00515C62" w:rsidRDefault="00515C62" w:rsidP="00515C62">
      <w:bookmarkStart w:id="0" w:name="_GoBack"/>
      <w:bookmarkEnd w:id="0"/>
      <w:r w:rsidRPr="00515C62">
        <w:rPr>
          <w:u w:val="single"/>
        </w:rPr>
        <w:lastRenderedPageBreak/>
        <w:t>Список используемой литературы:</w:t>
      </w:r>
    </w:p>
    <w:p w:rsidR="00515C62" w:rsidRPr="00515C62" w:rsidRDefault="00515C62" w:rsidP="00515C62">
      <w:r w:rsidRPr="00515C62">
        <w:t xml:space="preserve">1. Основная общеобразовательная программа «От рождения до школы»/ Под ред. Н. Е. </w:t>
      </w:r>
      <w:proofErr w:type="spellStart"/>
      <w:r w:rsidRPr="00515C62">
        <w:t>Вераксы</w:t>
      </w:r>
      <w:proofErr w:type="spellEnd"/>
      <w:r w:rsidRPr="00515C62">
        <w:t>, Т. С. Комаровой, М. А. Васильевой. - М.: МОЗАИКА-СИНТЕЗ, 2010.</w:t>
      </w:r>
    </w:p>
    <w:p w:rsidR="00515C62" w:rsidRPr="00515C62" w:rsidRDefault="00515C62" w:rsidP="00515C62">
      <w:r w:rsidRPr="00515C62">
        <w:t>2. Аксенова М. Развитие тонких движений пальцев рук у детей с нарушением речи. // Дошкольное воспитание. – 1990. - № 8. – с. 62 – 65.</w:t>
      </w:r>
      <w:r w:rsidRPr="00515C62">
        <w:br/>
        <w:t xml:space="preserve">3. Азовцева Н.В., </w:t>
      </w:r>
      <w:proofErr w:type="spellStart"/>
      <w:r w:rsidRPr="00515C62">
        <w:t>Родованская</w:t>
      </w:r>
      <w:proofErr w:type="spellEnd"/>
      <w:r w:rsidRPr="00515C62">
        <w:t xml:space="preserve"> М.Е., </w:t>
      </w:r>
      <w:proofErr w:type="spellStart"/>
      <w:r w:rsidRPr="00515C62">
        <w:t>Рузина</w:t>
      </w:r>
      <w:proofErr w:type="spellEnd"/>
      <w:r w:rsidRPr="00515C62">
        <w:t xml:space="preserve"> М.С. </w:t>
      </w:r>
      <w:proofErr w:type="gramStart"/>
      <w:r w:rsidRPr="00515C62">
        <w:t>Пальчиковый</w:t>
      </w:r>
      <w:proofErr w:type="gramEnd"/>
      <w:r w:rsidRPr="00515C62">
        <w:t xml:space="preserve"> </w:t>
      </w:r>
      <w:proofErr w:type="spellStart"/>
      <w:r w:rsidRPr="00515C62">
        <w:t>игротренинг</w:t>
      </w:r>
      <w:proofErr w:type="spellEnd"/>
      <w:r w:rsidRPr="00515C62">
        <w:t xml:space="preserve"> // Начальная школа. – 1999. – №8. – с. 11 – 15.</w:t>
      </w:r>
    </w:p>
    <w:p w:rsidR="00515C62" w:rsidRPr="00515C62" w:rsidRDefault="00515C62" w:rsidP="00515C62">
      <w:r w:rsidRPr="00515C62">
        <w:t>4. Бабаева Т.И. Совершенствование подготовки детей к школе в детском саду. – Л., 1990.</w:t>
      </w:r>
      <w:r w:rsidRPr="00515C62">
        <w:br/>
        <w:t xml:space="preserve">5. </w:t>
      </w:r>
      <w:proofErr w:type="spellStart"/>
      <w:r w:rsidRPr="00515C62">
        <w:t>Бардышева</w:t>
      </w:r>
      <w:proofErr w:type="spellEnd"/>
      <w:r w:rsidRPr="00515C62">
        <w:t xml:space="preserve">, Т.Ю. Разговорчивые пальчики журнал «Для самых-самых маленьких» / Т.Ю. </w:t>
      </w:r>
      <w:proofErr w:type="spellStart"/>
      <w:r w:rsidRPr="00515C62">
        <w:t>Бардышева</w:t>
      </w:r>
      <w:proofErr w:type="spellEnd"/>
      <w:r w:rsidRPr="00515C62">
        <w:t>. – М., 2001/</w:t>
      </w:r>
      <w:r w:rsidRPr="00515C62">
        <w:br/>
        <w:t>6. Белкина В.Н., Васильева Н.Н. Дошкольник: Обучение и развитие. Воспитателям и родителям. / Ярославль «Академия развития», «Академия</w:t>
      </w:r>
      <w:proofErr w:type="gramStart"/>
      <w:r w:rsidRPr="00515C62">
        <w:t xml:space="preserve"> К</w:t>
      </w:r>
      <w:proofErr w:type="gramEnd"/>
      <w:r w:rsidRPr="00515C62">
        <w:t>», 1998 г.</w:t>
      </w:r>
      <w:r w:rsidRPr="00515C62">
        <w:br/>
        <w:t xml:space="preserve">7. Белая А.Е. Пальчиковые игры для развития речи дошкольников: Пособие для родителей и педагогов / А.Е. Белая, В.И. </w:t>
      </w:r>
      <w:proofErr w:type="spellStart"/>
      <w:r w:rsidRPr="00515C62">
        <w:t>Мирясова</w:t>
      </w:r>
      <w:proofErr w:type="spellEnd"/>
      <w:r w:rsidRPr="00515C62">
        <w:t xml:space="preserve"> – М.: ООО «Издательство </w:t>
      </w:r>
      <w:proofErr w:type="spellStart"/>
      <w:r w:rsidRPr="00515C62">
        <w:t>Астрель</w:t>
      </w:r>
      <w:proofErr w:type="spellEnd"/>
      <w:r w:rsidRPr="00515C62">
        <w:t>», 2002 – с. 46: ил./</w:t>
      </w:r>
    </w:p>
    <w:p w:rsidR="00515C62" w:rsidRPr="00515C62" w:rsidRDefault="00515C62" w:rsidP="00515C62">
      <w:r w:rsidRPr="00515C62">
        <w:t xml:space="preserve">8. </w:t>
      </w:r>
      <w:proofErr w:type="spellStart"/>
      <w:r w:rsidRPr="00515C62">
        <w:t>Бочкарёва</w:t>
      </w:r>
      <w:proofErr w:type="spellEnd"/>
      <w:r w:rsidRPr="00515C62">
        <w:t xml:space="preserve"> О.И. Игровая деятельность на занятиях по развитию речи. Младшая группа. / Волгоград: ИТД «Корифей», 2008 г.</w:t>
      </w:r>
    </w:p>
    <w:p w:rsidR="00515C62" w:rsidRPr="00515C62" w:rsidRDefault="00515C62" w:rsidP="00515C62">
      <w:r w:rsidRPr="00515C62">
        <w:t>9. Выготский Л. С. Обучение и развитие в дошкольном возрасте. / Л.С. Выготский - М.: Педагогика, 1986. – 533 с. </w:t>
      </w:r>
      <w:r w:rsidRPr="00515C62">
        <w:br/>
        <w:t>10. Дружинин В. Н. Психология общих способностей. – М., 1995.</w:t>
      </w:r>
      <w:r w:rsidRPr="00515C62">
        <w:br/>
        <w:t xml:space="preserve">11.Козырева Л.М. Говорю красиво и правильно: развитие речи у детей от рождения до 5 лет. / Екатеринбург: </w:t>
      </w:r>
      <w:proofErr w:type="gramStart"/>
      <w:r w:rsidRPr="00515C62">
        <w:t>У-Фактория</w:t>
      </w:r>
      <w:proofErr w:type="gramEnd"/>
      <w:r w:rsidRPr="00515C62">
        <w:t>, 2005 г.</w:t>
      </w:r>
      <w:r w:rsidRPr="00515C62">
        <w:br/>
        <w:t xml:space="preserve">12. Кольцова М.М., </w:t>
      </w:r>
      <w:proofErr w:type="spellStart"/>
      <w:r w:rsidRPr="00515C62">
        <w:t>Рузина</w:t>
      </w:r>
      <w:proofErr w:type="spellEnd"/>
      <w:r w:rsidRPr="00515C62">
        <w:t xml:space="preserve"> М.С. Ребенок учиться говорить. Пальчиковый </w:t>
      </w:r>
      <w:proofErr w:type="spellStart"/>
      <w:r w:rsidRPr="00515C62">
        <w:t>игротренинг</w:t>
      </w:r>
      <w:proofErr w:type="spellEnd"/>
      <w:r w:rsidRPr="00515C62">
        <w:t>» / Сага, 2002 г.</w:t>
      </w:r>
      <w:r w:rsidRPr="00515C62">
        <w:br/>
        <w:t xml:space="preserve">13. </w:t>
      </w:r>
      <w:proofErr w:type="spellStart"/>
      <w:r w:rsidRPr="00515C62">
        <w:t>Косинова</w:t>
      </w:r>
      <w:proofErr w:type="spellEnd"/>
      <w:r w:rsidRPr="00515C62">
        <w:t xml:space="preserve"> Е. Гимнастика для пальчиков. / М: Омега – Пресс, 2002 г.</w:t>
      </w:r>
      <w:r w:rsidRPr="00515C62">
        <w:br/>
        <w:t>14. Максаков А.И. Развитие правильной речи ребёнка в семье. / Пособие для родителей и воспитателей. / М: Мозаика – Синтез, 2008 г.</w:t>
      </w:r>
    </w:p>
    <w:p w:rsidR="00515C62" w:rsidRPr="00515C62" w:rsidRDefault="00515C62" w:rsidP="00515C62">
      <w:r w:rsidRPr="00515C62">
        <w:t>15. Методы обследования речи детей / Под</w:t>
      </w:r>
      <w:proofErr w:type="gramStart"/>
      <w:r w:rsidRPr="00515C62">
        <w:t>.</w:t>
      </w:r>
      <w:proofErr w:type="gramEnd"/>
      <w:r w:rsidRPr="00515C62">
        <w:t xml:space="preserve"> </w:t>
      </w:r>
      <w:proofErr w:type="gramStart"/>
      <w:r w:rsidRPr="00515C62">
        <w:t>о</w:t>
      </w:r>
      <w:proofErr w:type="gramEnd"/>
      <w:r w:rsidRPr="00515C62">
        <w:t>бщ. ред. Г.В. Чиркиной. – М., – 2004.</w:t>
      </w:r>
    </w:p>
    <w:p w:rsidR="00515C62" w:rsidRPr="00515C62" w:rsidRDefault="00515C62" w:rsidP="00515C62">
      <w:r w:rsidRPr="00515C62">
        <w:t xml:space="preserve">16. </w:t>
      </w:r>
      <w:proofErr w:type="spellStart"/>
      <w:r w:rsidRPr="00515C62">
        <w:t>Рузина</w:t>
      </w:r>
      <w:proofErr w:type="spellEnd"/>
      <w:r w:rsidRPr="00515C62">
        <w:t xml:space="preserve"> М.С. Страна пальчиковых игр. – С.-Пб</w:t>
      </w:r>
      <w:proofErr w:type="gramStart"/>
      <w:r w:rsidRPr="00515C62">
        <w:t xml:space="preserve">., </w:t>
      </w:r>
      <w:proofErr w:type="gramEnd"/>
      <w:r w:rsidRPr="00515C62">
        <w:t>2000.</w:t>
      </w:r>
      <w:r w:rsidRPr="00515C62">
        <w:br/>
        <w:t>17. Савина Л.П. Пальчиковая гимнастика для развития речи дошкольников. / Пособие для родителей и педагогов. / М: ООО «Издательство АСТ», 2000 г.</w:t>
      </w:r>
    </w:p>
    <w:p w:rsidR="00515C62" w:rsidRPr="00515C62" w:rsidRDefault="00515C62" w:rsidP="00515C62">
      <w:r w:rsidRPr="00515C62">
        <w:t xml:space="preserve">18. Сафонова О.В. Коррекционно-педагогическая работа по активизации речевой деятельности дошкольников с ОНР // Логопедия в </w:t>
      </w:r>
      <w:proofErr w:type="gramStart"/>
      <w:r w:rsidRPr="00515C62">
        <w:t>детском</w:t>
      </w:r>
      <w:proofErr w:type="gramEnd"/>
      <w:r w:rsidRPr="00515C62">
        <w:t xml:space="preserve"> соду. – 2006. – №6.</w:t>
      </w:r>
    </w:p>
    <w:p w:rsidR="00515C62" w:rsidRPr="00515C62" w:rsidRDefault="00515C62" w:rsidP="00515C62">
      <w:r w:rsidRPr="00515C62">
        <w:t>19. Шмаков С.А. Игры-шутки, игры-мишутки. – М., 1993.</w:t>
      </w:r>
    </w:p>
    <w:p w:rsidR="001A35A1" w:rsidRDefault="001A35A1"/>
    <w:sectPr w:rsidR="001A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540"/>
    <w:multiLevelType w:val="multilevel"/>
    <w:tmpl w:val="0D60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856B8"/>
    <w:multiLevelType w:val="multilevel"/>
    <w:tmpl w:val="26D6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10225"/>
    <w:multiLevelType w:val="multilevel"/>
    <w:tmpl w:val="F834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E1EC1"/>
    <w:multiLevelType w:val="multilevel"/>
    <w:tmpl w:val="020C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36ED5"/>
    <w:multiLevelType w:val="multilevel"/>
    <w:tmpl w:val="7F16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237B5"/>
    <w:multiLevelType w:val="multilevel"/>
    <w:tmpl w:val="9DEC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AA1093"/>
    <w:multiLevelType w:val="multilevel"/>
    <w:tmpl w:val="102A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B824D9"/>
    <w:multiLevelType w:val="multilevel"/>
    <w:tmpl w:val="A290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E839C7"/>
    <w:multiLevelType w:val="multilevel"/>
    <w:tmpl w:val="A492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370F74"/>
    <w:multiLevelType w:val="multilevel"/>
    <w:tmpl w:val="1978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2C31AD"/>
    <w:multiLevelType w:val="multilevel"/>
    <w:tmpl w:val="000E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603F0E"/>
    <w:multiLevelType w:val="multilevel"/>
    <w:tmpl w:val="8278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90897"/>
    <w:multiLevelType w:val="multilevel"/>
    <w:tmpl w:val="7F74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02194C"/>
    <w:multiLevelType w:val="multilevel"/>
    <w:tmpl w:val="5D16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7C20AB"/>
    <w:multiLevelType w:val="multilevel"/>
    <w:tmpl w:val="150C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83095A"/>
    <w:multiLevelType w:val="multilevel"/>
    <w:tmpl w:val="DA18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7762E"/>
    <w:multiLevelType w:val="multilevel"/>
    <w:tmpl w:val="25EA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F2090A"/>
    <w:multiLevelType w:val="multilevel"/>
    <w:tmpl w:val="E7BC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4"/>
  </w:num>
  <w:num w:numId="5">
    <w:abstractNumId w:val="8"/>
  </w:num>
  <w:num w:numId="6">
    <w:abstractNumId w:val="17"/>
  </w:num>
  <w:num w:numId="7">
    <w:abstractNumId w:val="15"/>
  </w:num>
  <w:num w:numId="8">
    <w:abstractNumId w:val="2"/>
  </w:num>
  <w:num w:numId="9">
    <w:abstractNumId w:val="9"/>
  </w:num>
  <w:num w:numId="10">
    <w:abstractNumId w:val="14"/>
  </w:num>
  <w:num w:numId="11">
    <w:abstractNumId w:val="12"/>
  </w:num>
  <w:num w:numId="12">
    <w:abstractNumId w:val="10"/>
  </w:num>
  <w:num w:numId="13">
    <w:abstractNumId w:val="5"/>
  </w:num>
  <w:num w:numId="14">
    <w:abstractNumId w:val="1"/>
  </w:num>
  <w:num w:numId="15">
    <w:abstractNumId w:val="6"/>
  </w:num>
  <w:num w:numId="16">
    <w:abstractNumId w:val="16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CB"/>
    <w:rsid w:val="001A35A1"/>
    <w:rsid w:val="001F0741"/>
    <w:rsid w:val="002F14E2"/>
    <w:rsid w:val="00515C62"/>
    <w:rsid w:val="00806AF0"/>
    <w:rsid w:val="008D299E"/>
    <w:rsid w:val="00A25240"/>
    <w:rsid w:val="00A904B6"/>
    <w:rsid w:val="00CE7ACB"/>
    <w:rsid w:val="00D8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C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C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4486</Words>
  <Characters>25575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8</cp:revision>
  <dcterms:created xsi:type="dcterms:W3CDTF">2015-10-07T05:40:00Z</dcterms:created>
  <dcterms:modified xsi:type="dcterms:W3CDTF">2015-10-08T19:36:00Z</dcterms:modified>
</cp:coreProperties>
</file>