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Муниципальное бюджетное дошкольное образовательное учреждение «Детский сад комбинированного вида с группами для детей с нарушением речи №57»</w:t>
      </w:r>
    </w:p>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Психолого-педагогическая беседа</w:t>
      </w:r>
    </w:p>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8822EC" w:rsidRDefault="008822EC"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Тема: «Роль игры во </w:t>
      </w:r>
      <w:r w:rsidR="00DB61AD">
        <w:rPr>
          <w:rFonts w:ascii="Times New Roman" w:eastAsia="Times New Roman" w:hAnsi="Times New Roman" w:cs="Times New Roman"/>
          <w:kern w:val="36"/>
          <w:sz w:val="28"/>
          <w:szCs w:val="28"/>
          <w:lang w:eastAsia="ru-RU"/>
        </w:rPr>
        <w:t>всестороннем развитие детей»</w:t>
      </w:r>
    </w:p>
    <w:p w:rsidR="00DB61AD" w:rsidRDefault="00DB61AD"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DB61AD" w:rsidRDefault="00DB61AD"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DB61AD" w:rsidRDefault="00DB61AD"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DB61AD" w:rsidRDefault="00DB61AD"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DB61AD" w:rsidRDefault="00DB61AD"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DB61AD" w:rsidRDefault="00DB61AD"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DB61AD" w:rsidRDefault="00DB61AD" w:rsidP="008822EC">
      <w:pPr>
        <w:shd w:val="clear" w:color="auto" w:fill="FFFFFF"/>
        <w:spacing w:after="0" w:line="450" w:lineRule="atLeast"/>
        <w:ind w:firstLine="709"/>
        <w:contextualSpacing/>
        <w:jc w:val="center"/>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Подготовила:</w:t>
      </w: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Воспитатель 8 группы</w:t>
      </w: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Кшуманева Е. А.</w:t>
      </w: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ind w:left="6237"/>
        <w:contextualSpacing/>
        <w:outlineLvl w:val="0"/>
        <w:rPr>
          <w:rFonts w:ascii="Times New Roman" w:eastAsia="Times New Roman" w:hAnsi="Times New Roman" w:cs="Times New Roman"/>
          <w:kern w:val="36"/>
          <w:sz w:val="28"/>
          <w:szCs w:val="28"/>
          <w:lang w:eastAsia="ru-RU"/>
        </w:rPr>
      </w:pPr>
    </w:p>
    <w:p w:rsidR="00DB61AD" w:rsidRDefault="00DB61AD" w:rsidP="00DB61AD">
      <w:pPr>
        <w:shd w:val="clear" w:color="auto" w:fill="FFFFFF"/>
        <w:spacing w:after="0" w:line="450" w:lineRule="atLeast"/>
        <w:contextualSpacing/>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г. Нижнекамск, 2015г.</w:t>
      </w:r>
    </w:p>
    <w:p w:rsidR="008822EC"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sidRPr="00DB61AD">
        <w:rPr>
          <w:rFonts w:ascii="Times New Roman" w:eastAsia="Times New Roman" w:hAnsi="Times New Roman" w:cs="Times New Roman"/>
          <w:b/>
          <w:sz w:val="28"/>
          <w:szCs w:val="28"/>
          <w:lang w:eastAsia="ru-RU"/>
        </w:rPr>
        <w:lastRenderedPageBreak/>
        <w:t>Содержание:</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822EC" w:rsidRPr="008822EC">
        <w:rPr>
          <w:rFonts w:ascii="Times New Roman" w:eastAsia="Times New Roman" w:hAnsi="Times New Roman" w:cs="Times New Roman"/>
          <w:sz w:val="28"/>
          <w:szCs w:val="28"/>
          <w:lang w:eastAsia="ru-RU"/>
        </w:rPr>
        <w:t>. Введение……………………………………………</w:t>
      </w:r>
      <w:r>
        <w:rPr>
          <w:rFonts w:ascii="Times New Roman" w:eastAsia="Times New Roman" w:hAnsi="Times New Roman" w:cs="Times New Roman"/>
          <w:sz w:val="28"/>
          <w:szCs w:val="28"/>
          <w:lang w:eastAsia="ru-RU"/>
        </w:rPr>
        <w:t>…….</w:t>
      </w:r>
      <w:r w:rsidR="008822EC" w:rsidRPr="008822EC">
        <w:rPr>
          <w:rFonts w:ascii="Times New Roman" w:eastAsia="Times New Roman" w:hAnsi="Times New Roman" w:cs="Times New Roman"/>
          <w:sz w:val="28"/>
          <w:szCs w:val="28"/>
          <w:lang w:eastAsia="ru-RU"/>
        </w:rPr>
        <w:t>………………3</w:t>
      </w:r>
    </w:p>
    <w:p w:rsidR="008822EC"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822EC" w:rsidRPr="008822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Основная часть…... …</w:t>
      </w:r>
      <w:r w:rsidR="008822EC" w:rsidRPr="008822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p>
    <w:p w:rsidR="008822EC" w:rsidRPr="008822EC" w:rsidRDefault="00DB61AD" w:rsidP="00DB61AD">
      <w:pPr>
        <w:shd w:val="clear" w:color="auto" w:fill="FFFFFF"/>
        <w:spacing w:after="0" w:line="360" w:lineRule="auto"/>
        <w:ind w:left="127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822EC" w:rsidRPr="008822EC">
        <w:rPr>
          <w:rFonts w:ascii="Times New Roman" w:eastAsia="Times New Roman" w:hAnsi="Times New Roman" w:cs="Times New Roman"/>
          <w:sz w:val="28"/>
          <w:szCs w:val="28"/>
          <w:lang w:eastAsia="ru-RU"/>
        </w:rPr>
        <w:t xml:space="preserve"> Умственное восп</w:t>
      </w:r>
      <w:r>
        <w:rPr>
          <w:rFonts w:ascii="Times New Roman" w:eastAsia="Times New Roman" w:hAnsi="Times New Roman" w:cs="Times New Roman"/>
          <w:sz w:val="28"/>
          <w:szCs w:val="28"/>
          <w:lang w:eastAsia="ru-RU"/>
        </w:rPr>
        <w:t>итание детей в игре……………………………5</w:t>
      </w:r>
    </w:p>
    <w:p w:rsidR="008822EC" w:rsidRPr="008822EC" w:rsidRDefault="00DB61AD" w:rsidP="00DB61AD">
      <w:pPr>
        <w:shd w:val="clear" w:color="auto" w:fill="FFFFFF"/>
        <w:spacing w:after="0" w:line="360" w:lineRule="auto"/>
        <w:ind w:left="127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822EC" w:rsidRPr="008822EC">
        <w:rPr>
          <w:rFonts w:ascii="Times New Roman" w:eastAsia="Times New Roman" w:hAnsi="Times New Roman" w:cs="Times New Roman"/>
          <w:sz w:val="28"/>
          <w:szCs w:val="28"/>
          <w:lang w:eastAsia="ru-RU"/>
        </w:rPr>
        <w:t>2 Дидактическая</w:t>
      </w:r>
      <w:r>
        <w:rPr>
          <w:rFonts w:ascii="Times New Roman" w:eastAsia="Times New Roman" w:hAnsi="Times New Roman" w:cs="Times New Roman"/>
          <w:sz w:val="28"/>
          <w:szCs w:val="28"/>
          <w:lang w:eastAsia="ru-RU"/>
        </w:rPr>
        <w:t xml:space="preserve"> игра – форма обучения……………………</w:t>
      </w:r>
      <w:r w:rsidR="008822EC" w:rsidRPr="008822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8822EC" w:rsidRPr="008822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p>
    <w:p w:rsidR="008822EC" w:rsidRPr="008822EC" w:rsidRDefault="00DB61AD" w:rsidP="00DB61AD">
      <w:pPr>
        <w:shd w:val="clear" w:color="auto" w:fill="FFFFFF"/>
        <w:spacing w:after="0" w:line="360" w:lineRule="auto"/>
        <w:ind w:left="127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822EC" w:rsidRPr="008822EC">
        <w:rPr>
          <w:rFonts w:ascii="Times New Roman" w:eastAsia="Times New Roman" w:hAnsi="Times New Roman" w:cs="Times New Roman"/>
          <w:sz w:val="28"/>
          <w:szCs w:val="28"/>
          <w:lang w:eastAsia="ru-RU"/>
        </w:rPr>
        <w:t>3 Словесные д</w:t>
      </w:r>
      <w:r>
        <w:rPr>
          <w:rFonts w:ascii="Times New Roman" w:eastAsia="Times New Roman" w:hAnsi="Times New Roman" w:cs="Times New Roman"/>
          <w:sz w:val="28"/>
          <w:szCs w:val="28"/>
          <w:lang w:eastAsia="ru-RU"/>
        </w:rPr>
        <w:t>идактические игры…………………………………7</w:t>
      </w:r>
    </w:p>
    <w:p w:rsidR="008822EC" w:rsidRPr="008822EC" w:rsidRDefault="00DB61AD" w:rsidP="00DB61AD">
      <w:pPr>
        <w:shd w:val="clear" w:color="auto" w:fill="FFFFFF"/>
        <w:spacing w:after="0" w:line="360" w:lineRule="auto"/>
        <w:ind w:left="127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822EC" w:rsidRPr="008822EC">
        <w:rPr>
          <w:rFonts w:ascii="Times New Roman" w:eastAsia="Times New Roman" w:hAnsi="Times New Roman" w:cs="Times New Roman"/>
          <w:sz w:val="28"/>
          <w:szCs w:val="28"/>
          <w:lang w:eastAsia="ru-RU"/>
        </w:rPr>
        <w:t>4</w:t>
      </w:r>
      <w:proofErr w:type="gramStart"/>
      <w:r w:rsidR="008822EC" w:rsidRPr="008822EC">
        <w:rPr>
          <w:rFonts w:ascii="Times New Roman" w:eastAsia="Times New Roman" w:hAnsi="Times New Roman" w:cs="Times New Roman"/>
          <w:sz w:val="28"/>
          <w:szCs w:val="28"/>
          <w:lang w:eastAsia="ru-RU"/>
        </w:rPr>
        <w:t xml:space="preserve"> Н</w:t>
      </w:r>
      <w:proofErr w:type="gramEnd"/>
      <w:r w:rsidR="008822EC" w:rsidRPr="008822EC">
        <w:rPr>
          <w:rFonts w:ascii="Times New Roman" w:eastAsia="Times New Roman" w:hAnsi="Times New Roman" w:cs="Times New Roman"/>
          <w:sz w:val="28"/>
          <w:szCs w:val="28"/>
          <w:lang w:eastAsia="ru-RU"/>
        </w:rPr>
        <w:t>астольн</w:t>
      </w:r>
      <w:r>
        <w:rPr>
          <w:rFonts w:ascii="Times New Roman" w:eastAsia="Times New Roman" w:hAnsi="Times New Roman" w:cs="Times New Roman"/>
          <w:sz w:val="28"/>
          <w:szCs w:val="28"/>
          <w:lang w:eastAsia="ru-RU"/>
        </w:rPr>
        <w:t>о – печатные игры…………………………………..….8</w:t>
      </w:r>
    </w:p>
    <w:p w:rsidR="008822EC" w:rsidRPr="008822EC" w:rsidRDefault="00DB61AD" w:rsidP="00DB61AD">
      <w:pPr>
        <w:shd w:val="clear" w:color="auto" w:fill="FFFFFF"/>
        <w:spacing w:after="0" w:line="360" w:lineRule="auto"/>
        <w:ind w:left="127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822EC" w:rsidRPr="008822EC">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Сюжетные игры……………………………………………</w:t>
      </w:r>
      <w:r w:rsidR="008822EC" w:rsidRPr="008822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p>
    <w:p w:rsidR="008822EC" w:rsidRPr="008822EC" w:rsidRDefault="00DB61AD" w:rsidP="00DB61AD">
      <w:pPr>
        <w:shd w:val="clear" w:color="auto" w:fill="FFFFFF"/>
        <w:spacing w:after="0" w:line="360" w:lineRule="auto"/>
        <w:ind w:left="127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822EC" w:rsidRPr="008822EC">
        <w:rPr>
          <w:rFonts w:ascii="Times New Roman" w:eastAsia="Times New Roman" w:hAnsi="Times New Roman" w:cs="Times New Roman"/>
          <w:sz w:val="28"/>
          <w:szCs w:val="28"/>
          <w:lang w:eastAsia="ru-RU"/>
        </w:rPr>
        <w:t xml:space="preserve"> Нравственное воспитание. Инд</w:t>
      </w:r>
      <w:r>
        <w:rPr>
          <w:rFonts w:ascii="Times New Roman" w:eastAsia="Times New Roman" w:hAnsi="Times New Roman" w:cs="Times New Roman"/>
          <w:sz w:val="28"/>
          <w:szCs w:val="28"/>
          <w:lang w:eastAsia="ru-RU"/>
        </w:rPr>
        <w:t>ивидуальная работа с детьми…9</w:t>
      </w:r>
    </w:p>
    <w:p w:rsidR="008822EC" w:rsidRPr="008822EC" w:rsidRDefault="00DB61AD" w:rsidP="00DB61AD">
      <w:pPr>
        <w:shd w:val="clear" w:color="auto" w:fill="FFFFFF"/>
        <w:spacing w:after="0" w:line="360" w:lineRule="auto"/>
        <w:ind w:left="127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Подвижные игры……………………………</w:t>
      </w:r>
      <w:r w:rsidR="008822EC" w:rsidRPr="008822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8822EC" w:rsidRPr="008822EC">
        <w:rPr>
          <w:rFonts w:ascii="Times New Roman" w:eastAsia="Times New Roman" w:hAnsi="Times New Roman" w:cs="Times New Roman"/>
          <w:sz w:val="28"/>
          <w:szCs w:val="28"/>
          <w:lang w:eastAsia="ru-RU"/>
        </w:rPr>
        <w:t>….12</w:t>
      </w:r>
    </w:p>
    <w:p w:rsid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822EC" w:rsidRPr="008822EC">
        <w:rPr>
          <w:rFonts w:ascii="Times New Roman" w:eastAsia="Times New Roman" w:hAnsi="Times New Roman" w:cs="Times New Roman"/>
          <w:sz w:val="28"/>
          <w:szCs w:val="28"/>
          <w:lang w:eastAsia="ru-RU"/>
        </w:rPr>
        <w:t>. Заключение…………………………………………………</w:t>
      </w:r>
      <w:r>
        <w:rPr>
          <w:rFonts w:ascii="Times New Roman" w:eastAsia="Times New Roman" w:hAnsi="Times New Roman" w:cs="Times New Roman"/>
          <w:sz w:val="28"/>
          <w:szCs w:val="28"/>
          <w:lang w:eastAsia="ru-RU"/>
        </w:rPr>
        <w:t>…….….…13</w:t>
      </w:r>
      <w:bookmarkStart w:id="0" w:name="_GoBack"/>
      <w:bookmarkEnd w:id="0"/>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w:t>
      </w: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Pr="00DB61A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8822EC" w:rsidRPr="00DB61AD">
        <w:rPr>
          <w:rFonts w:ascii="Times New Roman" w:eastAsia="Times New Roman" w:hAnsi="Times New Roman" w:cs="Times New Roman"/>
          <w:b/>
          <w:sz w:val="28"/>
          <w:szCs w:val="28"/>
          <w:lang w:eastAsia="ru-RU"/>
        </w:rPr>
        <w:t>Введение</w:t>
      </w:r>
    </w:p>
    <w:p w:rsidR="00DB61AD" w:rsidRPr="00DB61AD" w:rsidRDefault="00DB61AD" w:rsidP="00DB61AD">
      <w:pPr>
        <w:shd w:val="clear" w:color="auto" w:fill="FFFFFF"/>
        <w:spacing w:after="0" w:line="360" w:lineRule="auto"/>
        <w:ind w:firstLine="709"/>
        <w:rPr>
          <w:rFonts w:ascii="Times New Roman" w:eastAsia="Times New Roman" w:hAnsi="Times New Roman" w:cs="Times New Roman"/>
          <w:b/>
          <w:sz w:val="28"/>
          <w:szCs w:val="28"/>
          <w:lang w:eastAsia="ru-RU"/>
        </w:rPr>
      </w:pP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Дошкольный возраст – первоначальный этап усвоения общественного опыта. Ребенок развивается под воздействием воспитания, под влиянием впечатлений от окружающего мира. У него рано появляется интерес к жизни и работе взрослых. Игра – наиболее доступный ребенку вид деятельности, своеобразный способ переработки полученных впечатлений. Она соответствует наглядно – образному характеру его мышления, эмоциональности, активности.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Радость игры – это радость творчества. Уже в первых своих играх ребенок испытывает удовлетворение от выполнения задуманного. Многие игры доставляют детям радость от удовлетворения потребности в движении, в подражании. Малышам нравится и сам процесс сооружения постройки из строительного материала – или из песка, в то же время заметна радость от результатов приложенных усилий, проявления самостоятельности, фантазии. Необходимо так организовать игру, чтобы она была радостной во всех отношениях. Наблюдения за детской </w:t>
      </w:r>
      <w:proofErr w:type="gramStart"/>
      <w:r w:rsidRPr="008822EC">
        <w:rPr>
          <w:rFonts w:ascii="Times New Roman" w:eastAsia="Times New Roman" w:hAnsi="Times New Roman" w:cs="Times New Roman"/>
          <w:sz w:val="28"/>
          <w:szCs w:val="28"/>
          <w:lang w:eastAsia="ru-RU"/>
        </w:rPr>
        <w:t>игрой</w:t>
      </w:r>
      <w:proofErr w:type="gramEnd"/>
      <w:r w:rsidRPr="008822EC">
        <w:rPr>
          <w:rFonts w:ascii="Times New Roman" w:eastAsia="Times New Roman" w:hAnsi="Times New Roman" w:cs="Times New Roman"/>
          <w:sz w:val="28"/>
          <w:szCs w:val="28"/>
          <w:lang w:eastAsia="ru-RU"/>
        </w:rPr>
        <w:t xml:space="preserve"> тем не менее показывают, что игра хоть и доставляет ребенку удовольствие, но он отображает в ней не всегда приятные чувства и переживания: дочка – кукла капризничает, мама сердится, шлепает ее, дочка плачет; на даче мама уговаривает свою дочку: тебе скучно без меня, не плачь, я буду каждый день приезжать. Тоска по маме, капризы дочки и огорчения мамы взяты ребенком из своего опыта, своих переживаний, которые с большой искренностью обнаруживаются в игре.</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Н. К. Крупская рассматривала игру как средство всестороннего развития ребенка: игра – способ познания окружающего и в то же время она укрепляет физические силы ребенка, развивает организаторские способности, творчество, объединяет детский коллектив.</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Во многих статьях Н. К. Крупской указывается на связь игры с трудом. По ее мнению, у детей нет такой грани между игрой и трудом, как у </w:t>
      </w:r>
      <w:r w:rsidRPr="008822EC">
        <w:rPr>
          <w:rFonts w:ascii="Times New Roman" w:eastAsia="Times New Roman" w:hAnsi="Times New Roman" w:cs="Times New Roman"/>
          <w:sz w:val="28"/>
          <w:szCs w:val="28"/>
          <w:lang w:eastAsia="ru-RU"/>
        </w:rPr>
        <w:lastRenderedPageBreak/>
        <w:t>взрослых; работа их часто носит игровой характер, но постепенно игра подводит детей к труду.</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А. С. Макаренко дал глубокий анализ психологии игры, показал, что игра – осмысленная деятельность, а радость игры – «радость творческая», «радость победы».</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Сходство игры с трудом выражается и том, что дети чувствуют ответственность за достижение поставленной цели и за выполнение роли, которую им поручает коллектив.</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А. С. Макаренко указывает также и на основное отличие игры от работы. Труд создает материальные и культурные ценности. Игра таких ценностей не создает. Однако игра имеет важное воспитательное значение: она приучает детей к тем физическим и психическим усилиям, которые нужны для работы. Следует так руководить игрой, чтобы в ходе – ее формировались качества – будущего работника и гражданина.</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В настоящее время перед дошкольными специалистами стоит задача дальнейшего изучения игры как формы организации жизни и деятельности детей.</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В основе понимания игры как формы организации жизни и деятельности детей лежат следующие положения.</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1. Игра призвана решать общевоспитательные задачи, среди которых задачи формирования нравственных, общественных качеств ребенка являются первоочередными.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2. Игра должна носить самодеятельный характер и все более развиваться в этом направлении при условии правильного педагогического руководства. Воспитателю необходимо предусматривать формирование у детей в единстве положительных реальных взаимоотношений и нравственно ценных отношений, обусловленных ролью.</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3. Важной особенностью игры как формы жизни детей является ее проникновение в различные виды деятельности: труд и игра, учебная </w:t>
      </w:r>
      <w:r w:rsidRPr="008822EC">
        <w:rPr>
          <w:rFonts w:ascii="Times New Roman" w:eastAsia="Times New Roman" w:hAnsi="Times New Roman" w:cs="Times New Roman"/>
          <w:sz w:val="28"/>
          <w:szCs w:val="28"/>
          <w:lang w:eastAsia="ru-RU"/>
        </w:rPr>
        <w:lastRenderedPageBreak/>
        <w:t>деятельность и игра, повседневная бытовая деятельность, связанная с выполнением режима и игра.</w:t>
      </w:r>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способами средствам общения.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w:t>
      </w: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p>
    <w:p w:rsidR="008822EC"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8822EC" w:rsidRPr="00DB61AD">
        <w:rPr>
          <w:rFonts w:ascii="Times New Roman" w:eastAsia="Times New Roman" w:hAnsi="Times New Roman" w:cs="Times New Roman"/>
          <w:b/>
          <w:sz w:val="28"/>
          <w:szCs w:val="28"/>
          <w:lang w:eastAsia="ru-RU"/>
        </w:rPr>
        <w:t>. 1. Умственное воспитание детей в игре.</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Игра является своеобразной практической деятельностью ребенка и средством всестороннего воспитания.</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Уровень развития мышления ребенка определяет характер его деятельности, интеллектуальный уровень ее осуществления. Приведем простой пример.</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На дальнем конце стола лежит игрушка, которую двухлетнему ребенку нужно достать. Один забирается на стул с ногами и лезет через весь стол. Другой сползает со стула и, обойдя стол, достает игрушку. Третий, не вставая со своего стула, берет рядом лежащий стержень от пирамидки или ложку (то, что есть под руками) и, дотянувшись с помощью этого импровизированного орудия до игрушки, придвигает ее к себе.</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Во всех трех случаях ребенок решает одну и ту же практическую задачу (достать игрушку) в определенных условиях (игрушка находится далеко, и прямо с места ее не достать). </w:t>
      </w:r>
      <w:proofErr w:type="gramStart"/>
      <w:r w:rsidRPr="008822EC">
        <w:rPr>
          <w:rFonts w:ascii="Times New Roman" w:eastAsia="Times New Roman" w:hAnsi="Times New Roman" w:cs="Times New Roman"/>
          <w:sz w:val="28"/>
          <w:szCs w:val="28"/>
          <w:lang w:eastAsia="ru-RU"/>
        </w:rPr>
        <w:t xml:space="preserve">Каждый преодолевает эти условия различными способами – в зависимости от своего сложившегося опыта: первый путем непосредственного </w:t>
      </w:r>
      <w:proofErr w:type="spellStart"/>
      <w:r w:rsidRPr="008822EC">
        <w:rPr>
          <w:rFonts w:ascii="Times New Roman" w:eastAsia="Times New Roman" w:hAnsi="Times New Roman" w:cs="Times New Roman"/>
          <w:sz w:val="28"/>
          <w:szCs w:val="28"/>
          <w:lang w:eastAsia="ru-RU"/>
        </w:rPr>
        <w:t>дотягивания</w:t>
      </w:r>
      <w:proofErr w:type="spellEnd"/>
      <w:r w:rsidRPr="008822EC">
        <w:rPr>
          <w:rFonts w:ascii="Times New Roman" w:eastAsia="Times New Roman" w:hAnsi="Times New Roman" w:cs="Times New Roman"/>
          <w:sz w:val="28"/>
          <w:szCs w:val="28"/>
          <w:lang w:eastAsia="ru-RU"/>
        </w:rPr>
        <w:t xml:space="preserve"> до игрушки рукой, второй </w:t>
      </w:r>
      <w:r w:rsidRPr="008822EC">
        <w:rPr>
          <w:rFonts w:ascii="Times New Roman" w:eastAsia="Times New Roman" w:hAnsi="Times New Roman" w:cs="Times New Roman"/>
          <w:sz w:val="28"/>
          <w:szCs w:val="28"/>
          <w:lang w:eastAsia="ru-RU"/>
        </w:rPr>
        <w:lastRenderedPageBreak/>
        <w:t>практически делает то же самое, но более удобным способом – обходит преграду, и только третий использует опыт целевого воздействия одним предметом на другой, и именно такие действия должны соответствовать уровню интеллектуального развития детей второго года жизни.</w:t>
      </w:r>
      <w:proofErr w:type="gramEnd"/>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roofErr w:type="gramStart"/>
      <w:r w:rsidRPr="008822EC">
        <w:rPr>
          <w:rFonts w:ascii="Times New Roman" w:eastAsia="Times New Roman" w:hAnsi="Times New Roman" w:cs="Times New Roman"/>
          <w:sz w:val="28"/>
          <w:szCs w:val="28"/>
          <w:lang w:eastAsia="ru-RU"/>
        </w:rPr>
        <w:t>Если ребенок использует в игре все знания, приобретенные на занятиях, в повседневной жизни (нравственно – этические, эстетические, экологические, общественной направленности, знания о предметах и машинах, служащих человеку, о человек – труженике и др.), то игра будет выполнять свою основную педагогическую функцию – станет деятельностью развивающей, нацеленной на всестороннее воспитание дошкольников.</w:t>
      </w:r>
      <w:proofErr w:type="gramEnd"/>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Усвоение правил в игре – это усвоение обобщенного опыта. </w:t>
      </w:r>
      <w:proofErr w:type="gramStart"/>
      <w:r w:rsidRPr="008822EC">
        <w:rPr>
          <w:rFonts w:ascii="Times New Roman" w:eastAsia="Times New Roman" w:hAnsi="Times New Roman" w:cs="Times New Roman"/>
          <w:sz w:val="28"/>
          <w:szCs w:val="28"/>
          <w:lang w:eastAsia="ru-RU"/>
        </w:rPr>
        <w:t>Что</w:t>
      </w:r>
      <w:proofErr w:type="gramEnd"/>
      <w:r w:rsidRPr="008822EC">
        <w:rPr>
          <w:rFonts w:ascii="Times New Roman" w:eastAsia="Times New Roman" w:hAnsi="Times New Roman" w:cs="Times New Roman"/>
          <w:sz w:val="28"/>
          <w:szCs w:val="28"/>
          <w:lang w:eastAsia="ru-RU"/>
        </w:rPr>
        <w:t xml:space="preserve"> несомненно способствует умственному развитию.</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sidRPr="00DB61AD">
        <w:rPr>
          <w:rFonts w:ascii="Times New Roman" w:eastAsia="Times New Roman" w:hAnsi="Times New Roman" w:cs="Times New Roman"/>
          <w:b/>
          <w:sz w:val="28"/>
          <w:szCs w:val="28"/>
          <w:lang w:eastAsia="ru-RU"/>
        </w:rPr>
        <w:t>2</w:t>
      </w:r>
      <w:r w:rsidR="008822EC" w:rsidRPr="00DB61AD">
        <w:rPr>
          <w:rFonts w:ascii="Times New Roman" w:eastAsia="Times New Roman" w:hAnsi="Times New Roman" w:cs="Times New Roman"/>
          <w:b/>
          <w:sz w:val="28"/>
          <w:szCs w:val="28"/>
          <w:lang w:eastAsia="ru-RU"/>
        </w:rPr>
        <w:t>.</w:t>
      </w:r>
      <w:r w:rsidRPr="00DB61AD">
        <w:rPr>
          <w:rFonts w:ascii="Times New Roman" w:eastAsia="Times New Roman" w:hAnsi="Times New Roman" w:cs="Times New Roman"/>
          <w:b/>
          <w:sz w:val="28"/>
          <w:szCs w:val="28"/>
          <w:lang w:eastAsia="ru-RU"/>
        </w:rPr>
        <w:t>2</w:t>
      </w:r>
      <w:r w:rsidR="008822EC" w:rsidRPr="00DB61AD">
        <w:rPr>
          <w:rFonts w:ascii="Times New Roman" w:eastAsia="Times New Roman" w:hAnsi="Times New Roman" w:cs="Times New Roman"/>
          <w:b/>
          <w:sz w:val="28"/>
          <w:szCs w:val="28"/>
          <w:lang w:eastAsia="ru-RU"/>
        </w:rPr>
        <w:t xml:space="preserve"> Дидактическая игра – форма обучения.</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Дидактические игры, чаще всего понимаемые как игры, направленные на умственное развитие детей (в процессе их дети овладевают определенными умениями, приобретают новые знания, закрепляют их), в наибольшей степени могут быть приближены к учебным занятиям.</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Важно, чтобы игры не только были поучительными, но и вызывали интерес детей, радовали их. Только в этом случае они оправдывают свое назначение как средство воспитания.</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В дидактической игре учебные, познавательные задачи взаимосвязаны с </w:t>
      </w:r>
      <w:proofErr w:type="gramStart"/>
      <w:r w:rsidRPr="008822EC">
        <w:rPr>
          <w:rFonts w:ascii="Times New Roman" w:eastAsia="Times New Roman" w:hAnsi="Times New Roman" w:cs="Times New Roman"/>
          <w:sz w:val="28"/>
          <w:szCs w:val="28"/>
          <w:lang w:eastAsia="ru-RU"/>
        </w:rPr>
        <w:t>игровыми</w:t>
      </w:r>
      <w:proofErr w:type="gramEnd"/>
      <w:r w:rsidRPr="008822EC">
        <w:rPr>
          <w:rFonts w:ascii="Times New Roman" w:eastAsia="Times New Roman" w:hAnsi="Times New Roman" w:cs="Times New Roman"/>
          <w:sz w:val="28"/>
          <w:szCs w:val="28"/>
          <w:lang w:eastAsia="ru-RU"/>
        </w:rPr>
        <w:t>. При обучении детей младшего дошкольного возраста значительное место отводится занятиям с дидактическими игрушками: матрешками, башенками, пирамидками.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Действия малышей с дидактическими игрушками приобретают игровой характер: дети составляют из нескольких частей целую матрешку, подбирают детали по цвету, размеру, обыгрывают полученный образ. Наличие игрового содержания в занятиях с дидактическими игрушками дает право объединить </w:t>
      </w:r>
      <w:r w:rsidRPr="008822EC">
        <w:rPr>
          <w:rFonts w:ascii="Times New Roman" w:eastAsia="Times New Roman" w:hAnsi="Times New Roman" w:cs="Times New Roman"/>
          <w:sz w:val="28"/>
          <w:szCs w:val="28"/>
          <w:lang w:eastAsia="ru-RU"/>
        </w:rPr>
        <w:lastRenderedPageBreak/>
        <w:t>их с дидактическими играми и назвать этот вид деятельности детей младшего возраста дидактическими играми – занятиями.</w:t>
      </w:r>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sidRPr="00DB61AD">
        <w:rPr>
          <w:rFonts w:ascii="Times New Roman" w:eastAsia="Times New Roman" w:hAnsi="Times New Roman" w:cs="Times New Roman"/>
          <w:b/>
          <w:sz w:val="28"/>
          <w:szCs w:val="28"/>
          <w:lang w:eastAsia="ru-RU"/>
        </w:rPr>
        <w:t>2.3</w:t>
      </w:r>
      <w:r w:rsidR="008822EC" w:rsidRPr="00DB61AD">
        <w:rPr>
          <w:rFonts w:ascii="Times New Roman" w:eastAsia="Times New Roman" w:hAnsi="Times New Roman" w:cs="Times New Roman"/>
          <w:b/>
          <w:sz w:val="28"/>
          <w:szCs w:val="28"/>
          <w:lang w:eastAsia="ru-RU"/>
        </w:rPr>
        <w:t xml:space="preserve"> Словесные дидактические игры.</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Большое значение в речевом развитии детей имеют словесные дидактические игры. Они формируют слуховое внимание, умение прислушиваться к звукам речи, повторять звукосочетания и слова. Дети учатся воспринимать произведения народного творчества: </w:t>
      </w:r>
      <w:proofErr w:type="spellStart"/>
      <w:r w:rsidRPr="008822EC">
        <w:rPr>
          <w:rFonts w:ascii="Times New Roman" w:eastAsia="Times New Roman" w:hAnsi="Times New Roman" w:cs="Times New Roman"/>
          <w:sz w:val="28"/>
          <w:szCs w:val="28"/>
          <w:lang w:eastAsia="ru-RU"/>
        </w:rPr>
        <w:t>потешки</w:t>
      </w:r>
      <w:proofErr w:type="spellEnd"/>
      <w:r w:rsidRPr="008822EC">
        <w:rPr>
          <w:rFonts w:ascii="Times New Roman" w:eastAsia="Times New Roman" w:hAnsi="Times New Roman" w:cs="Times New Roman"/>
          <w:sz w:val="28"/>
          <w:szCs w:val="28"/>
          <w:lang w:eastAsia="ru-RU"/>
        </w:rPr>
        <w:t>, прибаутки, сказки. Выразительность речи, приобретенная в ходе этих игр, переносится и в самостоятельную сюжетную игру.</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Игровые действия в словесных дидактических играх (имитация движений, поиск того, кто позвал, действия по словесному сигналу, звукоподражание) побуждают к многократному повторению одного и того же звукосочетания, что упражняет в правильном произношении звуков и слов.</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В речевом воспитании маленьких детей большую роль играют </w:t>
      </w:r>
      <w:proofErr w:type="spellStart"/>
      <w:r w:rsidRPr="008822EC">
        <w:rPr>
          <w:rFonts w:ascii="Times New Roman" w:eastAsia="Times New Roman" w:hAnsi="Times New Roman" w:cs="Times New Roman"/>
          <w:sz w:val="28"/>
          <w:szCs w:val="28"/>
          <w:lang w:eastAsia="ru-RU"/>
        </w:rPr>
        <w:t>потешки</w:t>
      </w:r>
      <w:proofErr w:type="spellEnd"/>
      <w:r w:rsidRPr="008822EC">
        <w:rPr>
          <w:rFonts w:ascii="Times New Roman" w:eastAsia="Times New Roman" w:hAnsi="Times New Roman" w:cs="Times New Roman"/>
          <w:sz w:val="28"/>
          <w:szCs w:val="28"/>
          <w:lang w:eastAsia="ru-RU"/>
        </w:rPr>
        <w:t xml:space="preserve">, песенки. Они создают ту речевую среду, которая благоприятствует освоению родного языка. Систематически читая малышам народные </w:t>
      </w:r>
      <w:proofErr w:type="spellStart"/>
      <w:r w:rsidRPr="008822EC">
        <w:rPr>
          <w:rFonts w:ascii="Times New Roman" w:eastAsia="Times New Roman" w:hAnsi="Times New Roman" w:cs="Times New Roman"/>
          <w:sz w:val="28"/>
          <w:szCs w:val="28"/>
          <w:lang w:eastAsia="ru-RU"/>
        </w:rPr>
        <w:t>потешки</w:t>
      </w:r>
      <w:proofErr w:type="spellEnd"/>
      <w:r w:rsidRPr="008822EC">
        <w:rPr>
          <w:rFonts w:ascii="Times New Roman" w:eastAsia="Times New Roman" w:hAnsi="Times New Roman" w:cs="Times New Roman"/>
          <w:sz w:val="28"/>
          <w:szCs w:val="28"/>
          <w:lang w:eastAsia="ru-RU"/>
        </w:rPr>
        <w:t>, сказки, мы закладываем основу для воспитания любви к художественному слову.</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В работе с детьми раннего возраста используются и произведения советских авторов, например «Игрушки» А. </w:t>
      </w:r>
      <w:proofErr w:type="spellStart"/>
      <w:r w:rsidRPr="008822EC">
        <w:rPr>
          <w:rFonts w:ascii="Times New Roman" w:eastAsia="Times New Roman" w:hAnsi="Times New Roman" w:cs="Times New Roman"/>
          <w:sz w:val="28"/>
          <w:szCs w:val="28"/>
          <w:lang w:eastAsia="ru-RU"/>
        </w:rPr>
        <w:t>Барто</w:t>
      </w:r>
      <w:proofErr w:type="spellEnd"/>
      <w:r w:rsidRPr="008822EC">
        <w:rPr>
          <w:rFonts w:ascii="Times New Roman" w:eastAsia="Times New Roman" w:hAnsi="Times New Roman" w:cs="Times New Roman"/>
          <w:sz w:val="28"/>
          <w:szCs w:val="28"/>
          <w:lang w:eastAsia="ru-RU"/>
        </w:rPr>
        <w:t>. Стихи привлекают своей динамичностью, содержанием, их легко иллюстрировать игрушками.</w:t>
      </w:r>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Познавательный опыт детей раннего возраста, приобретенный в процессе дидактических игр, оказывает существенное влияние на </w:t>
      </w:r>
      <w:r w:rsidRPr="008822EC">
        <w:rPr>
          <w:rFonts w:ascii="Times New Roman" w:eastAsia="Times New Roman" w:hAnsi="Times New Roman" w:cs="Times New Roman"/>
          <w:sz w:val="28"/>
          <w:szCs w:val="28"/>
          <w:lang w:eastAsia="ru-RU"/>
        </w:rPr>
        <w:lastRenderedPageBreak/>
        <w:t>обогащение их знаний о свойствах и назначении предметов, на расширение представлений об окружающем мире.</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sidRPr="00DB61AD">
        <w:rPr>
          <w:rFonts w:ascii="Times New Roman" w:eastAsia="Times New Roman" w:hAnsi="Times New Roman" w:cs="Times New Roman"/>
          <w:b/>
          <w:sz w:val="28"/>
          <w:szCs w:val="28"/>
          <w:lang w:eastAsia="ru-RU"/>
        </w:rPr>
        <w:t>2.4</w:t>
      </w:r>
      <w:proofErr w:type="gramStart"/>
      <w:r w:rsidR="008822EC" w:rsidRPr="00DB61AD">
        <w:rPr>
          <w:rFonts w:ascii="Times New Roman" w:eastAsia="Times New Roman" w:hAnsi="Times New Roman" w:cs="Times New Roman"/>
          <w:b/>
          <w:sz w:val="28"/>
          <w:szCs w:val="28"/>
          <w:lang w:eastAsia="ru-RU"/>
        </w:rPr>
        <w:t xml:space="preserve"> Н</w:t>
      </w:r>
      <w:proofErr w:type="gramEnd"/>
      <w:r w:rsidR="008822EC" w:rsidRPr="00DB61AD">
        <w:rPr>
          <w:rFonts w:ascii="Times New Roman" w:eastAsia="Times New Roman" w:hAnsi="Times New Roman" w:cs="Times New Roman"/>
          <w:b/>
          <w:sz w:val="28"/>
          <w:szCs w:val="28"/>
          <w:lang w:eastAsia="ru-RU"/>
        </w:rPr>
        <w:t>астольно – печатные игры.</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Важную роль в воспитании и обучении играют настольно – печатные игры.</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В процессе этих игр малыши усваивают и закрепляют знания в практических действиях не с предметами, а с их изображением на картинках. Маленькие дети играют в разные настольно - печатные игры: парные картинки, лето, домино, складные кубики. К этому виду деятельности относится и раскладывание картинок, изображенных на кубе, </w:t>
      </w:r>
      <w:proofErr w:type="spellStart"/>
      <w:r w:rsidRPr="008822EC">
        <w:rPr>
          <w:rFonts w:ascii="Times New Roman" w:eastAsia="Times New Roman" w:hAnsi="Times New Roman" w:cs="Times New Roman"/>
          <w:sz w:val="28"/>
          <w:szCs w:val="28"/>
          <w:lang w:eastAsia="ru-RU"/>
        </w:rPr>
        <w:t>фланелеграфе</w:t>
      </w:r>
      <w:proofErr w:type="spellEnd"/>
      <w:r w:rsidRPr="008822EC">
        <w:rPr>
          <w:rFonts w:ascii="Times New Roman" w:eastAsia="Times New Roman" w:hAnsi="Times New Roman" w:cs="Times New Roman"/>
          <w:sz w:val="28"/>
          <w:szCs w:val="28"/>
          <w:lang w:eastAsia="ru-RU"/>
        </w:rPr>
        <w:t>.</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Разнообразны и умственные задачи, решаемые на занятиях: закрепление знаний о предметах, их назначении, классификации, обобщение предметов по существенным признакам.</w:t>
      </w:r>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Разнообразить этот вид занятий можно, предложив детям картинку на кубе. </w:t>
      </w:r>
      <w:proofErr w:type="gramStart"/>
      <w:r w:rsidRPr="008822EC">
        <w:rPr>
          <w:rFonts w:ascii="Times New Roman" w:eastAsia="Times New Roman" w:hAnsi="Times New Roman" w:cs="Times New Roman"/>
          <w:sz w:val="28"/>
          <w:szCs w:val="28"/>
          <w:lang w:eastAsia="ru-RU"/>
        </w:rPr>
        <w:t>Воспитатель просит ребенка найти и показать пальцем собаку, кошку, утку, изображенных на разных сторонах куба.</w:t>
      </w:r>
      <w:proofErr w:type="gramEnd"/>
      <w:r w:rsidRPr="008822EC">
        <w:rPr>
          <w:rFonts w:ascii="Times New Roman" w:eastAsia="Times New Roman" w:hAnsi="Times New Roman" w:cs="Times New Roman"/>
          <w:sz w:val="28"/>
          <w:szCs w:val="28"/>
          <w:lang w:eastAsia="ru-RU"/>
        </w:rPr>
        <w:t xml:space="preserve"> Ребенок поворачивает кубик, рассматривает, находит то, что нужно, радуется, когда узнает. Занятие с кубом очень полезно и для тренировки движений пальцев, что, в свою очередь, оказывает влияние на развитие активной речи.</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sidRPr="00DB61AD">
        <w:rPr>
          <w:rFonts w:ascii="Times New Roman" w:eastAsia="Times New Roman" w:hAnsi="Times New Roman" w:cs="Times New Roman"/>
          <w:b/>
          <w:sz w:val="28"/>
          <w:szCs w:val="28"/>
          <w:lang w:eastAsia="ru-RU"/>
        </w:rPr>
        <w:t>2.5</w:t>
      </w:r>
      <w:r w:rsidR="008822EC" w:rsidRPr="00DB61AD">
        <w:rPr>
          <w:rFonts w:ascii="Times New Roman" w:eastAsia="Times New Roman" w:hAnsi="Times New Roman" w:cs="Times New Roman"/>
          <w:b/>
          <w:sz w:val="28"/>
          <w:szCs w:val="28"/>
          <w:lang w:eastAsia="ru-RU"/>
        </w:rPr>
        <w:t xml:space="preserve"> Сюжетные игры.</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Огромное значение для решения задач всестороннего воспитания детей младшего возраста играют сюжетные игры. В младшем дошкольном возрасте игра носит преимущественно индивидуальный характер. В предметно – изобразительных играх ребенок впервые усваивает способы действий с предметами, отрабатывает последовательность игровых действий. Первые навыки сюжетно – изобразительной игры малышу помогает приобрести </w:t>
      </w:r>
      <w:r w:rsidRPr="008822EC">
        <w:rPr>
          <w:rFonts w:ascii="Times New Roman" w:eastAsia="Times New Roman" w:hAnsi="Times New Roman" w:cs="Times New Roman"/>
          <w:sz w:val="28"/>
          <w:szCs w:val="28"/>
          <w:lang w:eastAsia="ru-RU"/>
        </w:rPr>
        <w:lastRenderedPageBreak/>
        <w:t>взрослый: мама показывает, как кормят куклу, укладывают ее спать, как катают мишку на машинке, а ребенок повторяет эти действия с теми же самыми и другими игрушками.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Расширяется опыт ребенка, растет уровень его игровых навыков и умений – усложняется и сюжет игры. Малыш уже способен отражать в игре не только действия с предметами, но и отношения между двумя или несколькими персонажами. У него появляются представление о роли и определяемых этой ролью действиях, подчиненных единому игровому сюжету. Конечно, эти знания не возникают сами по себе, а формируются в общении </w:t>
      </w:r>
      <w:proofErr w:type="gramStart"/>
      <w:r w:rsidRPr="008822EC">
        <w:rPr>
          <w:rFonts w:ascii="Times New Roman" w:eastAsia="Times New Roman" w:hAnsi="Times New Roman" w:cs="Times New Roman"/>
          <w:sz w:val="28"/>
          <w:szCs w:val="28"/>
          <w:lang w:eastAsia="ru-RU"/>
        </w:rPr>
        <w:t>со</w:t>
      </w:r>
      <w:proofErr w:type="gramEnd"/>
      <w:r w:rsidRPr="008822EC">
        <w:rPr>
          <w:rFonts w:ascii="Times New Roman" w:eastAsia="Times New Roman" w:hAnsi="Times New Roman" w:cs="Times New Roman"/>
          <w:sz w:val="28"/>
          <w:szCs w:val="28"/>
          <w:lang w:eastAsia="ru-RU"/>
        </w:rPr>
        <w:t xml:space="preserve"> взрослым, в процессе усвоения простейших сюжетов – образцов, предлагаемых воспитателем в совместной игре, а также в результате обогащения вне игрового опыта. Этот опыт лежит в основе почти всех сюжетов индивидуальных игр детей младшего дошкольного возраста.</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Даша (два года шесть месяцев) сажает за стол мишку и зайчика. Мама наливает воображаемый чай из игрушечного чайника, подносит чашку ко рту мишки. Нечаянно она роняет вторую чашку. Слегка растерявшись, поднимает чашку, строго смотрит на зайчика, разводит руками: «Разлил!»- и начинает вытирать снятой со стола салфеткой воображаемую лужу.</w:t>
      </w:r>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Из примера видно; как простая, нередко встречающаяся в жизни детей ситуация – опрокинутая чашка и недовольство взрослого по этому поводу – становится сюжетом игры.</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sidRPr="00DB61AD">
        <w:rPr>
          <w:rFonts w:ascii="Times New Roman" w:eastAsia="Times New Roman" w:hAnsi="Times New Roman" w:cs="Times New Roman"/>
          <w:b/>
          <w:sz w:val="28"/>
          <w:szCs w:val="28"/>
          <w:lang w:eastAsia="ru-RU"/>
        </w:rPr>
        <w:t>2.6</w:t>
      </w:r>
      <w:r w:rsidR="008822EC" w:rsidRPr="00DB61AD">
        <w:rPr>
          <w:rFonts w:ascii="Times New Roman" w:eastAsia="Times New Roman" w:hAnsi="Times New Roman" w:cs="Times New Roman"/>
          <w:b/>
          <w:sz w:val="28"/>
          <w:szCs w:val="28"/>
          <w:lang w:eastAsia="ru-RU"/>
        </w:rPr>
        <w:t xml:space="preserve"> Нравственное воспитание. Индивидуальная работа с детьми.</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Важным в игре является умственное развитие ребенка, но это не значит, что в игре не решаются другие вопросы воспитания. Умственное развитие в игре неразрывно связанно </w:t>
      </w:r>
      <w:proofErr w:type="gramStart"/>
      <w:r w:rsidRPr="008822EC">
        <w:rPr>
          <w:rFonts w:ascii="Times New Roman" w:eastAsia="Times New Roman" w:hAnsi="Times New Roman" w:cs="Times New Roman"/>
          <w:sz w:val="28"/>
          <w:szCs w:val="28"/>
          <w:lang w:eastAsia="ru-RU"/>
        </w:rPr>
        <w:t>с</w:t>
      </w:r>
      <w:proofErr w:type="gramEnd"/>
      <w:r w:rsidRPr="008822EC">
        <w:rPr>
          <w:rFonts w:ascii="Times New Roman" w:eastAsia="Times New Roman" w:hAnsi="Times New Roman" w:cs="Times New Roman"/>
          <w:sz w:val="28"/>
          <w:szCs w:val="28"/>
          <w:lang w:eastAsia="ru-RU"/>
        </w:rPr>
        <w:t xml:space="preserve"> нравственным, эстетическим, физическим, оно помогает малышу лучше ориентироваться в нравственных нормах, видеть красивое в окружающем.</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lastRenderedPageBreak/>
        <w:t>Основной путь обогащения игры нравственным содержанием лежит через ознакомление детей с явлениями общественной жизни и воспитание положительного отношения к ним. Свойственная дошкольникам ориентация на образ взрослого как образец дает педагогу основание создать у детей, во-первых, интерес к труду модой разных профессий, во-вторых, рассказать о людях достойных подражания.</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Малышам дают последовательные представления о нравственном содержании труда взрослых путем экскурсий (целевых прогулок), проведения дидактических игр типа поручений, с раздаточным материалом в которых принимают участие все дети, чтение художественных произведений, рассматривание картин.</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Игра очень важна для воспитания у дошкольников волевых черт характера: умения ставить перед собой цель, находить средства для ее осуществления, преодолевать трудности.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Не всегда следует привлекать к игре всю группу. Объединять в игре всю группу целесообразно лишь тогда, когда этого требует содержание игры, когда оно увлекает всех.</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Важное место занимает индивидуальная работа воспитателя с детьми, в которой главным является воспитание и обучение в игре, через игру.</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Индивидуальная работа с Никитой Т. Первое время в младшей группе Никита часто обижал товарищей: отнимал у них игрушки, мог толкнуть, ударить. Но он сразу проявил себя активным, жизнерадостным ребенком, охотно подчинялся требованиям старших. Наблюдения за ребенком, беседы с родителями в короткое время дали возможность понять причины недостатков Никиты. Выяснилось, что дома Никиту слишком балуют, у родителей не было единых требований к нему. В результате ребенок был капризен, груб и с детьми в детском саду и с родителями. Хорошие черты Никиты: общительность, инициативность в игре, </w:t>
      </w:r>
      <w:proofErr w:type="gramStart"/>
      <w:r w:rsidRPr="008822EC">
        <w:rPr>
          <w:rFonts w:ascii="Times New Roman" w:eastAsia="Times New Roman" w:hAnsi="Times New Roman" w:cs="Times New Roman"/>
          <w:sz w:val="28"/>
          <w:szCs w:val="28"/>
          <w:lang w:eastAsia="ru-RU"/>
        </w:rPr>
        <w:t>на</w:t>
      </w:r>
      <w:proofErr w:type="gramEnd"/>
      <w:r w:rsidRPr="008822EC">
        <w:rPr>
          <w:rFonts w:ascii="Times New Roman" w:eastAsia="Times New Roman" w:hAnsi="Times New Roman" w:cs="Times New Roman"/>
          <w:sz w:val="28"/>
          <w:szCs w:val="28"/>
          <w:lang w:eastAsia="ru-RU"/>
        </w:rPr>
        <w:t xml:space="preserve"> которые можно было опереться в воспитании.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lastRenderedPageBreak/>
        <w:t xml:space="preserve">Нужно было приучать Никиту вежливо и дружелюбно обращаться с товарищами, помогать им; воспитывать у него скромность, отучать от стремления быть главным. Был договор с родителями, что они будут следить за своим поведением, а мальчика начнут приучать к вежливости, к заботе об отце и матери. Никита проявлял интерес к играм, отражающих труд взрослых, к строительным играм. По совету воспитателя родители приобрели для сына ящик строительного материала, подбирали для его игр разнообразные вещи: коробки, катушки, шпульки. Отец учил Никиту мастерить игрушки, </w:t>
      </w:r>
      <w:proofErr w:type="gramStart"/>
      <w:r w:rsidRPr="008822EC">
        <w:rPr>
          <w:rFonts w:ascii="Times New Roman" w:eastAsia="Times New Roman" w:hAnsi="Times New Roman" w:cs="Times New Roman"/>
          <w:sz w:val="28"/>
          <w:szCs w:val="28"/>
          <w:lang w:eastAsia="ru-RU"/>
        </w:rPr>
        <w:t>вмести с ним делал</w:t>
      </w:r>
      <w:proofErr w:type="gramEnd"/>
      <w:r w:rsidRPr="008822EC">
        <w:rPr>
          <w:rFonts w:ascii="Times New Roman" w:eastAsia="Times New Roman" w:hAnsi="Times New Roman" w:cs="Times New Roman"/>
          <w:sz w:val="28"/>
          <w:szCs w:val="28"/>
          <w:lang w:eastAsia="ru-RU"/>
        </w:rPr>
        <w:t xml:space="preserve"> постройки. Это сблизило его с сыном. Дружба с отцом через некоторое время начала отражаться в игре. Никита стал принимать участие в играх в «семью» и брать на себя роль отца, чего раньше не было. Например, он – папа, Саша – его сын. Он ласково разговаривал со своим сыночком, ходил вмести с ним к дедушке за капустой.</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В младшей группе у активных детей иногда наблюдаются в игре грубоватые поступки, недоброжелательное отношение к другим детям.</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Однако нельзя спешить с выводами, что ребенок грубый, злой. Скорее можно предположить, что он не умеет применить свою активность, не умеет играть с товарищами.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Чтобы воспитывать у Никиты дружелюбное отношение к товарищам, отучить от привычки командовать, решили использовать его интерес к строительным играм. Он быстрее всех научился интересно строить. Такие замыслы Никиты одобрялись, и я его просила помогать друзьям, надеясь таким образом развить у него товарищеские чувства. Никита делал это охотно, ему нравилось, что к нему обращались за помощью.</w:t>
      </w:r>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Таким образом, игра помогла, и понять ребенка, и повлиять на его сознание, упражнять его в хороших поступках. Разумеется, на этом не закончилось воспитание у мальчика скромности и дружелюбного отношения к людям.</w:t>
      </w: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sidRPr="00DB61AD">
        <w:rPr>
          <w:rFonts w:ascii="Times New Roman" w:eastAsia="Times New Roman" w:hAnsi="Times New Roman" w:cs="Times New Roman"/>
          <w:b/>
          <w:sz w:val="28"/>
          <w:szCs w:val="28"/>
          <w:lang w:eastAsia="ru-RU"/>
        </w:rPr>
        <w:lastRenderedPageBreak/>
        <w:t>2.8</w:t>
      </w:r>
      <w:r w:rsidR="008822EC" w:rsidRPr="00DB61AD">
        <w:rPr>
          <w:rFonts w:ascii="Times New Roman" w:eastAsia="Times New Roman" w:hAnsi="Times New Roman" w:cs="Times New Roman"/>
          <w:b/>
          <w:sz w:val="28"/>
          <w:szCs w:val="28"/>
          <w:lang w:eastAsia="ru-RU"/>
        </w:rPr>
        <w:t> Подвижные игры.</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Прогрессивные русские ученые-педагоги, психологи, врачи, гигиенисты (Е. А. Покровский, Н. К. Крупская, А. С. Макаренко, А. П. Усова и многие другие) раскрыли роль игры как деятельности, способствующей качественным изменениям в психическом и физическом развитии ребенка, оказывающей разностороннее влияние на формирование его личности.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Подвижная игра, как и любая дидактическая, направлена на достижение определенных целей воспитания и обучения.</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Участие в игре учит детей ориентироваться в пространстве. Их действия четко определяются сюжетом и правилами, но водящий с помощью определенных сигналов может изменить игровую ситуацию, что требует от каждого ребенка мгновенной реакции и ответной переориентировки.</w:t>
      </w:r>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В младшем дошкольном возрасте дети только знакомятся с движениями и учатся выполнять их в общих чертах. На данном этапе игра выступает как важное средство обучения: активное участие в ней воспитателя стимулирует непринужденное, естественное выполнение ребенком двигательных действий. Наиболее успешно происходит формирование навыков в беге и прыжках.</w:t>
      </w: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8822EC" w:rsidRPr="00DB61AD">
        <w:rPr>
          <w:rFonts w:ascii="Times New Roman" w:eastAsia="Times New Roman" w:hAnsi="Times New Roman" w:cs="Times New Roman"/>
          <w:b/>
          <w:sz w:val="28"/>
          <w:szCs w:val="28"/>
          <w:lang w:eastAsia="ru-RU"/>
        </w:rPr>
        <w:t>. Заключение.</w:t>
      </w:r>
    </w:p>
    <w:p w:rsidR="00DB61AD" w:rsidRPr="008822EC"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Игра имеет большое значение в системе физического, нравственного, трудового и эстетического воспитания дошкольников.</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Ребенку нужна активная деятельность, способствующая повышению его жизненного тонуса, удовлетворяющая его интересы, социальные потребности. Игры необходимы для здоровья ребенка, они делают его жизнь содержательной, полной, создают уверенность в своих силах. Недаром известный советский педагог и врач Е. А. Аркин называл их психическим витамином.</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Игра имеет большое образовательное значение, она тесно связана с обучением на занятиях, с наблюдениями повседневной жизни.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В играх с правилами требуется мобилизация знаний, самостоятельный выбор решения поставленной задачи.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 xml:space="preserve">Дети играют потому, что это доставляет им удовольствие. Вместе с </w:t>
      </w:r>
      <w:proofErr w:type="gramStart"/>
      <w:r w:rsidRPr="008822EC">
        <w:rPr>
          <w:rFonts w:ascii="Times New Roman" w:eastAsia="Times New Roman" w:hAnsi="Times New Roman" w:cs="Times New Roman"/>
          <w:sz w:val="28"/>
          <w:szCs w:val="28"/>
          <w:lang w:eastAsia="ru-RU"/>
        </w:rPr>
        <w:t>тем</w:t>
      </w:r>
      <w:proofErr w:type="gramEnd"/>
      <w:r w:rsidRPr="008822EC">
        <w:rPr>
          <w:rFonts w:ascii="Times New Roman" w:eastAsia="Times New Roman" w:hAnsi="Times New Roman" w:cs="Times New Roman"/>
          <w:sz w:val="28"/>
          <w:szCs w:val="28"/>
          <w:lang w:eastAsia="ru-RU"/>
        </w:rPr>
        <w:t xml:space="preserve"> ни в </w:t>
      </w:r>
      <w:proofErr w:type="gramStart"/>
      <w:r w:rsidRPr="008822EC">
        <w:rPr>
          <w:rFonts w:ascii="Times New Roman" w:eastAsia="Times New Roman" w:hAnsi="Times New Roman" w:cs="Times New Roman"/>
          <w:sz w:val="28"/>
          <w:szCs w:val="28"/>
          <w:lang w:eastAsia="ru-RU"/>
        </w:rPr>
        <w:t>какой</w:t>
      </w:r>
      <w:proofErr w:type="gramEnd"/>
      <w:r w:rsidRPr="008822EC">
        <w:rPr>
          <w:rFonts w:ascii="Times New Roman" w:eastAsia="Times New Roman" w:hAnsi="Times New Roman" w:cs="Times New Roman"/>
          <w:sz w:val="28"/>
          <w:szCs w:val="28"/>
          <w:lang w:eastAsia="ru-RU"/>
        </w:rPr>
        <w:t xml:space="preserve"> другой деятельности нет таких строгих правил, такой обусловленности поведения, как в игре. Вот почему игра дисциплинирует детей, приучает их подчинять свои действия, чувства и мысли поставленной цели.</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lastRenderedPageBreak/>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Каждая игра содержит задачу, решение которой требует от ребенка определенной умственной работы, хотя и воспринимается им как игровая.</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Своевременное и правильное применение различных игр в воспитательной практике обеспечивает решение задач, поставленных «Программой воспитания и обучения в детском саду», в наиболее приемлемой для детей форме.</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Прогрессивное, развивающее значение игры состоит не только в реализации возможностей всестороннего развития детей, но и в том, что она способствует расширению сферы их интересов, возникновению потребности в знаниях, становлению мотива новой деятельности – учебной, что является одним из важнейших факторов психологической готовности обучению ребенка в школе.</w:t>
      </w:r>
    </w:p>
    <w:p w:rsidR="008822EC" w:rsidRPr="008822EC" w:rsidRDefault="008822EC"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Таким образом, игра связана со всеми сторонами воспитательной и образовательной работы детского сада. В ней отражаются и развиваются знания и умения, полученные на занятиях, закрепляются правила поведения, к которым приучают детей в жизни.</w:t>
      </w:r>
    </w:p>
    <w:p w:rsidR="008822EC" w:rsidRPr="008822EC" w:rsidRDefault="008822EC" w:rsidP="00DB61AD">
      <w:pPr>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DB61AD" w:rsidRDefault="00DB61AD" w:rsidP="00DB6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p>
    <w:p w:rsidR="008822EC" w:rsidRDefault="008822EC"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sidRPr="00DB61AD">
        <w:rPr>
          <w:rFonts w:ascii="Times New Roman" w:eastAsia="Times New Roman" w:hAnsi="Times New Roman" w:cs="Times New Roman"/>
          <w:b/>
          <w:sz w:val="28"/>
          <w:szCs w:val="28"/>
          <w:lang w:eastAsia="ru-RU"/>
        </w:rPr>
        <w:lastRenderedPageBreak/>
        <w:t>Список литературы.</w:t>
      </w:r>
    </w:p>
    <w:p w:rsidR="00DB61AD" w:rsidRPr="00DB61AD" w:rsidRDefault="00DB61AD" w:rsidP="00DB6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p>
    <w:p w:rsidR="008822EC" w:rsidRPr="008822EC" w:rsidRDefault="008822EC" w:rsidP="00DB61AD">
      <w:pPr>
        <w:numPr>
          <w:ilvl w:val="0"/>
          <w:numId w:val="1"/>
        </w:numPr>
        <w:shd w:val="clear" w:color="auto" w:fill="FFFFFF"/>
        <w:spacing w:after="0" w:line="360" w:lineRule="auto"/>
        <w:ind w:left="165"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Бондаренко А. К. Дидактические игры в детском саду/ А. К. Бондаренко. – М.: Просвещение, 1991, 160с.</w:t>
      </w:r>
      <w:r>
        <w:rPr>
          <w:rFonts w:ascii="Times New Roman" w:eastAsia="Times New Roman" w:hAnsi="Times New Roman" w:cs="Times New Roman"/>
          <w:sz w:val="28"/>
          <w:szCs w:val="28"/>
          <w:lang w:eastAsia="ru-RU"/>
        </w:rPr>
        <w:t xml:space="preserve"> </w:t>
      </w:r>
    </w:p>
    <w:p w:rsidR="008822EC" w:rsidRPr="008822EC" w:rsidRDefault="008822EC" w:rsidP="00DB61AD">
      <w:pPr>
        <w:numPr>
          <w:ilvl w:val="0"/>
          <w:numId w:val="1"/>
        </w:numPr>
        <w:shd w:val="clear" w:color="auto" w:fill="FFFFFF"/>
        <w:spacing w:after="0" w:line="360" w:lineRule="auto"/>
        <w:ind w:left="165"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Виноградова Н. Ф. Воспитателю о работе с семьей/ Н. Ф. Виноградова. – М.: Просвещение, 1989, 189с.</w:t>
      </w:r>
    </w:p>
    <w:p w:rsidR="008822EC" w:rsidRPr="008822EC" w:rsidRDefault="008822EC" w:rsidP="00DB61AD">
      <w:pPr>
        <w:numPr>
          <w:ilvl w:val="0"/>
          <w:numId w:val="1"/>
        </w:numPr>
        <w:shd w:val="clear" w:color="auto" w:fill="FFFFFF"/>
        <w:spacing w:after="0" w:line="360" w:lineRule="auto"/>
        <w:ind w:left="165"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Зворыгина Е. В. Первые сюжетные игры малышей/ Е. В. Зворыгина. – М.: Просвещение, 1988, 95с.</w:t>
      </w:r>
    </w:p>
    <w:p w:rsidR="008822EC" w:rsidRPr="008822EC" w:rsidRDefault="008822EC" w:rsidP="00DB61AD">
      <w:pPr>
        <w:numPr>
          <w:ilvl w:val="0"/>
          <w:numId w:val="1"/>
        </w:numPr>
        <w:shd w:val="clear" w:color="auto" w:fill="FFFFFF"/>
        <w:spacing w:after="0" w:line="360" w:lineRule="auto"/>
        <w:ind w:left="165" w:firstLine="709"/>
        <w:contextualSpacing/>
        <w:rPr>
          <w:rFonts w:ascii="Times New Roman" w:eastAsia="Times New Roman" w:hAnsi="Times New Roman" w:cs="Times New Roman"/>
          <w:sz w:val="28"/>
          <w:szCs w:val="28"/>
          <w:lang w:eastAsia="ru-RU"/>
        </w:rPr>
      </w:pPr>
      <w:proofErr w:type="spellStart"/>
      <w:r w:rsidRPr="008822EC">
        <w:rPr>
          <w:rFonts w:ascii="Times New Roman" w:eastAsia="Times New Roman" w:hAnsi="Times New Roman" w:cs="Times New Roman"/>
          <w:sz w:val="28"/>
          <w:szCs w:val="28"/>
          <w:lang w:eastAsia="ru-RU"/>
        </w:rPr>
        <w:t>Лямина</w:t>
      </w:r>
      <w:proofErr w:type="spellEnd"/>
      <w:r w:rsidRPr="008822EC">
        <w:rPr>
          <w:rFonts w:ascii="Times New Roman" w:eastAsia="Times New Roman" w:hAnsi="Times New Roman" w:cs="Times New Roman"/>
          <w:sz w:val="28"/>
          <w:szCs w:val="28"/>
          <w:lang w:eastAsia="ru-RU"/>
        </w:rPr>
        <w:t xml:space="preserve"> Г. М. Воспитание детей раннего возраста/ Г. М. </w:t>
      </w:r>
      <w:proofErr w:type="spellStart"/>
      <w:r w:rsidRPr="008822EC">
        <w:rPr>
          <w:rFonts w:ascii="Times New Roman" w:eastAsia="Times New Roman" w:hAnsi="Times New Roman" w:cs="Times New Roman"/>
          <w:sz w:val="28"/>
          <w:szCs w:val="28"/>
          <w:lang w:eastAsia="ru-RU"/>
        </w:rPr>
        <w:t>Лямина</w:t>
      </w:r>
      <w:proofErr w:type="spellEnd"/>
      <w:r w:rsidRPr="008822EC">
        <w:rPr>
          <w:rFonts w:ascii="Times New Roman" w:eastAsia="Times New Roman" w:hAnsi="Times New Roman" w:cs="Times New Roman"/>
          <w:sz w:val="28"/>
          <w:szCs w:val="28"/>
          <w:lang w:eastAsia="ru-RU"/>
        </w:rPr>
        <w:t>. – М.: Просвещение, 1974, 273с.</w:t>
      </w:r>
    </w:p>
    <w:p w:rsidR="008822EC" w:rsidRPr="008822EC" w:rsidRDefault="008822EC" w:rsidP="00DB61AD">
      <w:pPr>
        <w:numPr>
          <w:ilvl w:val="0"/>
          <w:numId w:val="1"/>
        </w:numPr>
        <w:shd w:val="clear" w:color="auto" w:fill="FFFFFF"/>
        <w:spacing w:after="0" w:line="360" w:lineRule="auto"/>
        <w:ind w:left="165"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Маркова Т. А. Детский сад и семья/ Т. А. Маркова. – М.: Просвещение, 1981, 173с.</w:t>
      </w:r>
    </w:p>
    <w:p w:rsidR="008822EC" w:rsidRPr="008822EC" w:rsidRDefault="008822EC" w:rsidP="00DB61AD">
      <w:pPr>
        <w:numPr>
          <w:ilvl w:val="0"/>
          <w:numId w:val="1"/>
        </w:numPr>
        <w:shd w:val="clear" w:color="auto" w:fill="FFFFFF"/>
        <w:spacing w:after="0" w:line="360" w:lineRule="auto"/>
        <w:ind w:left="165" w:firstLine="709"/>
        <w:contextualSpacing/>
        <w:rPr>
          <w:rFonts w:ascii="Times New Roman" w:eastAsia="Times New Roman" w:hAnsi="Times New Roman" w:cs="Times New Roman"/>
          <w:sz w:val="28"/>
          <w:szCs w:val="28"/>
          <w:lang w:eastAsia="ru-RU"/>
        </w:rPr>
      </w:pPr>
      <w:proofErr w:type="spellStart"/>
      <w:r w:rsidRPr="008822EC">
        <w:rPr>
          <w:rFonts w:ascii="Times New Roman" w:eastAsia="Times New Roman" w:hAnsi="Times New Roman" w:cs="Times New Roman"/>
          <w:sz w:val="28"/>
          <w:szCs w:val="28"/>
          <w:lang w:eastAsia="ru-RU"/>
        </w:rPr>
        <w:t>Менджерицкая</w:t>
      </w:r>
      <w:proofErr w:type="spellEnd"/>
      <w:r w:rsidRPr="008822EC">
        <w:rPr>
          <w:rFonts w:ascii="Times New Roman" w:eastAsia="Times New Roman" w:hAnsi="Times New Roman" w:cs="Times New Roman"/>
          <w:sz w:val="28"/>
          <w:szCs w:val="28"/>
          <w:lang w:eastAsia="ru-RU"/>
        </w:rPr>
        <w:t xml:space="preserve"> Д. В. Воспитателю о детской игре/ Д. В. </w:t>
      </w:r>
      <w:proofErr w:type="spellStart"/>
      <w:r w:rsidRPr="008822EC">
        <w:rPr>
          <w:rFonts w:ascii="Times New Roman" w:eastAsia="Times New Roman" w:hAnsi="Times New Roman" w:cs="Times New Roman"/>
          <w:sz w:val="28"/>
          <w:szCs w:val="28"/>
          <w:lang w:eastAsia="ru-RU"/>
        </w:rPr>
        <w:t>Менджерицкая</w:t>
      </w:r>
      <w:proofErr w:type="spellEnd"/>
      <w:r w:rsidRPr="008822EC">
        <w:rPr>
          <w:rFonts w:ascii="Times New Roman" w:eastAsia="Times New Roman" w:hAnsi="Times New Roman" w:cs="Times New Roman"/>
          <w:sz w:val="28"/>
          <w:szCs w:val="28"/>
          <w:lang w:eastAsia="ru-RU"/>
        </w:rPr>
        <w:t>. – М.: Просвещение, 1982, 128с.</w:t>
      </w:r>
    </w:p>
    <w:p w:rsidR="008822EC" w:rsidRPr="008822EC" w:rsidRDefault="008822EC" w:rsidP="00DB61AD">
      <w:pPr>
        <w:numPr>
          <w:ilvl w:val="0"/>
          <w:numId w:val="1"/>
        </w:numPr>
        <w:shd w:val="clear" w:color="auto" w:fill="FFFFFF"/>
        <w:spacing w:after="0" w:line="360" w:lineRule="auto"/>
        <w:ind w:left="165"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Новоселова Н. С. Игра дошкольника/ С. Л. Новоселова. – М.: Просвещение, 1989, 285с.</w:t>
      </w:r>
    </w:p>
    <w:p w:rsidR="008822EC" w:rsidRPr="008822EC" w:rsidRDefault="008822EC" w:rsidP="00DB61AD">
      <w:pPr>
        <w:numPr>
          <w:ilvl w:val="0"/>
          <w:numId w:val="1"/>
        </w:numPr>
        <w:shd w:val="clear" w:color="auto" w:fill="FFFFFF"/>
        <w:spacing w:after="0" w:line="360" w:lineRule="auto"/>
        <w:ind w:left="165" w:firstLine="709"/>
        <w:contextualSpacing/>
        <w:rPr>
          <w:rFonts w:ascii="Times New Roman" w:eastAsia="Times New Roman" w:hAnsi="Times New Roman" w:cs="Times New Roman"/>
          <w:sz w:val="28"/>
          <w:szCs w:val="28"/>
          <w:lang w:eastAsia="ru-RU"/>
        </w:rPr>
      </w:pPr>
      <w:r w:rsidRPr="008822EC">
        <w:rPr>
          <w:rFonts w:ascii="Times New Roman" w:eastAsia="Times New Roman" w:hAnsi="Times New Roman" w:cs="Times New Roman"/>
          <w:sz w:val="28"/>
          <w:szCs w:val="28"/>
          <w:lang w:eastAsia="ru-RU"/>
        </w:rPr>
        <w:t>Тимофеева Е. А. Подвижные игры с детьми младшего дошкольного возраста/ Е. А. Тимофеева. – М.: Просвещение, 1979, 95с.</w:t>
      </w:r>
    </w:p>
    <w:p w:rsidR="00577765" w:rsidRPr="008822EC" w:rsidRDefault="00577765" w:rsidP="00DB61AD">
      <w:pPr>
        <w:spacing w:after="0" w:line="360" w:lineRule="auto"/>
        <w:ind w:firstLine="709"/>
        <w:contextualSpacing/>
        <w:rPr>
          <w:rFonts w:ascii="Times New Roman" w:hAnsi="Times New Roman" w:cs="Times New Roman"/>
          <w:sz w:val="28"/>
          <w:szCs w:val="28"/>
        </w:rPr>
      </w:pPr>
    </w:p>
    <w:sectPr w:rsidR="00577765" w:rsidRPr="008822EC" w:rsidSect="00DB61A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1A" w:rsidRDefault="001C241A" w:rsidP="00DB61AD">
      <w:pPr>
        <w:spacing w:after="0" w:line="240" w:lineRule="auto"/>
      </w:pPr>
      <w:r>
        <w:separator/>
      </w:r>
    </w:p>
  </w:endnote>
  <w:endnote w:type="continuationSeparator" w:id="0">
    <w:p w:rsidR="001C241A" w:rsidRDefault="001C241A"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441525"/>
      <w:docPartObj>
        <w:docPartGallery w:val="Page Numbers (Bottom of Page)"/>
        <w:docPartUnique/>
      </w:docPartObj>
    </w:sdtPr>
    <w:sdtContent>
      <w:p w:rsidR="00DB61AD" w:rsidRDefault="00DB61AD">
        <w:pPr>
          <w:pStyle w:val="a7"/>
          <w:jc w:val="right"/>
        </w:pPr>
        <w:r>
          <w:fldChar w:fldCharType="begin"/>
        </w:r>
        <w:r>
          <w:instrText>PAGE   \* MERGEFORMAT</w:instrText>
        </w:r>
        <w:r>
          <w:fldChar w:fldCharType="separate"/>
        </w:r>
        <w:r>
          <w:rPr>
            <w:noProof/>
          </w:rPr>
          <w:t>2</w:t>
        </w:r>
        <w:r>
          <w:fldChar w:fldCharType="end"/>
        </w:r>
      </w:p>
    </w:sdtContent>
  </w:sdt>
  <w:p w:rsidR="00DB61AD" w:rsidRDefault="00DB61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1A" w:rsidRDefault="001C241A" w:rsidP="00DB61AD">
      <w:pPr>
        <w:spacing w:after="0" w:line="240" w:lineRule="auto"/>
      </w:pPr>
      <w:r>
        <w:separator/>
      </w:r>
    </w:p>
  </w:footnote>
  <w:footnote w:type="continuationSeparator" w:id="0">
    <w:p w:rsidR="001C241A" w:rsidRDefault="001C241A" w:rsidP="00DB6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5CA8"/>
    <w:multiLevelType w:val="hybridMultilevel"/>
    <w:tmpl w:val="FFC6F3B4"/>
    <w:lvl w:ilvl="0" w:tplc="7D103CA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79F5C95"/>
    <w:multiLevelType w:val="multilevel"/>
    <w:tmpl w:val="1456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EC"/>
    <w:rsid w:val="0000758A"/>
    <w:rsid w:val="00064B63"/>
    <w:rsid w:val="000B3699"/>
    <w:rsid w:val="000D3E6D"/>
    <w:rsid w:val="000F3A5A"/>
    <w:rsid w:val="00127097"/>
    <w:rsid w:val="00136600"/>
    <w:rsid w:val="0015411A"/>
    <w:rsid w:val="00185BA9"/>
    <w:rsid w:val="001A4B76"/>
    <w:rsid w:val="001C241A"/>
    <w:rsid w:val="001E5223"/>
    <w:rsid w:val="001F09EA"/>
    <w:rsid w:val="002C28FD"/>
    <w:rsid w:val="002C3E5B"/>
    <w:rsid w:val="002F4896"/>
    <w:rsid w:val="003428A9"/>
    <w:rsid w:val="003B4317"/>
    <w:rsid w:val="00430264"/>
    <w:rsid w:val="00437BA0"/>
    <w:rsid w:val="00495841"/>
    <w:rsid w:val="004F308C"/>
    <w:rsid w:val="00517667"/>
    <w:rsid w:val="00546F60"/>
    <w:rsid w:val="00577765"/>
    <w:rsid w:val="005B06FF"/>
    <w:rsid w:val="005D7FA3"/>
    <w:rsid w:val="00602524"/>
    <w:rsid w:val="0062443C"/>
    <w:rsid w:val="00695117"/>
    <w:rsid w:val="0069730D"/>
    <w:rsid w:val="006A54A8"/>
    <w:rsid w:val="006B0140"/>
    <w:rsid w:val="006E4B42"/>
    <w:rsid w:val="00731105"/>
    <w:rsid w:val="00731508"/>
    <w:rsid w:val="008658B7"/>
    <w:rsid w:val="00870EC7"/>
    <w:rsid w:val="008822EC"/>
    <w:rsid w:val="008E0314"/>
    <w:rsid w:val="00903D69"/>
    <w:rsid w:val="00911AAB"/>
    <w:rsid w:val="00930AD7"/>
    <w:rsid w:val="009819A2"/>
    <w:rsid w:val="009F3AA4"/>
    <w:rsid w:val="00A506CD"/>
    <w:rsid w:val="00A77378"/>
    <w:rsid w:val="00AA6685"/>
    <w:rsid w:val="00AC140C"/>
    <w:rsid w:val="00AC2B84"/>
    <w:rsid w:val="00AC31F9"/>
    <w:rsid w:val="00AC5354"/>
    <w:rsid w:val="00AF2FDD"/>
    <w:rsid w:val="00B01C87"/>
    <w:rsid w:val="00B325D1"/>
    <w:rsid w:val="00BE77AF"/>
    <w:rsid w:val="00C25BB0"/>
    <w:rsid w:val="00C868D0"/>
    <w:rsid w:val="00CC41AB"/>
    <w:rsid w:val="00CF1224"/>
    <w:rsid w:val="00D40661"/>
    <w:rsid w:val="00D6076A"/>
    <w:rsid w:val="00D71A3F"/>
    <w:rsid w:val="00D765A1"/>
    <w:rsid w:val="00DB61AD"/>
    <w:rsid w:val="00E05DE2"/>
    <w:rsid w:val="00E84734"/>
    <w:rsid w:val="00EB5606"/>
    <w:rsid w:val="00ED3E82"/>
    <w:rsid w:val="00EF5332"/>
    <w:rsid w:val="00F23A4F"/>
    <w:rsid w:val="00FA510D"/>
    <w:rsid w:val="00FD7F71"/>
    <w:rsid w:val="00FE7788"/>
    <w:rsid w:val="00FF3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2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2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2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22EC"/>
  </w:style>
  <w:style w:type="paragraph" w:styleId="a4">
    <w:name w:val="List Paragraph"/>
    <w:basedOn w:val="a"/>
    <w:uiPriority w:val="34"/>
    <w:qFormat/>
    <w:rsid w:val="00DB61AD"/>
    <w:pPr>
      <w:ind w:left="720"/>
      <w:contextualSpacing/>
    </w:pPr>
  </w:style>
  <w:style w:type="paragraph" w:styleId="a5">
    <w:name w:val="header"/>
    <w:basedOn w:val="a"/>
    <w:link w:val="a6"/>
    <w:uiPriority w:val="99"/>
    <w:unhideWhenUsed/>
    <w:rsid w:val="00DB61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61AD"/>
  </w:style>
  <w:style w:type="paragraph" w:styleId="a7">
    <w:name w:val="footer"/>
    <w:basedOn w:val="a"/>
    <w:link w:val="a8"/>
    <w:uiPriority w:val="99"/>
    <w:unhideWhenUsed/>
    <w:rsid w:val="00DB61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6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2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2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2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22EC"/>
  </w:style>
  <w:style w:type="paragraph" w:styleId="a4">
    <w:name w:val="List Paragraph"/>
    <w:basedOn w:val="a"/>
    <w:uiPriority w:val="34"/>
    <w:qFormat/>
    <w:rsid w:val="00DB61AD"/>
    <w:pPr>
      <w:ind w:left="720"/>
      <w:contextualSpacing/>
    </w:pPr>
  </w:style>
  <w:style w:type="paragraph" w:styleId="a5">
    <w:name w:val="header"/>
    <w:basedOn w:val="a"/>
    <w:link w:val="a6"/>
    <w:uiPriority w:val="99"/>
    <w:unhideWhenUsed/>
    <w:rsid w:val="00DB61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61AD"/>
  </w:style>
  <w:style w:type="paragraph" w:styleId="a7">
    <w:name w:val="footer"/>
    <w:basedOn w:val="a"/>
    <w:link w:val="a8"/>
    <w:uiPriority w:val="99"/>
    <w:unhideWhenUsed/>
    <w:rsid w:val="00DB61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15</Pages>
  <Words>3090</Words>
  <Characters>17618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sad57</dc:creator>
  <cp:lastModifiedBy>sad57</cp:lastModifiedBy>
  <cp:revision>2</cp:revision>
  <dcterms:created xsi:type="dcterms:W3CDTF">2015-01-27T10:32:00Z</dcterms:created>
  <dcterms:modified xsi:type="dcterms:W3CDTF">2015-01-27T14:41:00Z</dcterms:modified>
</cp:coreProperties>
</file>