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6F6" w:rsidRDefault="00FB46F6" w:rsidP="00FB46F6">
      <w:pPr>
        <w:ind w:left="-993"/>
        <w:jc w:val="center"/>
        <w:rPr>
          <w:b/>
          <w:color w:val="1D1B11"/>
          <w:sz w:val="28"/>
          <w:szCs w:val="28"/>
        </w:rPr>
      </w:pPr>
      <w:r w:rsidRPr="006F75B9">
        <w:rPr>
          <w:b/>
          <w:color w:val="1D1B11"/>
          <w:sz w:val="28"/>
          <w:szCs w:val="28"/>
        </w:rPr>
        <w:t xml:space="preserve">Организация </w:t>
      </w:r>
      <w:r w:rsidRPr="00A24A09">
        <w:rPr>
          <w:b/>
          <w:color w:val="1D1B11"/>
          <w:sz w:val="28"/>
          <w:szCs w:val="28"/>
        </w:rPr>
        <w:t xml:space="preserve">режима пребывания детей </w:t>
      </w:r>
      <w:proofErr w:type="gramStart"/>
      <w:r w:rsidRPr="00A24A09">
        <w:rPr>
          <w:b/>
          <w:color w:val="1D1B11"/>
          <w:sz w:val="28"/>
          <w:szCs w:val="28"/>
        </w:rPr>
        <w:t>в</w:t>
      </w:r>
      <w:proofErr w:type="gramEnd"/>
      <w:r w:rsidRPr="00A24A09">
        <w:rPr>
          <w:b/>
          <w:color w:val="1D1B11"/>
          <w:sz w:val="28"/>
          <w:szCs w:val="28"/>
        </w:rPr>
        <w:t xml:space="preserve"> </w:t>
      </w:r>
    </w:p>
    <w:p w:rsidR="00FB46F6" w:rsidRPr="00A24A09" w:rsidRDefault="00FB46F6" w:rsidP="00FB46F6">
      <w:pPr>
        <w:ind w:left="-993"/>
        <w:jc w:val="center"/>
        <w:rPr>
          <w:b/>
          <w:color w:val="1D1B11"/>
          <w:sz w:val="28"/>
          <w:szCs w:val="28"/>
        </w:rPr>
      </w:pPr>
      <w:r>
        <w:rPr>
          <w:b/>
          <w:color w:val="1D1B11"/>
          <w:sz w:val="28"/>
          <w:szCs w:val="28"/>
        </w:rPr>
        <w:t xml:space="preserve">                     </w:t>
      </w:r>
      <w:r w:rsidRPr="00A24A09">
        <w:rPr>
          <w:b/>
          <w:color w:val="1D1B11"/>
          <w:sz w:val="28"/>
          <w:szCs w:val="28"/>
        </w:rPr>
        <w:t xml:space="preserve">образовательном </w:t>
      </w:r>
      <w:proofErr w:type="gramStart"/>
      <w:r w:rsidRPr="00A24A09">
        <w:rPr>
          <w:b/>
          <w:color w:val="1D1B11"/>
          <w:sz w:val="28"/>
          <w:szCs w:val="28"/>
        </w:rPr>
        <w:t>учреждении</w:t>
      </w:r>
      <w:proofErr w:type="gramEnd"/>
      <w:r>
        <w:rPr>
          <w:b/>
          <w:color w:val="1D1B11"/>
          <w:sz w:val="28"/>
          <w:szCs w:val="28"/>
        </w:rPr>
        <w:t>.</w:t>
      </w:r>
    </w:p>
    <w:p w:rsidR="00FB46F6" w:rsidRPr="006F75B9" w:rsidRDefault="00FB46F6" w:rsidP="00FB46F6">
      <w:pPr>
        <w:ind w:left="-993"/>
        <w:jc w:val="center"/>
        <w:rPr>
          <w:b/>
          <w:color w:val="1D1B11"/>
          <w:sz w:val="28"/>
          <w:szCs w:val="28"/>
        </w:rPr>
      </w:pPr>
    </w:p>
    <w:p w:rsidR="00FB46F6" w:rsidRPr="00A24A09" w:rsidRDefault="00FB46F6" w:rsidP="00FB46F6">
      <w:pPr>
        <w:ind w:left="-993"/>
        <w:jc w:val="both"/>
        <w:rPr>
          <w:color w:val="1D1B11"/>
        </w:rPr>
      </w:pPr>
      <w:r w:rsidRPr="00A24A09">
        <w:rPr>
          <w:color w:val="1D1B11"/>
        </w:rPr>
        <w:t xml:space="preserve">Описание ежедневной организации жизни и деятельности детей в зависимости от их  индивидуальных особенностей и социального заказа родителей, </w:t>
      </w:r>
      <w:proofErr w:type="gramStart"/>
      <w:r w:rsidRPr="00A24A09">
        <w:rPr>
          <w:color w:val="1D1B11"/>
        </w:rPr>
        <w:t>предусматривающая</w:t>
      </w:r>
      <w:proofErr w:type="gramEnd"/>
      <w:r w:rsidRPr="00A24A09">
        <w:rPr>
          <w:color w:val="1D1B11"/>
        </w:rPr>
        <w:t xml:space="preserve"> личностно ориентированные подходы к организации всех видов детской деятельности.</w:t>
      </w:r>
    </w:p>
    <w:p w:rsidR="00FB46F6" w:rsidRPr="00A24A09" w:rsidRDefault="00FB46F6" w:rsidP="00FB46F6">
      <w:pPr>
        <w:ind w:left="-993"/>
        <w:jc w:val="both"/>
        <w:rPr>
          <w:color w:val="1D1B11"/>
        </w:rPr>
      </w:pPr>
      <w:proofErr w:type="gramStart"/>
      <w:r w:rsidRPr="00A24A09">
        <w:rPr>
          <w:color w:val="1D1B11"/>
        </w:rPr>
        <w:t>Ежедневная</w:t>
      </w:r>
      <w:proofErr w:type="gramEnd"/>
      <w:r w:rsidRPr="00A24A09">
        <w:rPr>
          <w:color w:val="1D1B11"/>
        </w:rPr>
        <w:t xml:space="preserve"> организации жизни и деятельности детей осуществляется с учетом:</w:t>
      </w:r>
    </w:p>
    <w:p w:rsidR="00FB46F6" w:rsidRPr="00A24A09" w:rsidRDefault="00FB46F6" w:rsidP="00FB46F6">
      <w:pPr>
        <w:ind w:left="-993"/>
        <w:jc w:val="both"/>
        <w:rPr>
          <w:color w:val="1D1B11"/>
        </w:rPr>
      </w:pPr>
      <w:r w:rsidRPr="00A24A09">
        <w:rPr>
          <w:color w:val="1D1B11"/>
        </w:rPr>
        <w:t>-построения образовательного процесса на адекватных возрасту формах работы с детьми: основной формой работы с детьми дошкольного возраста и ведущим видом деятельности для них является игра;</w:t>
      </w:r>
    </w:p>
    <w:p w:rsidR="00FB46F6" w:rsidRPr="00A24A09" w:rsidRDefault="00FB46F6" w:rsidP="00FB46F6">
      <w:pPr>
        <w:ind w:left="-993"/>
        <w:jc w:val="both"/>
        <w:rPr>
          <w:color w:val="1D1B11"/>
        </w:rPr>
      </w:pPr>
      <w:r w:rsidRPr="00A24A09">
        <w:rPr>
          <w:color w:val="1D1B11"/>
        </w:rPr>
        <w:t>-решения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FB46F6" w:rsidRPr="00A24A09" w:rsidRDefault="00FB46F6" w:rsidP="00FB46F6">
      <w:pPr>
        <w:ind w:left="-993"/>
        <w:jc w:val="both"/>
        <w:rPr>
          <w:color w:val="1D1B11"/>
        </w:rPr>
      </w:pPr>
      <w:r w:rsidRPr="00A24A09">
        <w:rPr>
          <w:color w:val="1D1B11"/>
        </w:rPr>
        <w:t>Режим пребывания детей в средней группе разработан с учетом требований следующих нормативных документов:</w:t>
      </w:r>
    </w:p>
    <w:p w:rsidR="00FB46F6" w:rsidRPr="00A24A09" w:rsidRDefault="00FB46F6" w:rsidP="00FB46F6">
      <w:pPr>
        <w:ind w:left="-993"/>
        <w:jc w:val="both"/>
        <w:rPr>
          <w:color w:val="1D1B11"/>
        </w:rPr>
      </w:pPr>
      <w:r w:rsidRPr="00A24A09">
        <w:rPr>
          <w:color w:val="1D1B11"/>
        </w:rPr>
        <w:t>- Постановление Главного государственного санитарного врача Российской Федерации от 22 июля 2010г. №91г «Об утверждении - эпидемиологическими требованиями к устройству, содержанию и организации режима работы ДОУ (СанПиН 2.4.1.3049-13).Приказ  от 17 октября 2013 года №1155 на основе ФГОС дошкольного образования «Об утверждении и введении в действие федерального государственного стандарта к структуре примерной общеобразовательной программы дошкольного образования»;</w:t>
      </w:r>
    </w:p>
    <w:p w:rsidR="00FB46F6" w:rsidRPr="00A24A09" w:rsidRDefault="00FB46F6" w:rsidP="00FB46F6">
      <w:pPr>
        <w:ind w:left="-993"/>
        <w:jc w:val="both"/>
        <w:rPr>
          <w:color w:val="1D1B11"/>
        </w:rPr>
      </w:pPr>
      <w:r w:rsidRPr="00A24A09">
        <w:rPr>
          <w:color w:val="1D1B11"/>
        </w:rPr>
        <w:t xml:space="preserve">- «От рождения до школы» под редакцией Н.Е. </w:t>
      </w:r>
      <w:proofErr w:type="spellStart"/>
      <w:r w:rsidRPr="00A24A09">
        <w:rPr>
          <w:color w:val="1D1B11"/>
        </w:rPr>
        <w:t>Вераксы</w:t>
      </w:r>
      <w:proofErr w:type="spellEnd"/>
      <w:r w:rsidRPr="00A24A09">
        <w:rPr>
          <w:color w:val="1D1B11"/>
        </w:rPr>
        <w:t>, М.А. Васильевой, В.В. Гербовой, Т.С. Комаровой.</w:t>
      </w:r>
    </w:p>
    <w:p w:rsidR="00FB46F6" w:rsidRPr="00A24A09" w:rsidRDefault="00FB46F6" w:rsidP="00FB46F6">
      <w:pPr>
        <w:ind w:left="-993"/>
        <w:jc w:val="both"/>
        <w:rPr>
          <w:b/>
          <w:color w:val="1D1B11"/>
        </w:rPr>
      </w:pPr>
      <w:r w:rsidRPr="00A24A09">
        <w:rPr>
          <w:b/>
          <w:color w:val="1D1B11"/>
        </w:rPr>
        <w:t>Организация  режима  дня</w:t>
      </w:r>
    </w:p>
    <w:p w:rsidR="00FB46F6" w:rsidRPr="00A24A09" w:rsidRDefault="00FB46F6" w:rsidP="00FB46F6">
      <w:pPr>
        <w:ind w:left="-993"/>
        <w:jc w:val="both"/>
        <w:rPr>
          <w:color w:val="1D1B11"/>
        </w:rPr>
      </w:pPr>
      <w:r w:rsidRPr="00A24A09">
        <w:rPr>
          <w:color w:val="1D1B11"/>
        </w:rPr>
        <w:t>Одно  из ведущих  ме</w:t>
      </w:r>
      <w:proofErr w:type="gramStart"/>
      <w:r w:rsidRPr="00A24A09">
        <w:rPr>
          <w:color w:val="1D1B11"/>
        </w:rPr>
        <w:t>ст в ср</w:t>
      </w:r>
      <w:proofErr w:type="gramEnd"/>
      <w:r w:rsidRPr="00A24A09">
        <w:rPr>
          <w:color w:val="1D1B11"/>
        </w:rPr>
        <w:t>едней группе  принадлежит  режиму дня. Под режимом принято  понимать  научно  обоснованный  распорядок  жизни, предусматривающий рациональное распределение времени и  последовательность  различных  видов  деятельности  и  отдыха.   Основные  компоненты  режима: дневной  сон,  бодрствование  (игры, трудовая  деятельность, НОД, совместная  и самостоятельная  деятельность), прием  пищи,  время  прогулок. Режим дня предусматривает:</w:t>
      </w:r>
    </w:p>
    <w:p w:rsidR="00FB46F6" w:rsidRPr="00A24A09" w:rsidRDefault="00FB46F6" w:rsidP="00FB46F6">
      <w:pPr>
        <w:ind w:left="-993"/>
        <w:jc w:val="both"/>
        <w:rPr>
          <w:color w:val="1D1B11"/>
        </w:rPr>
      </w:pPr>
      <w:r w:rsidRPr="00A24A09">
        <w:rPr>
          <w:color w:val="1D1B11"/>
        </w:rPr>
        <w:t>- четкую ориентацию на возрастные, физические и психологические возможности детей;</w:t>
      </w:r>
    </w:p>
    <w:p w:rsidR="00FB46F6" w:rsidRPr="00A24A09" w:rsidRDefault="00FB46F6" w:rsidP="00FB46F6">
      <w:pPr>
        <w:ind w:left="-993"/>
        <w:jc w:val="both"/>
        <w:rPr>
          <w:color w:val="1D1B11"/>
        </w:rPr>
      </w:pPr>
      <w:r w:rsidRPr="00A24A09">
        <w:rPr>
          <w:color w:val="1D1B11"/>
        </w:rPr>
        <w:t>- опору на индивидуальные особенности детей, что проявляется в подвижном определении времени сна и прогулки, строгом соблюдении интервалов между приемами пищи;</w:t>
      </w:r>
    </w:p>
    <w:p w:rsidR="00FB46F6" w:rsidRPr="00A24A09" w:rsidRDefault="00FB46F6" w:rsidP="00FB46F6">
      <w:pPr>
        <w:ind w:left="-993"/>
        <w:jc w:val="both"/>
        <w:rPr>
          <w:color w:val="1D1B11"/>
        </w:rPr>
      </w:pPr>
      <w:r w:rsidRPr="00A24A09">
        <w:rPr>
          <w:color w:val="1D1B11"/>
        </w:rPr>
        <w:t xml:space="preserve">- наличие целесообразного соотношения организованной взрослыми и самостоятельной детской деятельности, двигательной и интеллектуальной активности детей, соблюдение объема учебной нагрузки. </w:t>
      </w:r>
    </w:p>
    <w:p w:rsidR="00FB46F6" w:rsidRPr="00A24A09" w:rsidRDefault="00FB46F6" w:rsidP="00FB46F6">
      <w:pPr>
        <w:ind w:left="-993"/>
        <w:jc w:val="both"/>
        <w:rPr>
          <w:color w:val="1D1B11"/>
        </w:rPr>
      </w:pPr>
      <w:r w:rsidRPr="00A24A09">
        <w:rPr>
          <w:color w:val="1D1B11"/>
        </w:rPr>
        <w:t xml:space="preserve"> Режим дня соответствует возрастным особенностям воспитанников и способствует их гармоничному развитию.</w:t>
      </w:r>
    </w:p>
    <w:p w:rsidR="00FB46F6" w:rsidRPr="00A24A09" w:rsidRDefault="00FB46F6" w:rsidP="00FB46F6">
      <w:pPr>
        <w:ind w:left="-993"/>
        <w:jc w:val="both"/>
        <w:rPr>
          <w:color w:val="1D1B11"/>
        </w:rPr>
      </w:pPr>
      <w:r w:rsidRPr="00A24A09">
        <w:rPr>
          <w:color w:val="1D1B11"/>
        </w:rPr>
        <w:t>Прогулку организуют 2 раза в день: в первую половину - до обеда и во вторую половину - после дневного сна или перед уходом воспитанников  домой.</w:t>
      </w:r>
    </w:p>
    <w:p w:rsidR="00FB46F6" w:rsidRPr="00A24A09" w:rsidRDefault="00FB46F6" w:rsidP="00FB46F6">
      <w:pPr>
        <w:ind w:left="-993"/>
        <w:jc w:val="both"/>
        <w:rPr>
          <w:color w:val="1D1B11"/>
        </w:rPr>
      </w:pPr>
      <w:r w:rsidRPr="00A24A09">
        <w:rPr>
          <w:color w:val="1D1B11"/>
        </w:rPr>
        <w:t xml:space="preserve">- Максимально допустимый объем образовательной нагрузки в первой половине дня в средней группе 40 минут. </w:t>
      </w:r>
    </w:p>
    <w:p w:rsidR="00FB46F6" w:rsidRPr="00A24A09" w:rsidRDefault="00FB46F6" w:rsidP="00FB46F6">
      <w:pPr>
        <w:ind w:left="-993"/>
        <w:jc w:val="both"/>
        <w:rPr>
          <w:color w:val="1D1B11"/>
        </w:rPr>
      </w:pPr>
      <w:r w:rsidRPr="00A24A09">
        <w:rPr>
          <w:color w:val="1D1B11"/>
        </w:rPr>
        <w:t xml:space="preserve">- Продолжительность непрерывной непосредственно образовательной деятельности для воспитанников 5-го года жизни - не более 20 минут. </w:t>
      </w:r>
    </w:p>
    <w:p w:rsidR="00FB46F6" w:rsidRPr="00A24A09" w:rsidRDefault="00FB46F6" w:rsidP="00FB46F6">
      <w:pPr>
        <w:ind w:left="-993"/>
        <w:jc w:val="both"/>
        <w:rPr>
          <w:color w:val="1D1B11"/>
        </w:rPr>
      </w:pPr>
      <w:r w:rsidRPr="00A24A09">
        <w:rPr>
          <w:color w:val="1D1B11"/>
        </w:rPr>
        <w:t xml:space="preserve">- В середине времени, отведенного на непрерывную образовательную деятельность, проводят физкультминутку. </w:t>
      </w:r>
    </w:p>
    <w:p w:rsidR="00FB46F6" w:rsidRPr="00A24A09" w:rsidRDefault="00FB46F6" w:rsidP="00FB46F6">
      <w:pPr>
        <w:ind w:left="-993"/>
        <w:jc w:val="both"/>
        <w:rPr>
          <w:color w:val="1D1B11"/>
        </w:rPr>
      </w:pPr>
      <w:r w:rsidRPr="00A24A09">
        <w:rPr>
          <w:color w:val="1D1B11"/>
        </w:rPr>
        <w:t xml:space="preserve">- Перерывы между периодами непрерывной образовательной деятельности - не менее 10 минут. </w:t>
      </w:r>
    </w:p>
    <w:p w:rsidR="00FB46F6" w:rsidRPr="00A24A09" w:rsidRDefault="00FB46F6" w:rsidP="00FB46F6">
      <w:pPr>
        <w:ind w:left="-993"/>
        <w:jc w:val="both"/>
        <w:rPr>
          <w:color w:val="1D1B11"/>
        </w:rPr>
      </w:pPr>
      <w:r w:rsidRPr="00A24A09">
        <w:rPr>
          <w:color w:val="1D1B11"/>
        </w:rPr>
        <w:t>- Непосредственно образовательная деятельность физкультурно-оздоровительного и эстетического цикла должна занимать не менее 50% общего времени, отведенного на непосредственно образовательную деятельность.</w:t>
      </w:r>
    </w:p>
    <w:p w:rsidR="00FB46F6" w:rsidRPr="00A24A09" w:rsidRDefault="00FB46F6" w:rsidP="00FB46F6">
      <w:pPr>
        <w:ind w:left="-993"/>
        <w:jc w:val="both"/>
        <w:rPr>
          <w:color w:val="1D1B11"/>
        </w:rPr>
      </w:pPr>
      <w:r w:rsidRPr="00A24A09">
        <w:rPr>
          <w:color w:val="1D1B11"/>
        </w:rPr>
        <w:t xml:space="preserve">- Непосредственно образовательная деятельность, требующая повышенной познавательной активности и умственного напряжения воспитанников, следует проводить в первую половину дня и в дни наиболее высокой работоспособности воспитанников (вторник, среда). </w:t>
      </w:r>
    </w:p>
    <w:p w:rsidR="00FB46F6" w:rsidRPr="00A24A09" w:rsidRDefault="00FB46F6" w:rsidP="00FB46F6">
      <w:pPr>
        <w:ind w:left="-993"/>
        <w:jc w:val="both"/>
        <w:rPr>
          <w:color w:val="1D1B11"/>
        </w:rPr>
      </w:pPr>
      <w:r w:rsidRPr="00A24A09">
        <w:rPr>
          <w:color w:val="1D1B11"/>
        </w:rPr>
        <w:lastRenderedPageBreak/>
        <w:t>- Для профилактики утомления воспитанников рекомендуется сочетать ее с образовательной деятельностью, направленной на физическое и художественно-эстетическое развитие воспитанников.</w:t>
      </w:r>
    </w:p>
    <w:p w:rsidR="00FB46F6" w:rsidRPr="00A24A09" w:rsidRDefault="00FB46F6" w:rsidP="00FB46F6">
      <w:pPr>
        <w:ind w:left="-993"/>
        <w:jc w:val="both"/>
        <w:rPr>
          <w:color w:val="1D1B11"/>
        </w:rPr>
      </w:pPr>
      <w:r w:rsidRPr="00A24A09">
        <w:rPr>
          <w:color w:val="1D1B11"/>
        </w:rPr>
        <w:t>- Домашние задания воспитанникам не задают.</w:t>
      </w:r>
    </w:p>
    <w:p w:rsidR="00FB46F6" w:rsidRPr="00A24A09" w:rsidRDefault="00FB46F6" w:rsidP="00FB46F6">
      <w:pPr>
        <w:ind w:left="-993"/>
        <w:jc w:val="both"/>
        <w:rPr>
          <w:color w:val="1D1B11"/>
        </w:rPr>
      </w:pPr>
      <w:r w:rsidRPr="00A24A09">
        <w:rPr>
          <w:color w:val="1D1B11"/>
        </w:rPr>
        <w:t xml:space="preserve">В середине года (январь – февраль) для воспитанников дошкольных групп рекомендуется организовывать недельные каникулы, во время которых проводят непосредственно образовательную деятельность только эстетически-оздоровительного цикла (музыкальные, спортивные, изобразительного искусства). В дни каникул и в летний период непосредственно образовательная деятельность  не проводится. Организуются спортивные и подвижные игры, спортивные праздники, экскурсии и другие, а также увеличивать продолжительность прогулок. Время проведения каникул определяется в годовом календарном учебном графике. </w:t>
      </w:r>
    </w:p>
    <w:p w:rsidR="00FB46F6" w:rsidRPr="00A24A09" w:rsidRDefault="00FB46F6" w:rsidP="00FB46F6">
      <w:pPr>
        <w:ind w:left="-993"/>
        <w:jc w:val="both"/>
        <w:rPr>
          <w:color w:val="1D1B11"/>
        </w:rPr>
      </w:pPr>
      <w:r w:rsidRPr="00A24A09">
        <w:rPr>
          <w:color w:val="1D1B11"/>
        </w:rPr>
        <w:t>Особенности разработки режима для детей-</w:t>
      </w:r>
      <w:proofErr w:type="spellStart"/>
      <w:r w:rsidRPr="00A24A09">
        <w:rPr>
          <w:color w:val="1D1B11"/>
        </w:rPr>
        <w:t>реконвалесцентов</w:t>
      </w:r>
      <w:proofErr w:type="spellEnd"/>
      <w:r w:rsidRPr="00A24A09">
        <w:rPr>
          <w:color w:val="1D1B11"/>
        </w:rPr>
        <w:t>.</w:t>
      </w:r>
    </w:p>
    <w:p w:rsidR="00FB46F6" w:rsidRPr="00A24A09" w:rsidRDefault="00FB46F6" w:rsidP="00FB46F6">
      <w:pPr>
        <w:ind w:left="-993"/>
        <w:jc w:val="both"/>
        <w:rPr>
          <w:color w:val="1D1B11"/>
        </w:rPr>
      </w:pPr>
      <w:proofErr w:type="gramStart"/>
      <w:r w:rsidRPr="00A24A09">
        <w:rPr>
          <w:color w:val="1D1B11"/>
        </w:rPr>
        <w:t xml:space="preserve">- после перенесенного заболевания, а также отсутствия более 3 дней (за исключением выходных и праздничных дней) детей принимаются в МДОБУ только при наличии справки участкового врача-педиатра с указанием диагноза, длительности заболевания, проведенного лечения, сведений об отсутствии контакта с инфекционными больными, а также рекомендаций по индивидуальному режиму ребенка - </w:t>
      </w:r>
      <w:proofErr w:type="spellStart"/>
      <w:r w:rsidRPr="00A24A09">
        <w:rPr>
          <w:color w:val="1D1B11"/>
        </w:rPr>
        <w:t>реконвалесцента</w:t>
      </w:r>
      <w:proofErr w:type="spellEnd"/>
      <w:r w:rsidRPr="00A24A09">
        <w:rPr>
          <w:color w:val="1D1B11"/>
        </w:rPr>
        <w:t xml:space="preserve"> на первые 10-14 дней. </w:t>
      </w:r>
      <w:proofErr w:type="gramEnd"/>
    </w:p>
    <w:p w:rsidR="00FB46F6" w:rsidRPr="00A24A09" w:rsidRDefault="00FB46F6" w:rsidP="00FB46F6">
      <w:pPr>
        <w:ind w:left="-993"/>
        <w:jc w:val="both"/>
        <w:rPr>
          <w:color w:val="1D1B11"/>
        </w:rPr>
      </w:pPr>
      <w:r w:rsidRPr="00A24A09">
        <w:rPr>
          <w:color w:val="1D1B11"/>
        </w:rPr>
        <w:t>При проведении режимных процессов следует придерживаться следующих правил:</w:t>
      </w:r>
    </w:p>
    <w:p w:rsidR="00FB46F6" w:rsidRPr="00A24A09" w:rsidRDefault="00FB46F6" w:rsidP="00FB46F6">
      <w:pPr>
        <w:ind w:left="-993"/>
        <w:jc w:val="both"/>
        <w:rPr>
          <w:color w:val="1D1B11"/>
        </w:rPr>
      </w:pPr>
      <w:r w:rsidRPr="00A24A09">
        <w:rPr>
          <w:color w:val="1D1B11"/>
        </w:rPr>
        <w:t>1. Полное и своевременное удовлетворение всех органических потребностей детей (во сне, питании).</w:t>
      </w:r>
    </w:p>
    <w:p w:rsidR="00FB46F6" w:rsidRPr="00A24A09" w:rsidRDefault="00FB46F6" w:rsidP="00FB46F6">
      <w:pPr>
        <w:ind w:left="-993"/>
        <w:jc w:val="both"/>
        <w:rPr>
          <w:color w:val="1D1B11"/>
        </w:rPr>
      </w:pPr>
      <w:r w:rsidRPr="00A24A09">
        <w:rPr>
          <w:color w:val="1D1B11"/>
        </w:rPr>
        <w:t>2. Тщательный гигиенический уход, обеспечение чистоты тела, одежды, постели.</w:t>
      </w:r>
    </w:p>
    <w:p w:rsidR="00FB46F6" w:rsidRPr="00A24A09" w:rsidRDefault="00FB46F6" w:rsidP="00FB46F6">
      <w:pPr>
        <w:ind w:left="-993"/>
        <w:jc w:val="both"/>
        <w:rPr>
          <w:color w:val="1D1B11"/>
        </w:rPr>
      </w:pPr>
      <w:r w:rsidRPr="00A24A09">
        <w:rPr>
          <w:color w:val="1D1B11"/>
        </w:rPr>
        <w:t>3. Привлечение детей к посильному участию в режимных процессах; поощрение самостоятельности и активности.</w:t>
      </w:r>
    </w:p>
    <w:p w:rsidR="00FB46F6" w:rsidRPr="00A24A09" w:rsidRDefault="00FB46F6" w:rsidP="00FB46F6">
      <w:pPr>
        <w:ind w:left="-993"/>
        <w:jc w:val="both"/>
        <w:rPr>
          <w:color w:val="1D1B11"/>
        </w:rPr>
      </w:pPr>
      <w:r w:rsidRPr="00A24A09">
        <w:rPr>
          <w:color w:val="1D1B11"/>
        </w:rPr>
        <w:t>4. Формирование культурно-гигиенических навыков.</w:t>
      </w:r>
    </w:p>
    <w:p w:rsidR="00FB46F6" w:rsidRPr="00A24A09" w:rsidRDefault="00FB46F6" w:rsidP="00FB46F6">
      <w:pPr>
        <w:ind w:left="-993"/>
        <w:jc w:val="both"/>
        <w:rPr>
          <w:color w:val="1D1B11"/>
        </w:rPr>
      </w:pPr>
      <w:r w:rsidRPr="00A24A09">
        <w:rPr>
          <w:color w:val="1D1B11"/>
        </w:rPr>
        <w:t>5. Эмоциональное общение в ходе выполнения режимных процессов.</w:t>
      </w:r>
    </w:p>
    <w:p w:rsidR="00FB46F6" w:rsidRPr="00A24A09" w:rsidRDefault="00FB46F6" w:rsidP="00FB46F6">
      <w:pPr>
        <w:ind w:left="-993"/>
        <w:jc w:val="both"/>
        <w:rPr>
          <w:color w:val="1D1B11"/>
        </w:rPr>
      </w:pPr>
      <w:r w:rsidRPr="00A24A09">
        <w:rPr>
          <w:color w:val="1D1B11"/>
        </w:rPr>
        <w:t>6. Учет потребностей детей, индивидуальных особенностей каждого ребенка.</w:t>
      </w:r>
    </w:p>
    <w:p w:rsidR="00FB46F6" w:rsidRPr="00A24A09" w:rsidRDefault="00FB46F6" w:rsidP="00FB46F6">
      <w:pPr>
        <w:ind w:left="-993"/>
        <w:jc w:val="both"/>
        <w:rPr>
          <w:color w:val="1D1B11"/>
        </w:rPr>
      </w:pPr>
      <w:r w:rsidRPr="00A24A09">
        <w:rPr>
          <w:color w:val="1D1B11"/>
        </w:rPr>
        <w:t>7. Спокойный и доброжелательный тон обращения, бережное отношение к ребенку, устранение долгих ожиданий, так как аппетит и сон малышей прямо зависят от состояния их нервной системы.</w:t>
      </w:r>
    </w:p>
    <w:p w:rsidR="00FB46F6" w:rsidRPr="00A24A09" w:rsidRDefault="00FB46F6" w:rsidP="00FB46F6">
      <w:pPr>
        <w:ind w:left="-993"/>
        <w:jc w:val="both"/>
        <w:rPr>
          <w:color w:val="1D1B11"/>
        </w:rPr>
      </w:pPr>
      <w:r w:rsidRPr="00A24A09">
        <w:rPr>
          <w:color w:val="1D1B11"/>
        </w:rPr>
        <w:t xml:space="preserve">Режим дня  выполняется  на  протяжении  всего  периода  воспитания  детей  в  группе,  сохраняя  последовательность,  постоянство  и  постепенность. </w:t>
      </w:r>
      <w:proofErr w:type="gramStart"/>
      <w:r w:rsidRPr="00A24A09">
        <w:rPr>
          <w:color w:val="1D1B11"/>
        </w:rPr>
        <w:t>Для группы определен свой режим  дня на холодный и тёплый периоды.</w:t>
      </w:r>
      <w:proofErr w:type="gramEnd"/>
    </w:p>
    <w:p w:rsidR="00FB46F6" w:rsidRPr="00A24A09" w:rsidRDefault="00FB46F6" w:rsidP="00FB46F6">
      <w:pPr>
        <w:ind w:left="-993"/>
        <w:jc w:val="both"/>
        <w:rPr>
          <w:b/>
          <w:color w:val="1D1B11"/>
        </w:rPr>
      </w:pPr>
      <w:r w:rsidRPr="00A24A09">
        <w:rPr>
          <w:b/>
          <w:color w:val="1D1B11"/>
        </w:rPr>
        <w:t>Организация  сна</w:t>
      </w:r>
    </w:p>
    <w:p w:rsidR="00FB46F6" w:rsidRPr="00A24A09" w:rsidRDefault="00FB46F6" w:rsidP="00FB46F6">
      <w:pPr>
        <w:ind w:left="-993"/>
        <w:jc w:val="both"/>
        <w:rPr>
          <w:color w:val="1D1B11"/>
        </w:rPr>
      </w:pPr>
      <w:r w:rsidRPr="00A24A09">
        <w:rPr>
          <w:color w:val="1D1B11"/>
        </w:rPr>
        <w:t xml:space="preserve"> При организации сна учитываются следующие</w:t>
      </w:r>
      <w:r w:rsidRPr="00A24A09">
        <w:rPr>
          <w:b/>
          <w:i/>
          <w:color w:val="1D1B11"/>
        </w:rPr>
        <w:t xml:space="preserve"> </w:t>
      </w:r>
      <w:r w:rsidRPr="00A24A09">
        <w:rPr>
          <w:color w:val="1D1B11"/>
        </w:rPr>
        <w:t>правила:</w:t>
      </w:r>
    </w:p>
    <w:p w:rsidR="00FB46F6" w:rsidRPr="00A24A09" w:rsidRDefault="00FB46F6" w:rsidP="00FB46F6">
      <w:pPr>
        <w:ind w:left="-993"/>
        <w:jc w:val="both"/>
        <w:rPr>
          <w:color w:val="1D1B11"/>
        </w:rPr>
      </w:pPr>
      <w:r w:rsidRPr="00A24A09">
        <w:rPr>
          <w:color w:val="1D1B11"/>
        </w:rPr>
        <w:t>1. В момент подготовки детей ко сну обстановка должна быть спокойной, шумные игры исключаются за 30 мин до сна.</w:t>
      </w:r>
    </w:p>
    <w:p w:rsidR="00FB46F6" w:rsidRPr="00A24A09" w:rsidRDefault="00FB46F6" w:rsidP="00FB46F6">
      <w:pPr>
        <w:ind w:left="-993"/>
        <w:jc w:val="both"/>
        <w:rPr>
          <w:color w:val="1D1B11"/>
        </w:rPr>
      </w:pPr>
      <w:r w:rsidRPr="00A24A09">
        <w:rPr>
          <w:color w:val="1D1B11"/>
        </w:rPr>
        <w:t>2. Первыми за обеденный стол садятся дети с ослабленным здоровьем, чтобы затем они первыми ложились в постель.</w:t>
      </w:r>
    </w:p>
    <w:p w:rsidR="00FB46F6" w:rsidRPr="00A24A09" w:rsidRDefault="00FB46F6" w:rsidP="00FB46F6">
      <w:pPr>
        <w:ind w:left="-993"/>
        <w:jc w:val="both"/>
        <w:rPr>
          <w:color w:val="1D1B11"/>
        </w:rPr>
      </w:pPr>
      <w:r w:rsidRPr="00A24A09">
        <w:rPr>
          <w:color w:val="1D1B11"/>
        </w:rPr>
        <w:t xml:space="preserve">3. Спальню перед сном проветривают со снижением температуры воздуха в помещении на 3—5 градусов.  </w:t>
      </w:r>
    </w:p>
    <w:p w:rsidR="00FB46F6" w:rsidRPr="00A24A09" w:rsidRDefault="00FB46F6" w:rsidP="00FB46F6">
      <w:pPr>
        <w:ind w:left="-993"/>
        <w:jc w:val="both"/>
        <w:rPr>
          <w:color w:val="1D1B11"/>
        </w:rPr>
      </w:pPr>
      <w:r w:rsidRPr="00A24A09">
        <w:rPr>
          <w:color w:val="1D1B11"/>
        </w:rPr>
        <w:t xml:space="preserve">4. Во время сна детей  присутствие    воспитателя  (или  его  помощника)  в  спальне  обязательно. </w:t>
      </w:r>
    </w:p>
    <w:p w:rsidR="00FB46F6" w:rsidRPr="00A24A09" w:rsidRDefault="00FB46F6" w:rsidP="00FB46F6">
      <w:pPr>
        <w:ind w:left="-993"/>
        <w:jc w:val="both"/>
        <w:rPr>
          <w:color w:val="1D1B11"/>
        </w:rPr>
      </w:pPr>
      <w:r w:rsidRPr="00A24A09">
        <w:rPr>
          <w:color w:val="1D1B11"/>
        </w:rPr>
        <w:t>5. Необходимо  правильно  разбудить  детей;  дать  возможность  5-10  минут  полежать,  но  не  задерживать  их  в постели.</w:t>
      </w:r>
    </w:p>
    <w:p w:rsidR="00FB46F6" w:rsidRPr="00A24A09" w:rsidRDefault="00FB46F6" w:rsidP="00FB46F6">
      <w:pPr>
        <w:ind w:left="-993"/>
        <w:jc w:val="both"/>
        <w:rPr>
          <w:b/>
          <w:color w:val="1D1B11"/>
        </w:rPr>
      </w:pPr>
      <w:r w:rsidRPr="00A24A09">
        <w:rPr>
          <w:b/>
          <w:color w:val="1D1B11"/>
        </w:rPr>
        <w:t xml:space="preserve">Организация  прогулки </w:t>
      </w:r>
    </w:p>
    <w:p w:rsidR="00FB46F6" w:rsidRPr="00A24A09" w:rsidRDefault="00FB46F6" w:rsidP="00FB46F6">
      <w:pPr>
        <w:ind w:left="-993"/>
        <w:jc w:val="both"/>
        <w:rPr>
          <w:color w:val="1D1B11"/>
        </w:rPr>
      </w:pPr>
      <w:r w:rsidRPr="00A24A09">
        <w:rPr>
          <w:color w:val="1D1B11"/>
        </w:rPr>
        <w:t>Ежедневную  прогулку  организуют  2  раза  в  день:  в  первую  половину  дня – до  обеда  и во  вторую   половину  дня – после  дневного  сна  и  (или)  перед  уходом  детей  домой.  При  температуре  воздуха  ниже  -  15</w:t>
      </w:r>
      <w:proofErr w:type="gramStart"/>
      <w:r w:rsidRPr="00A24A09">
        <w:rPr>
          <w:color w:val="1D1B11"/>
        </w:rPr>
        <w:t>°С</w:t>
      </w:r>
      <w:proofErr w:type="gramEnd"/>
      <w:r w:rsidRPr="00A24A09">
        <w:rPr>
          <w:color w:val="1D1B11"/>
        </w:rPr>
        <w:t xml:space="preserve">  и  скорости  ветра более  7 м/с  продолжительность  прогулки  сокращается.  Прогулка  не  проводится   для  детей  5-7  лет  -  при  температуре  воздуха  ниже  - 20</w:t>
      </w:r>
      <w:proofErr w:type="gramStart"/>
      <w:r w:rsidRPr="00A24A09">
        <w:rPr>
          <w:color w:val="1D1B11"/>
        </w:rPr>
        <w:t>°С</w:t>
      </w:r>
      <w:proofErr w:type="gramEnd"/>
      <w:r w:rsidRPr="00A24A09">
        <w:rPr>
          <w:color w:val="1D1B11"/>
        </w:rPr>
        <w:t xml:space="preserve">  и  скорости  ветра  более  15  м/с.</w:t>
      </w:r>
    </w:p>
    <w:p w:rsidR="00FB46F6" w:rsidRPr="00A24A09" w:rsidRDefault="00FB46F6" w:rsidP="00FB46F6">
      <w:pPr>
        <w:ind w:left="-993"/>
        <w:jc w:val="both"/>
        <w:rPr>
          <w:color w:val="1D1B11"/>
        </w:rPr>
      </w:pPr>
      <w:r w:rsidRPr="00A24A09">
        <w:rPr>
          <w:color w:val="1D1B11"/>
        </w:rPr>
        <w:t>Прогулка  состоит  из  следующих  частей:</w:t>
      </w:r>
    </w:p>
    <w:p w:rsidR="00FB46F6" w:rsidRPr="00A24A09" w:rsidRDefault="00FB46F6" w:rsidP="00FB46F6">
      <w:pPr>
        <w:ind w:left="-993"/>
        <w:jc w:val="both"/>
        <w:rPr>
          <w:color w:val="1D1B11"/>
        </w:rPr>
      </w:pPr>
      <w:r w:rsidRPr="00A24A09">
        <w:rPr>
          <w:color w:val="1D1B11"/>
        </w:rPr>
        <w:t>- наблюдение,</w:t>
      </w:r>
    </w:p>
    <w:p w:rsidR="00FB46F6" w:rsidRPr="00A24A09" w:rsidRDefault="00FB46F6" w:rsidP="00FB46F6">
      <w:pPr>
        <w:ind w:left="-993"/>
        <w:jc w:val="both"/>
        <w:rPr>
          <w:color w:val="1D1B11"/>
        </w:rPr>
      </w:pPr>
      <w:r w:rsidRPr="00A24A09">
        <w:rPr>
          <w:color w:val="1D1B11"/>
        </w:rPr>
        <w:t>- подвижные игры,</w:t>
      </w:r>
    </w:p>
    <w:p w:rsidR="00FB46F6" w:rsidRPr="00A24A09" w:rsidRDefault="00FB46F6" w:rsidP="00FB46F6">
      <w:pPr>
        <w:ind w:left="-993"/>
        <w:jc w:val="both"/>
        <w:rPr>
          <w:color w:val="1D1B11"/>
        </w:rPr>
      </w:pPr>
      <w:r w:rsidRPr="00A24A09">
        <w:rPr>
          <w:color w:val="1D1B11"/>
        </w:rPr>
        <w:t>- труд на участке,</w:t>
      </w:r>
    </w:p>
    <w:p w:rsidR="00FB46F6" w:rsidRPr="00A24A09" w:rsidRDefault="00FB46F6" w:rsidP="00FB46F6">
      <w:pPr>
        <w:ind w:left="-993"/>
        <w:jc w:val="both"/>
        <w:rPr>
          <w:color w:val="1D1B11"/>
        </w:rPr>
      </w:pPr>
      <w:r w:rsidRPr="00A24A09">
        <w:rPr>
          <w:color w:val="1D1B11"/>
        </w:rPr>
        <w:t>- самостоятельную игровую деятельность</w:t>
      </w:r>
      <w:r>
        <w:rPr>
          <w:color w:val="1D1B11"/>
        </w:rPr>
        <w:t xml:space="preserve"> </w:t>
      </w:r>
      <w:r w:rsidRPr="00A24A09">
        <w:rPr>
          <w:color w:val="1D1B11"/>
        </w:rPr>
        <w:t>детей,</w:t>
      </w:r>
    </w:p>
    <w:p w:rsidR="00FB46F6" w:rsidRPr="00A24A09" w:rsidRDefault="00FB46F6" w:rsidP="00FB46F6">
      <w:pPr>
        <w:ind w:left="-993"/>
        <w:jc w:val="both"/>
        <w:rPr>
          <w:color w:val="1D1B11"/>
        </w:rPr>
      </w:pPr>
      <w:r w:rsidRPr="00A24A09">
        <w:rPr>
          <w:color w:val="1D1B11"/>
        </w:rPr>
        <w:t>- индивидуальную работу с  детьми  по развитию физических качеств.</w:t>
      </w:r>
    </w:p>
    <w:p w:rsidR="00FB46F6" w:rsidRPr="00A24A09" w:rsidRDefault="00FB46F6" w:rsidP="00FB46F6">
      <w:pPr>
        <w:ind w:left="-993"/>
        <w:jc w:val="both"/>
        <w:rPr>
          <w:color w:val="1D1B11"/>
        </w:rPr>
      </w:pPr>
      <w:r w:rsidRPr="00A24A09">
        <w:rPr>
          <w:color w:val="1D1B11"/>
        </w:rPr>
        <w:lastRenderedPageBreak/>
        <w:t>Чтобы дети не перегревались и не простужались, выход на прогулку организовывается подгруппами, а продолжительность регулируется   индивидуально, в соответствии с возрастом, состоянием здоровья и погодными условиями. Детей учат правильно одеваться, в определенной последовательности.</w:t>
      </w:r>
    </w:p>
    <w:p w:rsidR="00FB46F6" w:rsidRPr="00A24A09" w:rsidRDefault="00FB46F6" w:rsidP="00FB46F6">
      <w:pPr>
        <w:ind w:left="-993"/>
        <w:jc w:val="both"/>
        <w:rPr>
          <w:color w:val="1D1B11"/>
        </w:rPr>
      </w:pPr>
      <w:r w:rsidRPr="00A24A09">
        <w:rPr>
          <w:color w:val="1D1B11"/>
        </w:rPr>
        <w:t>В зависимости от предыдущего занятия и погодных условий – изменяется и последовательность разных видов деятельности детей на прогулке. Так, если в холодное время дети находились на занятии, требующем больших умственных усилий, усидчивости, на прогулке необходимо вначале провести подвижные игры, пробежки, а затем перейти к наблюдениям. Если до прогулки было физкультурное или музыкальное занятие, то начинают  с наблюдений, спокойных игр.</w:t>
      </w:r>
    </w:p>
    <w:p w:rsidR="00FB46F6" w:rsidRPr="00A24A09" w:rsidRDefault="00FB46F6" w:rsidP="00FB46F6">
      <w:pPr>
        <w:ind w:left="-993"/>
        <w:jc w:val="both"/>
        <w:rPr>
          <w:color w:val="1D1B11"/>
        </w:rPr>
      </w:pPr>
      <w:r w:rsidRPr="00A24A09">
        <w:rPr>
          <w:color w:val="1D1B11"/>
        </w:rPr>
        <w:t>Один раз в неделю с детьми проводятся целевые прогулки. При этом  учитываются  особые  правила:</w:t>
      </w:r>
    </w:p>
    <w:p w:rsidR="00FB46F6" w:rsidRPr="00A24A09" w:rsidRDefault="00FB46F6" w:rsidP="00FB46F6">
      <w:pPr>
        <w:ind w:left="-993"/>
        <w:jc w:val="both"/>
        <w:rPr>
          <w:color w:val="1D1B11"/>
        </w:rPr>
      </w:pPr>
      <w:r w:rsidRPr="00A24A09">
        <w:rPr>
          <w:color w:val="1D1B11"/>
        </w:rPr>
        <w:t>1. Темы целевых  прогулок, их место, время проведения должны быть спланированы заранее, но не в день их проведения.</w:t>
      </w:r>
    </w:p>
    <w:p w:rsidR="00FB46F6" w:rsidRPr="00A24A09" w:rsidRDefault="00FB46F6" w:rsidP="00FB46F6">
      <w:pPr>
        <w:ind w:left="-993"/>
        <w:jc w:val="both"/>
        <w:rPr>
          <w:color w:val="1D1B11"/>
        </w:rPr>
      </w:pPr>
      <w:r w:rsidRPr="00A24A09">
        <w:rPr>
          <w:color w:val="1D1B11"/>
        </w:rPr>
        <w:t>2. Место и дорога должны быть апробированы заранее, должны быть безопасными для жизни и здоровья детей.</w:t>
      </w:r>
    </w:p>
    <w:p w:rsidR="00FB46F6" w:rsidRPr="00A24A09" w:rsidRDefault="00FB46F6" w:rsidP="00FB46F6">
      <w:pPr>
        <w:ind w:left="-993"/>
        <w:jc w:val="both"/>
        <w:rPr>
          <w:color w:val="1D1B11"/>
        </w:rPr>
      </w:pPr>
      <w:r w:rsidRPr="00A24A09">
        <w:rPr>
          <w:color w:val="1D1B11"/>
        </w:rPr>
        <w:t>3. Ответственность за проведение экскурсии возлагается на воспитателя данной группы.</w:t>
      </w:r>
    </w:p>
    <w:p w:rsidR="00FB46F6" w:rsidRPr="00A24A09" w:rsidRDefault="00FB46F6" w:rsidP="00FB46F6">
      <w:pPr>
        <w:ind w:left="-993"/>
        <w:jc w:val="both"/>
        <w:rPr>
          <w:color w:val="1D1B11"/>
        </w:rPr>
      </w:pPr>
      <w:r w:rsidRPr="00A24A09">
        <w:rPr>
          <w:color w:val="1D1B11"/>
        </w:rPr>
        <w:t xml:space="preserve">4. Вывод на экскурсию разрешается только после проведения </w:t>
      </w:r>
      <w:proofErr w:type="gramStart"/>
      <w:r w:rsidRPr="00A24A09">
        <w:rPr>
          <w:color w:val="1D1B11"/>
        </w:rPr>
        <w:t>заведующей инструктажа</w:t>
      </w:r>
      <w:proofErr w:type="gramEnd"/>
      <w:r w:rsidRPr="00A24A09">
        <w:rPr>
          <w:color w:val="1D1B11"/>
        </w:rPr>
        <w:t xml:space="preserve">, издания приказа по МДОБУ и ознакомления с ним воспитателя. </w:t>
      </w:r>
    </w:p>
    <w:p w:rsidR="00FB46F6" w:rsidRPr="00A24A09" w:rsidRDefault="00FB46F6" w:rsidP="00FB46F6">
      <w:pPr>
        <w:ind w:left="-993"/>
        <w:jc w:val="both"/>
        <w:rPr>
          <w:color w:val="1D1B11"/>
        </w:rPr>
      </w:pPr>
      <w:r w:rsidRPr="00A24A09">
        <w:rPr>
          <w:color w:val="1D1B11"/>
        </w:rPr>
        <w:t>5. Длительность экскурсии должна быть предусмотрена программой МДОБУ, согласно возрасту детей.</w:t>
      </w:r>
    </w:p>
    <w:p w:rsidR="00FB46F6" w:rsidRPr="00A24A09" w:rsidRDefault="00FB46F6" w:rsidP="00FB46F6">
      <w:pPr>
        <w:ind w:left="-993"/>
        <w:jc w:val="both"/>
        <w:rPr>
          <w:b/>
          <w:color w:val="1D1B11"/>
        </w:rPr>
      </w:pPr>
      <w:r w:rsidRPr="00A24A09">
        <w:rPr>
          <w:b/>
          <w:color w:val="1D1B11"/>
        </w:rPr>
        <w:t xml:space="preserve">Организация  питания </w:t>
      </w:r>
    </w:p>
    <w:p w:rsidR="00FB46F6" w:rsidRPr="00A24A09" w:rsidRDefault="00FB46F6" w:rsidP="00FB46F6">
      <w:pPr>
        <w:ind w:left="-993"/>
        <w:jc w:val="both"/>
        <w:rPr>
          <w:color w:val="1D1B11"/>
        </w:rPr>
      </w:pPr>
      <w:r w:rsidRPr="00A24A09">
        <w:rPr>
          <w:color w:val="1D1B11"/>
        </w:rPr>
        <w:t>В  процессе  организации  питания  решаются задачи гигиены и</w:t>
      </w:r>
      <w:r w:rsidRPr="00A24A09">
        <w:rPr>
          <w:b/>
          <w:color w:val="1D1B11"/>
        </w:rPr>
        <w:t xml:space="preserve"> </w:t>
      </w:r>
      <w:r w:rsidRPr="00A24A09">
        <w:rPr>
          <w:color w:val="1D1B11"/>
        </w:rPr>
        <w:t>правил питания:</w:t>
      </w:r>
    </w:p>
    <w:p w:rsidR="00FB46F6" w:rsidRPr="00A24A09" w:rsidRDefault="00FB46F6" w:rsidP="00FB46F6">
      <w:pPr>
        <w:ind w:left="-993"/>
        <w:jc w:val="both"/>
        <w:rPr>
          <w:color w:val="1D1B11"/>
        </w:rPr>
      </w:pPr>
      <w:r w:rsidRPr="00A24A09">
        <w:rPr>
          <w:color w:val="1D1B11"/>
        </w:rPr>
        <w:t xml:space="preserve">- мыть  руки  перед  едой; </w:t>
      </w:r>
    </w:p>
    <w:p w:rsidR="00FB46F6" w:rsidRPr="00A24A09" w:rsidRDefault="00FB46F6" w:rsidP="00FB46F6">
      <w:pPr>
        <w:ind w:left="-993"/>
        <w:jc w:val="both"/>
        <w:rPr>
          <w:color w:val="1D1B11"/>
        </w:rPr>
      </w:pPr>
      <w:r w:rsidRPr="00A24A09">
        <w:rPr>
          <w:color w:val="1D1B11"/>
        </w:rPr>
        <w:t xml:space="preserve">- класть  пищу  в  рот  небольшими  кусочками  и  хорошо  ее  пережевывать; </w:t>
      </w:r>
    </w:p>
    <w:p w:rsidR="00FB46F6" w:rsidRPr="00A24A09" w:rsidRDefault="00FB46F6" w:rsidP="00FB46F6">
      <w:pPr>
        <w:ind w:left="-993"/>
        <w:jc w:val="both"/>
        <w:rPr>
          <w:color w:val="1D1B11"/>
        </w:rPr>
      </w:pPr>
      <w:r w:rsidRPr="00A24A09">
        <w:rPr>
          <w:color w:val="1D1B11"/>
        </w:rPr>
        <w:t xml:space="preserve">- рот  и  руки  вытирать  бумажной  салфеткой; </w:t>
      </w:r>
    </w:p>
    <w:p w:rsidR="00FB46F6" w:rsidRPr="00A24A09" w:rsidRDefault="00FB46F6" w:rsidP="00FB46F6">
      <w:pPr>
        <w:ind w:left="-993"/>
        <w:jc w:val="both"/>
        <w:rPr>
          <w:color w:val="1D1B11"/>
        </w:rPr>
      </w:pPr>
      <w:r w:rsidRPr="00A24A09">
        <w:rPr>
          <w:color w:val="1D1B11"/>
        </w:rPr>
        <w:t>- после  окончания  еды  полоскать  рот.</w:t>
      </w:r>
    </w:p>
    <w:p w:rsidR="00FB46F6" w:rsidRPr="00A24A09" w:rsidRDefault="00FB46F6" w:rsidP="00FB46F6">
      <w:pPr>
        <w:ind w:left="-993"/>
        <w:jc w:val="both"/>
        <w:rPr>
          <w:color w:val="1D1B11"/>
        </w:rPr>
      </w:pPr>
      <w:r w:rsidRPr="00A24A09">
        <w:rPr>
          <w:color w:val="1D1B11"/>
        </w:rPr>
        <w:t xml:space="preserve">Для того чтобы дети осваивали нормы этикета, стол сервируют всеми необходимыми приборами: тарелкой, ножом, вилкой, столовой и чайной ложками. На середину стола ставят бумажные салфетки, хлеб в хлебнице. </w:t>
      </w:r>
    </w:p>
    <w:p w:rsidR="00FB46F6" w:rsidRDefault="00FB46F6" w:rsidP="00FB46F6">
      <w:pPr>
        <w:ind w:left="-993"/>
        <w:jc w:val="both"/>
        <w:rPr>
          <w:color w:val="1D1B11"/>
        </w:rPr>
      </w:pPr>
      <w:r w:rsidRPr="00A24A09">
        <w:rPr>
          <w:color w:val="1D1B11"/>
        </w:rPr>
        <w:t xml:space="preserve">В организации питания, принимают участие дежурные воспитанники группы. Учитывается и уровень самостоятельности детей. Работа  дежурных сочетается  с работой каждого ребенка: дети сами могут убирать за собой тарелки, а салфетки собирают дежурные.   Огромное значение в работе с детьми имеет пример взрослого. </w:t>
      </w:r>
    </w:p>
    <w:p w:rsidR="0061084F" w:rsidRDefault="00FB46F6" w:rsidP="00FB46F6">
      <w:pPr>
        <w:ind w:left="-993"/>
      </w:pPr>
    </w:p>
    <w:p w:rsidR="00FB46F6" w:rsidRDefault="00FB46F6" w:rsidP="00FB46F6">
      <w:pPr>
        <w:ind w:left="-993"/>
      </w:pPr>
    </w:p>
    <w:p w:rsidR="00FB46F6" w:rsidRDefault="00FB46F6" w:rsidP="00FB46F6">
      <w:pPr>
        <w:ind w:left="-993"/>
      </w:pPr>
    </w:p>
    <w:p w:rsidR="00FB46F6" w:rsidRDefault="00FB46F6" w:rsidP="00FB46F6">
      <w:pPr>
        <w:ind w:left="-993"/>
      </w:pPr>
    </w:p>
    <w:p w:rsidR="00FB46F6" w:rsidRDefault="00FB46F6" w:rsidP="00FB46F6">
      <w:pPr>
        <w:ind w:left="-993"/>
      </w:pPr>
    </w:p>
    <w:p w:rsidR="00FB46F6" w:rsidRDefault="00FB46F6" w:rsidP="00FB46F6">
      <w:pPr>
        <w:ind w:left="-993"/>
      </w:pPr>
    </w:p>
    <w:p w:rsidR="00FB46F6" w:rsidRDefault="00FB46F6" w:rsidP="00FB46F6">
      <w:pPr>
        <w:ind w:left="-993"/>
      </w:pPr>
    </w:p>
    <w:p w:rsidR="00FB46F6" w:rsidRDefault="00FB46F6" w:rsidP="00FB46F6">
      <w:pPr>
        <w:ind w:left="-993"/>
      </w:pPr>
    </w:p>
    <w:p w:rsidR="00FB46F6" w:rsidRDefault="00FB46F6" w:rsidP="00FB46F6">
      <w:pPr>
        <w:ind w:left="-993"/>
      </w:pPr>
    </w:p>
    <w:p w:rsidR="00FB46F6" w:rsidRDefault="00FB46F6" w:rsidP="00FB46F6">
      <w:pPr>
        <w:ind w:left="-993"/>
      </w:pPr>
    </w:p>
    <w:p w:rsidR="00FB46F6" w:rsidRDefault="00FB46F6" w:rsidP="00FB46F6">
      <w:pPr>
        <w:ind w:left="-993"/>
      </w:pPr>
    </w:p>
    <w:p w:rsidR="00FB46F6" w:rsidRDefault="00FB46F6" w:rsidP="00FB46F6">
      <w:pPr>
        <w:ind w:left="-993"/>
      </w:pPr>
    </w:p>
    <w:p w:rsidR="00FB46F6" w:rsidRDefault="00FB46F6" w:rsidP="00FB46F6">
      <w:pPr>
        <w:ind w:left="-993"/>
      </w:pPr>
    </w:p>
    <w:p w:rsidR="00FB46F6" w:rsidRDefault="00FB46F6" w:rsidP="00FB46F6">
      <w:pPr>
        <w:ind w:left="-993"/>
      </w:pPr>
    </w:p>
    <w:p w:rsidR="00FB46F6" w:rsidRPr="00FB46F6" w:rsidRDefault="00FB46F6" w:rsidP="00FB46F6">
      <w:pPr>
        <w:ind w:left="426"/>
        <w:jc w:val="center"/>
        <w:rPr>
          <w:color w:val="1D1B11"/>
        </w:rPr>
      </w:pPr>
      <w:r w:rsidRPr="00FB46F6">
        <w:rPr>
          <w:b/>
          <w:color w:val="1D1B11"/>
        </w:rPr>
        <w:t>РЕЖИМ ДНЯ</w:t>
      </w:r>
    </w:p>
    <w:p w:rsidR="00FB46F6" w:rsidRPr="00FB46F6" w:rsidRDefault="00FB46F6" w:rsidP="00FB46F6">
      <w:pPr>
        <w:ind w:left="426"/>
        <w:jc w:val="center"/>
        <w:rPr>
          <w:b/>
          <w:i/>
          <w:color w:val="1D1B11"/>
        </w:rPr>
      </w:pPr>
      <w:r>
        <w:rPr>
          <w:b/>
          <w:i/>
          <w:color w:val="1D1B11"/>
        </w:rPr>
        <w:t xml:space="preserve">   </w:t>
      </w:r>
      <w:r w:rsidRPr="00FB46F6">
        <w:rPr>
          <w:b/>
          <w:i/>
          <w:color w:val="1D1B11"/>
        </w:rPr>
        <w:t>(холодный период)</w:t>
      </w:r>
    </w:p>
    <w:p w:rsidR="00FB46F6" w:rsidRPr="00FB46F6" w:rsidRDefault="00FB46F6" w:rsidP="00FB46F6">
      <w:pPr>
        <w:jc w:val="center"/>
        <w:rPr>
          <w:b/>
          <w:i/>
          <w:color w:val="1D1B11"/>
        </w:rPr>
      </w:pPr>
    </w:p>
    <w:tbl>
      <w:tblPr>
        <w:tblW w:w="8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80"/>
        <w:gridCol w:w="2238"/>
      </w:tblGrid>
      <w:tr w:rsidR="00FB46F6" w:rsidRPr="00FB46F6" w:rsidTr="00FB46F6">
        <w:trPr>
          <w:trHeight w:val="468"/>
        </w:trPr>
        <w:tc>
          <w:tcPr>
            <w:tcW w:w="6480" w:type="dxa"/>
            <w:tcBorders>
              <w:bottom w:val="single" w:sz="4" w:space="0" w:color="auto"/>
            </w:tcBorders>
          </w:tcPr>
          <w:p w:rsidR="00FB46F6" w:rsidRPr="00FB46F6" w:rsidRDefault="00FB46F6" w:rsidP="00FB46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B46F6">
              <w:rPr>
                <w:b/>
                <w:color w:val="000000"/>
              </w:rPr>
              <w:t>Режимные моменты</w:t>
            </w:r>
          </w:p>
        </w:tc>
        <w:tc>
          <w:tcPr>
            <w:tcW w:w="2238" w:type="dxa"/>
            <w:tcBorders>
              <w:bottom w:val="single" w:sz="4" w:space="0" w:color="auto"/>
            </w:tcBorders>
          </w:tcPr>
          <w:p w:rsidR="00FB46F6" w:rsidRPr="00FB46F6" w:rsidRDefault="00FB46F6" w:rsidP="00FB46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B46F6">
              <w:rPr>
                <w:b/>
                <w:color w:val="000000"/>
              </w:rPr>
              <w:t>Время</w:t>
            </w:r>
          </w:p>
        </w:tc>
      </w:tr>
      <w:tr w:rsidR="00FB46F6" w:rsidRPr="00FB46F6" w:rsidTr="00FB46F6">
        <w:trPr>
          <w:trHeight w:val="549"/>
        </w:trPr>
        <w:tc>
          <w:tcPr>
            <w:tcW w:w="6480" w:type="dxa"/>
            <w:tcBorders>
              <w:top w:val="single" w:sz="4" w:space="0" w:color="auto"/>
            </w:tcBorders>
          </w:tcPr>
          <w:p w:rsidR="00FB46F6" w:rsidRPr="00FB46F6" w:rsidRDefault="00FB46F6" w:rsidP="00FB46F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FB46F6">
              <w:rPr>
                <w:color w:val="000000"/>
              </w:rPr>
              <w:t>Приём и осмотр детей, самостоятельная деятельность; утренняя гимнастика</w:t>
            </w:r>
          </w:p>
        </w:tc>
        <w:tc>
          <w:tcPr>
            <w:tcW w:w="2238" w:type="dxa"/>
            <w:tcBorders>
              <w:top w:val="single" w:sz="4" w:space="0" w:color="auto"/>
            </w:tcBorders>
          </w:tcPr>
          <w:p w:rsidR="00FB46F6" w:rsidRPr="00FB46F6" w:rsidRDefault="00FB46F6" w:rsidP="00FB46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B46F6">
              <w:rPr>
                <w:color w:val="000000"/>
              </w:rPr>
              <w:t>7.00-8.10</w:t>
            </w:r>
          </w:p>
          <w:p w:rsidR="00FB46F6" w:rsidRPr="00FB46F6" w:rsidRDefault="00FB46F6" w:rsidP="00FB46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B46F6">
              <w:rPr>
                <w:color w:val="000000"/>
              </w:rPr>
              <w:t>8.10-8.20</w:t>
            </w:r>
          </w:p>
        </w:tc>
      </w:tr>
      <w:tr w:rsidR="00FB46F6" w:rsidRPr="00FB46F6" w:rsidTr="00FB46F6">
        <w:trPr>
          <w:trHeight w:val="476"/>
        </w:trPr>
        <w:tc>
          <w:tcPr>
            <w:tcW w:w="6480" w:type="dxa"/>
          </w:tcPr>
          <w:p w:rsidR="00FB46F6" w:rsidRPr="00FB46F6" w:rsidRDefault="00FB46F6" w:rsidP="00FB46F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FB46F6">
              <w:rPr>
                <w:color w:val="000000"/>
              </w:rPr>
              <w:lastRenderedPageBreak/>
              <w:t>Подготовка к завтраку, завтрак</w:t>
            </w:r>
          </w:p>
        </w:tc>
        <w:tc>
          <w:tcPr>
            <w:tcW w:w="2238" w:type="dxa"/>
          </w:tcPr>
          <w:p w:rsidR="00FB46F6" w:rsidRPr="00FB46F6" w:rsidRDefault="00FB46F6" w:rsidP="00FB46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B46F6">
              <w:rPr>
                <w:color w:val="000000"/>
              </w:rPr>
              <w:t>8.30-8.45</w:t>
            </w:r>
          </w:p>
        </w:tc>
      </w:tr>
      <w:tr w:rsidR="00FB46F6" w:rsidRPr="00FB46F6" w:rsidTr="00FB46F6">
        <w:trPr>
          <w:trHeight w:val="444"/>
        </w:trPr>
        <w:tc>
          <w:tcPr>
            <w:tcW w:w="6480" w:type="dxa"/>
          </w:tcPr>
          <w:p w:rsidR="00FB46F6" w:rsidRPr="00FB46F6" w:rsidRDefault="00FB46F6" w:rsidP="00FB46F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FB46F6">
              <w:rPr>
                <w:color w:val="000000"/>
              </w:rPr>
              <w:t>Самостоятельная деятельность</w:t>
            </w:r>
          </w:p>
        </w:tc>
        <w:tc>
          <w:tcPr>
            <w:tcW w:w="2238" w:type="dxa"/>
          </w:tcPr>
          <w:p w:rsidR="00FB46F6" w:rsidRPr="00FB46F6" w:rsidRDefault="00FB46F6" w:rsidP="00FB46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B46F6">
              <w:rPr>
                <w:color w:val="000000"/>
              </w:rPr>
              <w:t>8.45-9.00</w:t>
            </w:r>
          </w:p>
        </w:tc>
      </w:tr>
      <w:tr w:rsidR="00FB46F6" w:rsidRPr="00FB46F6" w:rsidTr="00FB46F6">
        <w:trPr>
          <w:trHeight w:val="643"/>
        </w:trPr>
        <w:tc>
          <w:tcPr>
            <w:tcW w:w="6480" w:type="dxa"/>
          </w:tcPr>
          <w:p w:rsidR="00FB46F6" w:rsidRPr="00FB46F6" w:rsidRDefault="00FB46F6" w:rsidP="00FB46F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FB46F6">
              <w:rPr>
                <w:color w:val="000000"/>
              </w:rPr>
              <w:t>Организованная образовательная деятельность (по подгруппам)</w:t>
            </w:r>
          </w:p>
        </w:tc>
        <w:tc>
          <w:tcPr>
            <w:tcW w:w="2238" w:type="dxa"/>
          </w:tcPr>
          <w:p w:rsidR="00FB46F6" w:rsidRPr="00FB46F6" w:rsidRDefault="00FB46F6" w:rsidP="00FB46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B46F6">
              <w:rPr>
                <w:color w:val="000000"/>
              </w:rPr>
              <w:t>9.00-10.10</w:t>
            </w:r>
          </w:p>
        </w:tc>
      </w:tr>
      <w:tr w:rsidR="00FB46F6" w:rsidRPr="00FB46F6" w:rsidTr="00FB46F6">
        <w:trPr>
          <w:trHeight w:val="509"/>
        </w:trPr>
        <w:tc>
          <w:tcPr>
            <w:tcW w:w="6480" w:type="dxa"/>
          </w:tcPr>
          <w:p w:rsidR="00FB46F6" w:rsidRPr="00FB46F6" w:rsidRDefault="00FB46F6" w:rsidP="00FB46F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FB46F6">
              <w:rPr>
                <w:color w:val="000000"/>
              </w:rPr>
              <w:t>Подготовка к прогулке</w:t>
            </w:r>
          </w:p>
        </w:tc>
        <w:tc>
          <w:tcPr>
            <w:tcW w:w="2238" w:type="dxa"/>
          </w:tcPr>
          <w:p w:rsidR="00FB46F6" w:rsidRPr="00FB46F6" w:rsidRDefault="00FB46F6" w:rsidP="00FB46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B46F6">
              <w:rPr>
                <w:color w:val="000000"/>
              </w:rPr>
              <w:t>10.15-10.20</w:t>
            </w:r>
          </w:p>
        </w:tc>
      </w:tr>
      <w:tr w:rsidR="00FB46F6" w:rsidRPr="00FB46F6" w:rsidTr="00FB46F6">
        <w:trPr>
          <w:trHeight w:val="383"/>
        </w:trPr>
        <w:tc>
          <w:tcPr>
            <w:tcW w:w="6480" w:type="dxa"/>
          </w:tcPr>
          <w:p w:rsidR="00FB46F6" w:rsidRPr="00FB46F6" w:rsidRDefault="00FB46F6" w:rsidP="00FB46F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FB46F6">
              <w:rPr>
                <w:color w:val="000000"/>
              </w:rPr>
              <w:t>Прогулка</w:t>
            </w:r>
          </w:p>
        </w:tc>
        <w:tc>
          <w:tcPr>
            <w:tcW w:w="2238" w:type="dxa"/>
          </w:tcPr>
          <w:p w:rsidR="00FB46F6" w:rsidRPr="00FB46F6" w:rsidRDefault="00FB46F6" w:rsidP="00FB46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B46F6">
              <w:rPr>
                <w:color w:val="000000"/>
              </w:rPr>
              <w:t>10.20-12.10</w:t>
            </w:r>
          </w:p>
        </w:tc>
      </w:tr>
      <w:tr w:rsidR="00FB46F6" w:rsidRPr="00FB46F6" w:rsidTr="00FB46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78"/>
        </w:trPr>
        <w:tc>
          <w:tcPr>
            <w:tcW w:w="6480" w:type="dxa"/>
          </w:tcPr>
          <w:p w:rsidR="00FB46F6" w:rsidRPr="00FB46F6" w:rsidRDefault="00FB46F6" w:rsidP="00FB46F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FB46F6">
              <w:rPr>
                <w:color w:val="000000"/>
              </w:rPr>
              <w:t>Возвращение с прогулки, самостоятельная деятельность, подготовка к обеду</w:t>
            </w:r>
          </w:p>
        </w:tc>
        <w:tc>
          <w:tcPr>
            <w:tcW w:w="2238" w:type="dxa"/>
          </w:tcPr>
          <w:p w:rsidR="00FB46F6" w:rsidRPr="00FB46F6" w:rsidRDefault="00FB46F6" w:rsidP="00FB46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B46F6">
              <w:rPr>
                <w:color w:val="000000"/>
              </w:rPr>
              <w:t>12.10-12.15</w:t>
            </w:r>
          </w:p>
        </w:tc>
      </w:tr>
      <w:tr w:rsidR="00FB46F6" w:rsidRPr="00FB46F6" w:rsidTr="00FB46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6"/>
        </w:trPr>
        <w:tc>
          <w:tcPr>
            <w:tcW w:w="6480" w:type="dxa"/>
          </w:tcPr>
          <w:p w:rsidR="00FB46F6" w:rsidRPr="00FB46F6" w:rsidRDefault="00FB46F6" w:rsidP="00FB46F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FB46F6">
              <w:rPr>
                <w:color w:val="000000"/>
              </w:rPr>
              <w:t>Подготовка к обеду, обед</w:t>
            </w:r>
          </w:p>
        </w:tc>
        <w:tc>
          <w:tcPr>
            <w:tcW w:w="2238" w:type="dxa"/>
          </w:tcPr>
          <w:p w:rsidR="00FB46F6" w:rsidRPr="00FB46F6" w:rsidRDefault="00FB46F6" w:rsidP="00FB46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B46F6">
              <w:rPr>
                <w:color w:val="000000"/>
              </w:rPr>
              <w:t>12.15-12.50</w:t>
            </w:r>
          </w:p>
        </w:tc>
      </w:tr>
      <w:tr w:rsidR="00FB46F6" w:rsidRPr="00FB46F6" w:rsidTr="00FB46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3"/>
        </w:trPr>
        <w:tc>
          <w:tcPr>
            <w:tcW w:w="6480" w:type="dxa"/>
          </w:tcPr>
          <w:p w:rsidR="00FB46F6" w:rsidRPr="00FB46F6" w:rsidRDefault="00FB46F6" w:rsidP="00FB46F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FB46F6">
              <w:rPr>
                <w:color w:val="000000"/>
              </w:rPr>
              <w:t xml:space="preserve">Подготовка ко сну, сон </w:t>
            </w:r>
          </w:p>
        </w:tc>
        <w:tc>
          <w:tcPr>
            <w:tcW w:w="2238" w:type="dxa"/>
          </w:tcPr>
          <w:p w:rsidR="00FB46F6" w:rsidRPr="00FB46F6" w:rsidRDefault="00FB46F6" w:rsidP="00FB46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B46F6">
              <w:rPr>
                <w:color w:val="000000"/>
              </w:rPr>
              <w:t>12.50-15.00</w:t>
            </w:r>
          </w:p>
        </w:tc>
      </w:tr>
      <w:tr w:rsidR="00FB46F6" w:rsidRPr="00FB46F6" w:rsidTr="00FB46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10"/>
        </w:trPr>
        <w:tc>
          <w:tcPr>
            <w:tcW w:w="6480" w:type="dxa"/>
          </w:tcPr>
          <w:p w:rsidR="00FB46F6" w:rsidRPr="00FB46F6" w:rsidRDefault="00FB46F6" w:rsidP="00FB46F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FB46F6">
              <w:rPr>
                <w:color w:val="000000"/>
              </w:rPr>
              <w:t>Постепенный подъем, воздушные, водные процедуры</w:t>
            </w:r>
          </w:p>
        </w:tc>
        <w:tc>
          <w:tcPr>
            <w:tcW w:w="2238" w:type="dxa"/>
          </w:tcPr>
          <w:p w:rsidR="00FB46F6" w:rsidRPr="00FB46F6" w:rsidRDefault="00FB46F6" w:rsidP="00FB46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B46F6">
              <w:rPr>
                <w:color w:val="000000"/>
              </w:rPr>
              <w:t>15.00-15.25</w:t>
            </w:r>
          </w:p>
        </w:tc>
      </w:tr>
      <w:tr w:rsidR="00FB46F6" w:rsidRPr="00FB46F6" w:rsidTr="00FB46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3"/>
        </w:trPr>
        <w:tc>
          <w:tcPr>
            <w:tcW w:w="6480" w:type="dxa"/>
          </w:tcPr>
          <w:p w:rsidR="00FB46F6" w:rsidRPr="00FB46F6" w:rsidRDefault="00FB46F6" w:rsidP="00FB46F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FB46F6">
              <w:rPr>
                <w:color w:val="000000"/>
              </w:rPr>
              <w:t>Полдник</w:t>
            </w:r>
          </w:p>
        </w:tc>
        <w:tc>
          <w:tcPr>
            <w:tcW w:w="2238" w:type="dxa"/>
          </w:tcPr>
          <w:p w:rsidR="00FB46F6" w:rsidRPr="00FB46F6" w:rsidRDefault="00FB46F6" w:rsidP="00FB46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B46F6">
              <w:rPr>
                <w:color w:val="000000"/>
              </w:rPr>
              <w:t>15.25-15.50</w:t>
            </w:r>
          </w:p>
        </w:tc>
      </w:tr>
      <w:tr w:rsidR="00FB46F6" w:rsidRPr="00FB46F6" w:rsidTr="00FB46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6480" w:type="dxa"/>
          </w:tcPr>
          <w:p w:rsidR="00FB46F6" w:rsidRPr="00FB46F6" w:rsidRDefault="00FB46F6" w:rsidP="00FB46F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FB46F6">
              <w:rPr>
                <w:color w:val="000000"/>
              </w:rPr>
              <w:t>Самостоятельная деятельность, кружки, игры</w:t>
            </w:r>
          </w:p>
        </w:tc>
        <w:tc>
          <w:tcPr>
            <w:tcW w:w="2238" w:type="dxa"/>
          </w:tcPr>
          <w:p w:rsidR="00FB46F6" w:rsidRPr="00FB46F6" w:rsidRDefault="00FB46F6" w:rsidP="00FB46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B46F6">
              <w:rPr>
                <w:color w:val="000000"/>
              </w:rPr>
              <w:t>15.50-16.15</w:t>
            </w:r>
          </w:p>
        </w:tc>
      </w:tr>
      <w:tr w:rsidR="00FB46F6" w:rsidRPr="00FB46F6" w:rsidTr="00FB46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06"/>
        </w:trPr>
        <w:tc>
          <w:tcPr>
            <w:tcW w:w="6480" w:type="dxa"/>
          </w:tcPr>
          <w:p w:rsidR="00FB46F6" w:rsidRPr="00FB46F6" w:rsidRDefault="00FB46F6" w:rsidP="00FB46F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FB46F6">
              <w:rPr>
                <w:color w:val="000000"/>
              </w:rPr>
              <w:t>Подготовка к прогулке, прогулка</w:t>
            </w:r>
          </w:p>
        </w:tc>
        <w:tc>
          <w:tcPr>
            <w:tcW w:w="2238" w:type="dxa"/>
          </w:tcPr>
          <w:p w:rsidR="00FB46F6" w:rsidRPr="00FB46F6" w:rsidRDefault="00FB46F6" w:rsidP="00FB46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B46F6">
              <w:rPr>
                <w:color w:val="000000"/>
              </w:rPr>
              <w:t>16.15-17.00</w:t>
            </w:r>
          </w:p>
        </w:tc>
      </w:tr>
      <w:tr w:rsidR="00FB46F6" w:rsidRPr="00FB46F6" w:rsidTr="00FB46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3"/>
        </w:trPr>
        <w:tc>
          <w:tcPr>
            <w:tcW w:w="6480" w:type="dxa"/>
          </w:tcPr>
          <w:p w:rsidR="00FB46F6" w:rsidRPr="00FB46F6" w:rsidRDefault="00FB46F6" w:rsidP="00FB46F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FB46F6">
              <w:rPr>
                <w:color w:val="000000"/>
              </w:rPr>
              <w:t>Возвращение с прогулки, игры</w:t>
            </w:r>
          </w:p>
        </w:tc>
        <w:tc>
          <w:tcPr>
            <w:tcW w:w="2238" w:type="dxa"/>
          </w:tcPr>
          <w:p w:rsidR="00FB46F6" w:rsidRPr="00FB46F6" w:rsidRDefault="00FB46F6" w:rsidP="00FB46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B46F6">
              <w:rPr>
                <w:color w:val="000000"/>
              </w:rPr>
              <w:t>17.00-17.30</w:t>
            </w:r>
          </w:p>
        </w:tc>
      </w:tr>
      <w:tr w:rsidR="00FB46F6" w:rsidRPr="00FB46F6" w:rsidTr="00FB46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9"/>
        </w:trPr>
        <w:tc>
          <w:tcPr>
            <w:tcW w:w="6480" w:type="dxa"/>
          </w:tcPr>
          <w:p w:rsidR="00FB46F6" w:rsidRPr="00FB46F6" w:rsidRDefault="00FB46F6" w:rsidP="00FB46F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FB46F6">
              <w:rPr>
                <w:color w:val="000000"/>
              </w:rPr>
              <w:t>Подготовка к ужину, ужин</w:t>
            </w:r>
          </w:p>
        </w:tc>
        <w:tc>
          <w:tcPr>
            <w:tcW w:w="2238" w:type="dxa"/>
          </w:tcPr>
          <w:p w:rsidR="00FB46F6" w:rsidRPr="00FB46F6" w:rsidRDefault="00FB46F6" w:rsidP="00FB46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B46F6">
              <w:rPr>
                <w:color w:val="000000"/>
              </w:rPr>
              <w:t>17.30-18.00</w:t>
            </w:r>
          </w:p>
        </w:tc>
      </w:tr>
      <w:tr w:rsidR="00FB46F6" w:rsidRPr="00FB46F6" w:rsidTr="00FB46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20"/>
        </w:trPr>
        <w:tc>
          <w:tcPr>
            <w:tcW w:w="6480" w:type="dxa"/>
          </w:tcPr>
          <w:p w:rsidR="00FB46F6" w:rsidRPr="00FB46F6" w:rsidRDefault="00FB46F6" w:rsidP="00FB46F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FB46F6">
              <w:rPr>
                <w:color w:val="000000"/>
              </w:rPr>
              <w:t>Самостоятельная деятельность, уход детей домой</w:t>
            </w:r>
          </w:p>
        </w:tc>
        <w:tc>
          <w:tcPr>
            <w:tcW w:w="2238" w:type="dxa"/>
          </w:tcPr>
          <w:p w:rsidR="00FB46F6" w:rsidRPr="00FB46F6" w:rsidRDefault="00FB46F6" w:rsidP="00FB46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B46F6">
              <w:rPr>
                <w:color w:val="000000"/>
              </w:rPr>
              <w:t>18.00-19.00</w:t>
            </w:r>
          </w:p>
        </w:tc>
      </w:tr>
    </w:tbl>
    <w:p w:rsidR="00FB46F6" w:rsidRPr="00FB46F6" w:rsidRDefault="00FB46F6" w:rsidP="00FB46F6">
      <w:pPr>
        <w:jc w:val="both"/>
        <w:rPr>
          <w:rFonts w:ascii="Arial" w:hAnsi="Arial" w:cs="Arial"/>
          <w:b/>
          <w:i/>
          <w:color w:val="1D1B11"/>
        </w:rPr>
      </w:pPr>
    </w:p>
    <w:p w:rsidR="00FB46F6" w:rsidRPr="00FB46F6" w:rsidRDefault="00FB46F6" w:rsidP="00FB46F6">
      <w:pPr>
        <w:jc w:val="center"/>
        <w:rPr>
          <w:rFonts w:ascii="Arial" w:hAnsi="Arial" w:cs="Arial"/>
          <w:b/>
          <w:color w:val="1D1B11"/>
        </w:rPr>
      </w:pPr>
    </w:p>
    <w:p w:rsidR="00FB46F6" w:rsidRPr="00FB46F6" w:rsidRDefault="00FB46F6" w:rsidP="00FB46F6">
      <w:pPr>
        <w:jc w:val="center"/>
        <w:rPr>
          <w:rFonts w:ascii="Arial" w:hAnsi="Arial" w:cs="Arial"/>
          <w:b/>
          <w:color w:val="1D1B11"/>
        </w:rPr>
      </w:pPr>
    </w:p>
    <w:p w:rsidR="00FB46F6" w:rsidRDefault="00FB46F6" w:rsidP="00FB46F6">
      <w:pPr>
        <w:ind w:left="-993"/>
      </w:pPr>
      <w:r>
        <w:br w:type="page"/>
      </w:r>
    </w:p>
    <w:p w:rsidR="00FB46F6" w:rsidRPr="00E37A43" w:rsidRDefault="00FB46F6" w:rsidP="00FB46F6">
      <w:pPr>
        <w:jc w:val="center"/>
        <w:rPr>
          <w:b/>
          <w:color w:val="1D1B11"/>
        </w:rPr>
      </w:pPr>
      <w:r w:rsidRPr="00E37A43">
        <w:rPr>
          <w:b/>
          <w:color w:val="1D1B11"/>
        </w:rPr>
        <w:lastRenderedPageBreak/>
        <w:t>РЕЖИМ ДНЯ</w:t>
      </w:r>
    </w:p>
    <w:p w:rsidR="00FB46F6" w:rsidRDefault="00FB46F6" w:rsidP="00FB46F6">
      <w:pPr>
        <w:pStyle w:val="NoSpacing"/>
        <w:jc w:val="center"/>
        <w:rPr>
          <w:rFonts w:ascii="Times New Roman" w:hAnsi="Times New Roman"/>
          <w:b/>
          <w:i/>
          <w:color w:val="1D1B11"/>
          <w:sz w:val="24"/>
          <w:szCs w:val="24"/>
        </w:rPr>
      </w:pPr>
      <w:r w:rsidRPr="00E37A43">
        <w:rPr>
          <w:rFonts w:ascii="Times New Roman" w:hAnsi="Times New Roman"/>
          <w:b/>
          <w:i/>
          <w:color w:val="1D1B11"/>
          <w:sz w:val="24"/>
          <w:szCs w:val="24"/>
        </w:rPr>
        <w:t xml:space="preserve"> (теплый период)</w:t>
      </w:r>
    </w:p>
    <w:p w:rsidR="00FB46F6" w:rsidRDefault="00FB46F6" w:rsidP="00FB46F6">
      <w:pPr>
        <w:pStyle w:val="NoSpacing"/>
        <w:jc w:val="center"/>
        <w:rPr>
          <w:rFonts w:ascii="Times New Roman" w:hAnsi="Times New Roman"/>
          <w:b/>
          <w:i/>
          <w:color w:val="1D1B11"/>
          <w:sz w:val="24"/>
          <w:szCs w:val="24"/>
        </w:rPr>
      </w:pPr>
    </w:p>
    <w:p w:rsidR="00FB46F6" w:rsidRPr="00E37A43" w:rsidRDefault="00FB46F6" w:rsidP="00FB46F6">
      <w:pPr>
        <w:pStyle w:val="NoSpacing"/>
        <w:jc w:val="center"/>
        <w:rPr>
          <w:rFonts w:ascii="Times New Roman" w:hAnsi="Times New Roman"/>
          <w:b/>
          <w:i/>
          <w:color w:val="1D1B11"/>
          <w:sz w:val="24"/>
          <w:szCs w:val="24"/>
        </w:rPr>
      </w:pPr>
    </w:p>
    <w:tbl>
      <w:tblPr>
        <w:tblW w:w="8739" w:type="dxa"/>
        <w:jc w:val="center"/>
        <w:tblInd w:w="6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15"/>
        <w:gridCol w:w="3024"/>
      </w:tblGrid>
      <w:tr w:rsidR="00FB46F6" w:rsidRPr="00FB46F6" w:rsidTr="009D5672">
        <w:trPr>
          <w:trHeight w:val="585"/>
          <w:jc w:val="center"/>
        </w:trPr>
        <w:tc>
          <w:tcPr>
            <w:tcW w:w="5715" w:type="dxa"/>
            <w:tcBorders>
              <w:bottom w:val="single" w:sz="4" w:space="0" w:color="auto"/>
            </w:tcBorders>
          </w:tcPr>
          <w:p w:rsidR="00FB46F6" w:rsidRPr="00FB46F6" w:rsidRDefault="00FB46F6" w:rsidP="00FB46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B46F6">
              <w:rPr>
                <w:b/>
                <w:color w:val="000000"/>
              </w:rPr>
              <w:t>Режимные моменты</w:t>
            </w:r>
          </w:p>
        </w:tc>
        <w:tc>
          <w:tcPr>
            <w:tcW w:w="3024" w:type="dxa"/>
            <w:tcBorders>
              <w:bottom w:val="single" w:sz="4" w:space="0" w:color="auto"/>
            </w:tcBorders>
          </w:tcPr>
          <w:p w:rsidR="00FB46F6" w:rsidRPr="00FB46F6" w:rsidRDefault="00FB46F6" w:rsidP="00FB46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B46F6">
              <w:rPr>
                <w:b/>
                <w:color w:val="000000"/>
              </w:rPr>
              <w:t>Время</w:t>
            </w:r>
          </w:p>
        </w:tc>
      </w:tr>
      <w:tr w:rsidR="00FB46F6" w:rsidRPr="00FB46F6" w:rsidTr="009D5672">
        <w:trPr>
          <w:trHeight w:val="562"/>
          <w:jc w:val="center"/>
        </w:trPr>
        <w:tc>
          <w:tcPr>
            <w:tcW w:w="5715" w:type="dxa"/>
            <w:tcBorders>
              <w:top w:val="single" w:sz="4" w:space="0" w:color="auto"/>
            </w:tcBorders>
          </w:tcPr>
          <w:p w:rsidR="00FB46F6" w:rsidRPr="00FB46F6" w:rsidRDefault="00FB46F6" w:rsidP="00FB46F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FB46F6">
              <w:rPr>
                <w:color w:val="000000"/>
              </w:rPr>
              <w:t>Приём на свежем воздухе, осмотр детей, самостоятельная деятельность, утренняя гимнастика на свежем воздухе</w:t>
            </w:r>
          </w:p>
          <w:p w:rsidR="00FB46F6" w:rsidRPr="00FB46F6" w:rsidRDefault="00FB46F6" w:rsidP="00FB46F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024" w:type="dxa"/>
            <w:tcBorders>
              <w:top w:val="single" w:sz="4" w:space="0" w:color="auto"/>
            </w:tcBorders>
          </w:tcPr>
          <w:p w:rsidR="00FB46F6" w:rsidRPr="00FB46F6" w:rsidRDefault="00FB46F6" w:rsidP="00FB46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B46F6">
              <w:rPr>
                <w:color w:val="000000"/>
              </w:rPr>
              <w:t>7.00-8.25</w:t>
            </w:r>
          </w:p>
        </w:tc>
      </w:tr>
      <w:tr w:rsidR="00FB46F6" w:rsidRPr="00FB46F6" w:rsidTr="009D5672">
        <w:trPr>
          <w:trHeight w:val="594"/>
          <w:jc w:val="center"/>
        </w:trPr>
        <w:tc>
          <w:tcPr>
            <w:tcW w:w="5715" w:type="dxa"/>
          </w:tcPr>
          <w:p w:rsidR="00FB46F6" w:rsidRPr="00FB46F6" w:rsidRDefault="00FB46F6" w:rsidP="00FB46F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FB46F6">
              <w:rPr>
                <w:color w:val="000000"/>
              </w:rPr>
              <w:t>Подготовка к завтраку, завтрак</w:t>
            </w:r>
          </w:p>
        </w:tc>
        <w:tc>
          <w:tcPr>
            <w:tcW w:w="3024" w:type="dxa"/>
          </w:tcPr>
          <w:p w:rsidR="00FB46F6" w:rsidRPr="00FB46F6" w:rsidRDefault="00FB46F6" w:rsidP="00FB46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B46F6">
              <w:rPr>
                <w:color w:val="000000"/>
              </w:rPr>
              <w:t>8.25-8.55</w:t>
            </w:r>
          </w:p>
        </w:tc>
      </w:tr>
      <w:tr w:rsidR="00FB46F6" w:rsidRPr="00FB46F6" w:rsidTr="009D5672">
        <w:trPr>
          <w:trHeight w:val="557"/>
          <w:jc w:val="center"/>
        </w:trPr>
        <w:tc>
          <w:tcPr>
            <w:tcW w:w="5715" w:type="dxa"/>
          </w:tcPr>
          <w:p w:rsidR="00FB46F6" w:rsidRPr="00FB46F6" w:rsidRDefault="00FB46F6" w:rsidP="00FB46F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FB46F6">
              <w:rPr>
                <w:color w:val="000000"/>
              </w:rPr>
              <w:t>Непосредственная образовательная деятельность (музыка, физическая культура)</w:t>
            </w:r>
          </w:p>
        </w:tc>
        <w:tc>
          <w:tcPr>
            <w:tcW w:w="3024" w:type="dxa"/>
          </w:tcPr>
          <w:p w:rsidR="00FB46F6" w:rsidRPr="00FB46F6" w:rsidRDefault="00FB46F6" w:rsidP="00FB46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B46F6">
              <w:rPr>
                <w:color w:val="000000"/>
              </w:rPr>
              <w:t>9.00-9.30</w:t>
            </w:r>
          </w:p>
        </w:tc>
      </w:tr>
      <w:tr w:rsidR="00FB46F6" w:rsidRPr="00FB46F6" w:rsidTr="009D5672">
        <w:trPr>
          <w:trHeight w:val="454"/>
          <w:jc w:val="center"/>
        </w:trPr>
        <w:tc>
          <w:tcPr>
            <w:tcW w:w="5715" w:type="dxa"/>
          </w:tcPr>
          <w:p w:rsidR="00FB46F6" w:rsidRPr="00FB46F6" w:rsidRDefault="00FB46F6" w:rsidP="00FB46F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FB46F6">
              <w:rPr>
                <w:color w:val="000000"/>
              </w:rPr>
              <w:t>Прогулка, самостоятельная деятельность</w:t>
            </w:r>
          </w:p>
        </w:tc>
        <w:tc>
          <w:tcPr>
            <w:tcW w:w="3024" w:type="dxa"/>
          </w:tcPr>
          <w:p w:rsidR="00FB46F6" w:rsidRPr="00FB46F6" w:rsidRDefault="00FB46F6" w:rsidP="00FB46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B46F6">
              <w:rPr>
                <w:color w:val="000000"/>
              </w:rPr>
              <w:t>9.30-11.35</w:t>
            </w:r>
          </w:p>
        </w:tc>
      </w:tr>
      <w:tr w:rsidR="00FB46F6" w:rsidRPr="00FB46F6" w:rsidTr="009D5672">
        <w:trPr>
          <w:trHeight w:val="635"/>
          <w:jc w:val="center"/>
        </w:trPr>
        <w:tc>
          <w:tcPr>
            <w:tcW w:w="5715" w:type="dxa"/>
          </w:tcPr>
          <w:p w:rsidR="00FB46F6" w:rsidRPr="00FB46F6" w:rsidRDefault="00FB46F6" w:rsidP="00FB46F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FB46F6">
              <w:rPr>
                <w:color w:val="000000"/>
              </w:rPr>
              <w:t>Возвращение с прогулки, водные процедуры</w:t>
            </w:r>
          </w:p>
        </w:tc>
        <w:tc>
          <w:tcPr>
            <w:tcW w:w="3024" w:type="dxa"/>
          </w:tcPr>
          <w:p w:rsidR="00FB46F6" w:rsidRPr="00FB46F6" w:rsidRDefault="00FB46F6" w:rsidP="00FB46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B46F6">
              <w:rPr>
                <w:color w:val="000000"/>
              </w:rPr>
              <w:t>11.35-12.00</w:t>
            </w:r>
          </w:p>
        </w:tc>
      </w:tr>
      <w:tr w:rsidR="00FB46F6" w:rsidRPr="00FB46F6" w:rsidTr="009D5672">
        <w:trPr>
          <w:trHeight w:val="728"/>
          <w:jc w:val="center"/>
        </w:trPr>
        <w:tc>
          <w:tcPr>
            <w:tcW w:w="5715" w:type="dxa"/>
          </w:tcPr>
          <w:p w:rsidR="00FB46F6" w:rsidRPr="00FB46F6" w:rsidRDefault="00FB46F6" w:rsidP="00FB46F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FB46F6">
              <w:rPr>
                <w:color w:val="000000"/>
              </w:rPr>
              <w:t>Подготовка к обеду, обед</w:t>
            </w:r>
            <w:proofErr w:type="gramStart"/>
            <w:r w:rsidRPr="00FB46F6">
              <w:rPr>
                <w:color w:val="000000"/>
              </w:rPr>
              <w:t xml:space="preserve"> .</w:t>
            </w:r>
            <w:proofErr w:type="gramEnd"/>
          </w:p>
        </w:tc>
        <w:tc>
          <w:tcPr>
            <w:tcW w:w="3024" w:type="dxa"/>
          </w:tcPr>
          <w:p w:rsidR="00FB46F6" w:rsidRPr="00FB46F6" w:rsidRDefault="00FB46F6" w:rsidP="00FB46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B46F6">
              <w:rPr>
                <w:color w:val="000000"/>
              </w:rPr>
              <w:t>12.00-12.35</w:t>
            </w:r>
          </w:p>
        </w:tc>
      </w:tr>
      <w:tr w:rsidR="00FB46F6" w:rsidRPr="00FB46F6" w:rsidTr="009D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97"/>
          <w:jc w:val="center"/>
        </w:trPr>
        <w:tc>
          <w:tcPr>
            <w:tcW w:w="5715" w:type="dxa"/>
          </w:tcPr>
          <w:p w:rsidR="00FB46F6" w:rsidRPr="00FB46F6" w:rsidRDefault="00FB46F6" w:rsidP="00FB46F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FB46F6">
              <w:rPr>
                <w:color w:val="000000"/>
              </w:rPr>
              <w:t>Подготовка ко сну, сон</w:t>
            </w:r>
          </w:p>
        </w:tc>
        <w:tc>
          <w:tcPr>
            <w:tcW w:w="3024" w:type="dxa"/>
          </w:tcPr>
          <w:p w:rsidR="00FB46F6" w:rsidRPr="00FB46F6" w:rsidRDefault="00FB46F6" w:rsidP="00FB46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B46F6">
              <w:rPr>
                <w:color w:val="000000"/>
              </w:rPr>
              <w:t>12.35-15.00</w:t>
            </w:r>
          </w:p>
        </w:tc>
      </w:tr>
      <w:tr w:rsidR="00FB46F6" w:rsidRPr="00FB46F6" w:rsidTr="009D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8"/>
          <w:jc w:val="center"/>
        </w:trPr>
        <w:tc>
          <w:tcPr>
            <w:tcW w:w="5715" w:type="dxa"/>
          </w:tcPr>
          <w:p w:rsidR="00FB46F6" w:rsidRPr="00FB46F6" w:rsidRDefault="00FB46F6" w:rsidP="00FB46F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FB46F6">
              <w:rPr>
                <w:color w:val="000000"/>
              </w:rPr>
              <w:t>Постепенный подъем, гимнастика, закаливающие процедуры, полдник</w:t>
            </w:r>
          </w:p>
        </w:tc>
        <w:tc>
          <w:tcPr>
            <w:tcW w:w="3024" w:type="dxa"/>
          </w:tcPr>
          <w:p w:rsidR="00FB46F6" w:rsidRPr="00FB46F6" w:rsidRDefault="00FB46F6" w:rsidP="00FB46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B46F6">
              <w:rPr>
                <w:color w:val="000000"/>
              </w:rPr>
              <w:t>15.00-15.20       15.20-15-45</w:t>
            </w:r>
          </w:p>
        </w:tc>
      </w:tr>
      <w:tr w:rsidR="00FB46F6" w:rsidRPr="00FB46F6" w:rsidTr="009D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4"/>
          <w:jc w:val="center"/>
        </w:trPr>
        <w:tc>
          <w:tcPr>
            <w:tcW w:w="5715" w:type="dxa"/>
          </w:tcPr>
          <w:p w:rsidR="00FB46F6" w:rsidRPr="00FB46F6" w:rsidRDefault="00FB46F6" w:rsidP="00FB46F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FB46F6">
              <w:rPr>
                <w:color w:val="000000"/>
              </w:rPr>
              <w:t>Прогулка, самостоятельная деятельность</w:t>
            </w:r>
          </w:p>
        </w:tc>
        <w:tc>
          <w:tcPr>
            <w:tcW w:w="3024" w:type="dxa"/>
          </w:tcPr>
          <w:p w:rsidR="00FB46F6" w:rsidRPr="00FB46F6" w:rsidRDefault="00FB46F6" w:rsidP="00FB46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B46F6">
              <w:rPr>
                <w:color w:val="000000"/>
              </w:rPr>
              <w:t>15.45-17.00</w:t>
            </w:r>
          </w:p>
        </w:tc>
      </w:tr>
      <w:tr w:rsidR="00FB46F6" w:rsidRPr="00FB46F6" w:rsidTr="009D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45"/>
          <w:jc w:val="center"/>
        </w:trPr>
        <w:tc>
          <w:tcPr>
            <w:tcW w:w="5715" w:type="dxa"/>
          </w:tcPr>
          <w:p w:rsidR="00FB46F6" w:rsidRPr="00FB46F6" w:rsidRDefault="00FB46F6" w:rsidP="00FB46F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FB46F6">
              <w:rPr>
                <w:color w:val="000000"/>
              </w:rPr>
              <w:t>Возвращение с прогулки,                                                  подготовка к ужину, ужин</w:t>
            </w:r>
          </w:p>
        </w:tc>
        <w:tc>
          <w:tcPr>
            <w:tcW w:w="3024" w:type="dxa"/>
          </w:tcPr>
          <w:p w:rsidR="00FB46F6" w:rsidRPr="00FB46F6" w:rsidRDefault="00FB46F6" w:rsidP="00FB46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B46F6">
              <w:rPr>
                <w:color w:val="000000"/>
              </w:rPr>
              <w:t xml:space="preserve">17.00-17.15      17.15-17.50              </w:t>
            </w:r>
          </w:p>
        </w:tc>
      </w:tr>
      <w:tr w:rsidR="00FB46F6" w:rsidRPr="00FB46F6" w:rsidTr="009D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49"/>
          <w:jc w:val="center"/>
        </w:trPr>
        <w:tc>
          <w:tcPr>
            <w:tcW w:w="5715" w:type="dxa"/>
          </w:tcPr>
          <w:p w:rsidR="00FB46F6" w:rsidRPr="00FB46F6" w:rsidRDefault="00FB46F6" w:rsidP="00FB46F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FB46F6">
              <w:rPr>
                <w:color w:val="000000"/>
              </w:rPr>
              <w:t>Игры, уход детей домой</w:t>
            </w:r>
          </w:p>
        </w:tc>
        <w:tc>
          <w:tcPr>
            <w:tcW w:w="3024" w:type="dxa"/>
          </w:tcPr>
          <w:p w:rsidR="00FB46F6" w:rsidRPr="00FB46F6" w:rsidRDefault="00FB46F6" w:rsidP="00FB46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B46F6">
              <w:rPr>
                <w:color w:val="000000"/>
              </w:rPr>
              <w:t>17.50-19.00</w:t>
            </w:r>
          </w:p>
        </w:tc>
      </w:tr>
    </w:tbl>
    <w:p w:rsidR="00FB46F6" w:rsidRDefault="00FB46F6" w:rsidP="00FB46F6">
      <w:pPr>
        <w:ind w:left="-993"/>
      </w:pPr>
    </w:p>
    <w:p w:rsidR="00FB46F6" w:rsidRPr="00FB46F6" w:rsidRDefault="00FB46F6" w:rsidP="00FB46F6"/>
    <w:p w:rsidR="00FB46F6" w:rsidRPr="00FB46F6" w:rsidRDefault="00FB46F6" w:rsidP="00FB46F6"/>
    <w:p w:rsidR="00FB46F6" w:rsidRPr="00FB46F6" w:rsidRDefault="00FB46F6" w:rsidP="00FB46F6"/>
    <w:p w:rsidR="00FB46F6" w:rsidRPr="00FB46F6" w:rsidRDefault="00FB46F6" w:rsidP="00FB46F6"/>
    <w:p w:rsidR="00FB46F6" w:rsidRPr="00FB46F6" w:rsidRDefault="00FB46F6" w:rsidP="00FB46F6"/>
    <w:p w:rsidR="00FB46F6" w:rsidRDefault="00FB46F6" w:rsidP="00FB46F6"/>
    <w:p w:rsidR="00FB46F6" w:rsidRDefault="00FB46F6" w:rsidP="00FB46F6">
      <w:r>
        <w:br w:type="page"/>
      </w:r>
    </w:p>
    <w:p w:rsidR="00FB46F6" w:rsidRPr="00FB46F6" w:rsidRDefault="00FB46F6" w:rsidP="00FB46F6">
      <w:pPr>
        <w:jc w:val="center"/>
        <w:rPr>
          <w:b/>
          <w:sz w:val="36"/>
          <w:szCs w:val="36"/>
        </w:rPr>
      </w:pPr>
      <w:r w:rsidRPr="00FB46F6">
        <w:rPr>
          <w:b/>
          <w:sz w:val="36"/>
          <w:szCs w:val="36"/>
        </w:rPr>
        <w:lastRenderedPageBreak/>
        <w:t>Список детей с указанием маркировки:</w:t>
      </w:r>
    </w:p>
    <w:p w:rsidR="00FB46F6" w:rsidRDefault="00FB46F6" w:rsidP="00FB46F6">
      <w:pPr>
        <w:jc w:val="center"/>
        <w:rPr>
          <w:sz w:val="28"/>
          <w:szCs w:val="28"/>
        </w:rPr>
      </w:pPr>
    </w:p>
    <w:p w:rsidR="00FB46F6" w:rsidRPr="00FB46F6" w:rsidRDefault="00FB46F6" w:rsidP="00FB46F6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i/>
          <w:color w:val="1D1B11" w:themeColor="background2" w:themeShade="1A"/>
          <w:sz w:val="40"/>
          <w:szCs w:val="40"/>
          <w:lang w:eastAsia="en-US"/>
        </w:rPr>
      </w:pPr>
      <w:r w:rsidRPr="00FB46F6">
        <w:rPr>
          <w:rFonts w:eastAsia="Calibri"/>
          <w:i/>
          <w:color w:val="1D1B11" w:themeColor="background2" w:themeShade="1A"/>
          <w:sz w:val="40"/>
          <w:szCs w:val="40"/>
          <w:lang w:eastAsia="en-US"/>
        </w:rPr>
        <w:t>Африканова Ульяна - клубника</w:t>
      </w:r>
    </w:p>
    <w:p w:rsidR="00FB46F6" w:rsidRPr="00FB46F6" w:rsidRDefault="00FB46F6" w:rsidP="00FB46F6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i/>
          <w:color w:val="1D1B11" w:themeColor="background2" w:themeShade="1A"/>
          <w:sz w:val="40"/>
          <w:szCs w:val="40"/>
          <w:lang w:eastAsia="en-US"/>
        </w:rPr>
      </w:pPr>
      <w:proofErr w:type="spellStart"/>
      <w:r w:rsidRPr="00FB46F6">
        <w:rPr>
          <w:rFonts w:eastAsia="Calibri"/>
          <w:i/>
          <w:color w:val="1D1B11" w:themeColor="background2" w:themeShade="1A"/>
          <w:sz w:val="40"/>
          <w:szCs w:val="40"/>
          <w:lang w:eastAsia="en-US"/>
        </w:rPr>
        <w:t>Абасов</w:t>
      </w:r>
      <w:proofErr w:type="spellEnd"/>
      <w:r w:rsidRPr="00FB46F6">
        <w:rPr>
          <w:rFonts w:eastAsia="Calibri"/>
          <w:i/>
          <w:color w:val="1D1B11" w:themeColor="background2" w:themeShade="1A"/>
          <w:sz w:val="40"/>
          <w:szCs w:val="40"/>
          <w:lang w:eastAsia="en-US"/>
        </w:rPr>
        <w:t xml:space="preserve"> Даниил - груша</w:t>
      </w:r>
    </w:p>
    <w:p w:rsidR="00FB46F6" w:rsidRPr="00FB46F6" w:rsidRDefault="00FB46F6" w:rsidP="00FB46F6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i/>
          <w:color w:val="1D1B11" w:themeColor="background2" w:themeShade="1A"/>
          <w:sz w:val="40"/>
          <w:szCs w:val="40"/>
          <w:lang w:eastAsia="en-US"/>
        </w:rPr>
      </w:pPr>
      <w:proofErr w:type="spellStart"/>
      <w:r w:rsidRPr="00FB46F6">
        <w:rPr>
          <w:rFonts w:eastAsia="Calibri"/>
          <w:i/>
          <w:color w:val="1D1B11" w:themeColor="background2" w:themeShade="1A"/>
          <w:sz w:val="40"/>
          <w:szCs w:val="40"/>
          <w:lang w:eastAsia="en-US"/>
        </w:rPr>
        <w:t>Бахмет</w:t>
      </w:r>
      <w:proofErr w:type="spellEnd"/>
      <w:r w:rsidRPr="00FB46F6">
        <w:rPr>
          <w:rFonts w:eastAsia="Calibri"/>
          <w:i/>
          <w:color w:val="1D1B11" w:themeColor="background2" w:themeShade="1A"/>
          <w:sz w:val="40"/>
          <w:szCs w:val="40"/>
          <w:lang w:eastAsia="en-US"/>
        </w:rPr>
        <w:t xml:space="preserve"> Таня - заяц</w:t>
      </w:r>
    </w:p>
    <w:p w:rsidR="00FB46F6" w:rsidRPr="00FB46F6" w:rsidRDefault="00FB46F6" w:rsidP="00FB46F6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i/>
          <w:color w:val="1D1B11" w:themeColor="background2" w:themeShade="1A"/>
          <w:sz w:val="40"/>
          <w:szCs w:val="40"/>
          <w:lang w:eastAsia="en-US"/>
        </w:rPr>
      </w:pPr>
      <w:proofErr w:type="spellStart"/>
      <w:r w:rsidRPr="00FB46F6">
        <w:rPr>
          <w:rFonts w:eastAsia="Calibri"/>
          <w:i/>
          <w:color w:val="1D1B11" w:themeColor="background2" w:themeShade="1A"/>
          <w:sz w:val="40"/>
          <w:szCs w:val="40"/>
          <w:lang w:eastAsia="en-US"/>
        </w:rPr>
        <w:t>Виневский</w:t>
      </w:r>
      <w:proofErr w:type="spellEnd"/>
      <w:r w:rsidRPr="00FB46F6">
        <w:rPr>
          <w:rFonts w:eastAsia="Calibri"/>
          <w:i/>
          <w:color w:val="1D1B11" w:themeColor="background2" w:themeShade="1A"/>
          <w:sz w:val="40"/>
          <w:szCs w:val="40"/>
          <w:lang w:eastAsia="en-US"/>
        </w:rPr>
        <w:t xml:space="preserve"> Сергей – ведерко с лопаткой</w:t>
      </w:r>
    </w:p>
    <w:p w:rsidR="00FB46F6" w:rsidRPr="00FB46F6" w:rsidRDefault="00FB46F6" w:rsidP="00FB46F6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i/>
          <w:color w:val="1D1B11" w:themeColor="background2" w:themeShade="1A"/>
          <w:sz w:val="40"/>
          <w:szCs w:val="40"/>
          <w:lang w:eastAsia="en-US"/>
        </w:rPr>
      </w:pPr>
      <w:r w:rsidRPr="00FB46F6">
        <w:rPr>
          <w:rFonts w:eastAsia="Calibri"/>
          <w:i/>
          <w:color w:val="1D1B11" w:themeColor="background2" w:themeShade="1A"/>
          <w:sz w:val="40"/>
          <w:szCs w:val="40"/>
          <w:lang w:eastAsia="en-US"/>
        </w:rPr>
        <w:t>Демичева Алина - матрешка</w:t>
      </w:r>
    </w:p>
    <w:p w:rsidR="00FB46F6" w:rsidRPr="00FB46F6" w:rsidRDefault="00FB46F6" w:rsidP="00FB46F6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i/>
          <w:color w:val="1D1B11" w:themeColor="background2" w:themeShade="1A"/>
          <w:sz w:val="40"/>
          <w:szCs w:val="40"/>
          <w:lang w:eastAsia="en-US"/>
        </w:rPr>
      </w:pPr>
      <w:proofErr w:type="spellStart"/>
      <w:r w:rsidRPr="00FB46F6">
        <w:rPr>
          <w:rFonts w:eastAsia="Calibri"/>
          <w:i/>
          <w:color w:val="1D1B11" w:themeColor="background2" w:themeShade="1A"/>
          <w:sz w:val="40"/>
          <w:szCs w:val="40"/>
          <w:lang w:eastAsia="en-US"/>
        </w:rPr>
        <w:t>Ерке</w:t>
      </w:r>
      <w:proofErr w:type="spellEnd"/>
      <w:r w:rsidRPr="00FB46F6">
        <w:rPr>
          <w:rFonts w:eastAsia="Calibri"/>
          <w:i/>
          <w:color w:val="1D1B11" w:themeColor="background2" w:themeShade="1A"/>
          <w:sz w:val="40"/>
          <w:szCs w:val="40"/>
          <w:lang w:eastAsia="en-US"/>
        </w:rPr>
        <w:t xml:space="preserve"> Регина - вишня</w:t>
      </w:r>
    </w:p>
    <w:p w:rsidR="00FB46F6" w:rsidRPr="00FB46F6" w:rsidRDefault="00FB46F6" w:rsidP="00FB46F6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i/>
          <w:color w:val="1D1B11" w:themeColor="background2" w:themeShade="1A"/>
          <w:sz w:val="40"/>
          <w:szCs w:val="40"/>
          <w:lang w:eastAsia="en-US"/>
        </w:rPr>
      </w:pPr>
      <w:proofErr w:type="spellStart"/>
      <w:r w:rsidRPr="00FB46F6">
        <w:rPr>
          <w:rFonts w:eastAsia="Calibri"/>
          <w:i/>
          <w:color w:val="1D1B11" w:themeColor="background2" w:themeShade="1A"/>
          <w:sz w:val="40"/>
          <w:szCs w:val="40"/>
          <w:lang w:eastAsia="en-US"/>
        </w:rPr>
        <w:t>Загорская</w:t>
      </w:r>
      <w:proofErr w:type="spellEnd"/>
      <w:r w:rsidRPr="00FB46F6">
        <w:rPr>
          <w:rFonts w:eastAsia="Calibri"/>
          <w:i/>
          <w:color w:val="1D1B11" w:themeColor="background2" w:themeShade="1A"/>
          <w:sz w:val="40"/>
          <w:szCs w:val="40"/>
          <w:lang w:eastAsia="en-US"/>
        </w:rPr>
        <w:t xml:space="preserve"> Валерия - солнышко</w:t>
      </w:r>
    </w:p>
    <w:p w:rsidR="00FB46F6" w:rsidRPr="00FB46F6" w:rsidRDefault="00FB46F6" w:rsidP="00FB46F6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i/>
          <w:color w:val="1D1B11" w:themeColor="background2" w:themeShade="1A"/>
          <w:sz w:val="40"/>
          <w:szCs w:val="40"/>
          <w:lang w:eastAsia="en-US"/>
        </w:rPr>
      </w:pPr>
      <w:r w:rsidRPr="00FB46F6">
        <w:rPr>
          <w:rFonts w:eastAsia="Calibri"/>
          <w:i/>
          <w:color w:val="1D1B11" w:themeColor="background2" w:themeShade="1A"/>
          <w:sz w:val="40"/>
          <w:szCs w:val="40"/>
          <w:lang w:eastAsia="en-US"/>
        </w:rPr>
        <w:t>Зубов Саша - барабан</w:t>
      </w:r>
    </w:p>
    <w:p w:rsidR="00FB46F6" w:rsidRPr="00FB46F6" w:rsidRDefault="00FB46F6" w:rsidP="00FB46F6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i/>
          <w:color w:val="1D1B11" w:themeColor="background2" w:themeShade="1A"/>
          <w:sz w:val="40"/>
          <w:szCs w:val="40"/>
          <w:lang w:eastAsia="en-US"/>
        </w:rPr>
      </w:pPr>
      <w:r w:rsidRPr="00FB46F6">
        <w:rPr>
          <w:rFonts w:eastAsia="Calibri"/>
          <w:i/>
          <w:color w:val="1D1B11" w:themeColor="background2" w:themeShade="1A"/>
          <w:sz w:val="40"/>
          <w:szCs w:val="40"/>
          <w:lang w:eastAsia="en-US"/>
        </w:rPr>
        <w:t>Князев Саша - веточка</w:t>
      </w:r>
    </w:p>
    <w:p w:rsidR="00FB46F6" w:rsidRPr="00FB46F6" w:rsidRDefault="00FB46F6" w:rsidP="00FB46F6">
      <w:pPr>
        <w:numPr>
          <w:ilvl w:val="0"/>
          <w:numId w:val="1"/>
        </w:numPr>
        <w:spacing w:after="200" w:line="276" w:lineRule="auto"/>
        <w:ind w:left="851" w:hanging="501"/>
        <w:contextualSpacing/>
        <w:rPr>
          <w:rFonts w:eastAsia="Calibri"/>
          <w:i/>
          <w:color w:val="1D1B11" w:themeColor="background2" w:themeShade="1A"/>
          <w:sz w:val="40"/>
          <w:szCs w:val="40"/>
          <w:lang w:eastAsia="en-US"/>
        </w:rPr>
      </w:pPr>
      <w:r w:rsidRPr="00FB46F6">
        <w:rPr>
          <w:rFonts w:eastAsia="Calibri"/>
          <w:i/>
          <w:color w:val="1D1B11" w:themeColor="background2" w:themeShade="1A"/>
          <w:sz w:val="40"/>
          <w:szCs w:val="40"/>
          <w:lang w:eastAsia="en-US"/>
        </w:rPr>
        <w:t>Ковалева Оля - цветок</w:t>
      </w:r>
    </w:p>
    <w:p w:rsidR="00FB46F6" w:rsidRPr="00FB46F6" w:rsidRDefault="00FB46F6" w:rsidP="00FB46F6">
      <w:pPr>
        <w:numPr>
          <w:ilvl w:val="0"/>
          <w:numId w:val="1"/>
        </w:numPr>
        <w:spacing w:after="200" w:line="276" w:lineRule="auto"/>
        <w:ind w:left="851" w:hanging="501"/>
        <w:contextualSpacing/>
        <w:rPr>
          <w:rFonts w:eastAsia="Calibri"/>
          <w:i/>
          <w:color w:val="1D1B11" w:themeColor="background2" w:themeShade="1A"/>
          <w:sz w:val="40"/>
          <w:szCs w:val="40"/>
          <w:lang w:eastAsia="en-US"/>
        </w:rPr>
      </w:pPr>
      <w:proofErr w:type="spellStart"/>
      <w:r w:rsidRPr="00FB46F6">
        <w:rPr>
          <w:rFonts w:eastAsia="Calibri"/>
          <w:i/>
          <w:color w:val="1D1B11" w:themeColor="background2" w:themeShade="1A"/>
          <w:sz w:val="40"/>
          <w:szCs w:val="40"/>
          <w:lang w:eastAsia="en-US"/>
        </w:rPr>
        <w:t>Кратюк</w:t>
      </w:r>
      <w:proofErr w:type="spellEnd"/>
      <w:r w:rsidRPr="00FB46F6">
        <w:rPr>
          <w:rFonts w:eastAsia="Calibri"/>
          <w:i/>
          <w:color w:val="1D1B11" w:themeColor="background2" w:themeShade="1A"/>
          <w:sz w:val="40"/>
          <w:szCs w:val="40"/>
          <w:lang w:eastAsia="en-US"/>
        </w:rPr>
        <w:t xml:space="preserve"> Милана - малина</w:t>
      </w:r>
    </w:p>
    <w:p w:rsidR="00FB46F6" w:rsidRPr="00FB46F6" w:rsidRDefault="00FB46F6" w:rsidP="00FB46F6">
      <w:pPr>
        <w:numPr>
          <w:ilvl w:val="0"/>
          <w:numId w:val="1"/>
        </w:numPr>
        <w:spacing w:after="200" w:line="276" w:lineRule="auto"/>
        <w:ind w:left="851" w:hanging="501"/>
        <w:contextualSpacing/>
        <w:rPr>
          <w:rFonts w:eastAsia="Calibri"/>
          <w:i/>
          <w:color w:val="1D1B11" w:themeColor="background2" w:themeShade="1A"/>
          <w:sz w:val="40"/>
          <w:szCs w:val="40"/>
          <w:lang w:eastAsia="en-US"/>
        </w:rPr>
      </w:pPr>
      <w:proofErr w:type="spellStart"/>
      <w:r w:rsidRPr="00FB46F6">
        <w:rPr>
          <w:rFonts w:eastAsia="Calibri"/>
          <w:i/>
          <w:color w:val="1D1B11" w:themeColor="background2" w:themeShade="1A"/>
          <w:sz w:val="40"/>
          <w:szCs w:val="40"/>
          <w:lang w:eastAsia="en-US"/>
        </w:rPr>
        <w:t>Кузенков</w:t>
      </w:r>
      <w:proofErr w:type="spellEnd"/>
      <w:r w:rsidRPr="00FB46F6">
        <w:rPr>
          <w:rFonts w:eastAsia="Calibri"/>
          <w:i/>
          <w:color w:val="1D1B11" w:themeColor="background2" w:themeShade="1A"/>
          <w:sz w:val="40"/>
          <w:szCs w:val="40"/>
          <w:lang w:eastAsia="en-US"/>
        </w:rPr>
        <w:t xml:space="preserve"> Артем - слоник</w:t>
      </w:r>
    </w:p>
    <w:p w:rsidR="00FB46F6" w:rsidRPr="00FB46F6" w:rsidRDefault="00FB46F6" w:rsidP="00FB46F6">
      <w:pPr>
        <w:numPr>
          <w:ilvl w:val="0"/>
          <w:numId w:val="1"/>
        </w:numPr>
        <w:spacing w:after="200" w:line="276" w:lineRule="auto"/>
        <w:ind w:left="851" w:hanging="501"/>
        <w:contextualSpacing/>
        <w:rPr>
          <w:rFonts w:eastAsia="Calibri"/>
          <w:i/>
          <w:color w:val="1D1B11" w:themeColor="background2" w:themeShade="1A"/>
          <w:sz w:val="40"/>
          <w:szCs w:val="40"/>
          <w:lang w:eastAsia="en-US"/>
        </w:rPr>
      </w:pPr>
      <w:r w:rsidRPr="00FB46F6">
        <w:rPr>
          <w:rFonts w:eastAsia="Calibri"/>
          <w:i/>
          <w:color w:val="1D1B11" w:themeColor="background2" w:themeShade="1A"/>
          <w:sz w:val="40"/>
          <w:szCs w:val="40"/>
          <w:lang w:eastAsia="en-US"/>
        </w:rPr>
        <w:t>Лазаренко Вика - шарики</w:t>
      </w:r>
    </w:p>
    <w:p w:rsidR="00FB46F6" w:rsidRPr="00FB46F6" w:rsidRDefault="00FB46F6" w:rsidP="00FB46F6">
      <w:pPr>
        <w:numPr>
          <w:ilvl w:val="0"/>
          <w:numId w:val="1"/>
        </w:numPr>
        <w:spacing w:after="200" w:line="276" w:lineRule="auto"/>
        <w:ind w:left="851" w:hanging="501"/>
        <w:contextualSpacing/>
        <w:rPr>
          <w:rFonts w:eastAsia="Calibri"/>
          <w:i/>
          <w:color w:val="1D1B11" w:themeColor="background2" w:themeShade="1A"/>
          <w:sz w:val="40"/>
          <w:szCs w:val="40"/>
          <w:lang w:eastAsia="en-US"/>
        </w:rPr>
      </w:pPr>
      <w:r w:rsidRPr="00FB46F6">
        <w:rPr>
          <w:rFonts w:eastAsia="Calibri"/>
          <w:i/>
          <w:color w:val="1D1B11" w:themeColor="background2" w:themeShade="1A"/>
          <w:sz w:val="40"/>
          <w:szCs w:val="40"/>
          <w:lang w:eastAsia="en-US"/>
        </w:rPr>
        <w:t>Наумов Саша - пирамидка</w:t>
      </w:r>
    </w:p>
    <w:p w:rsidR="00FB46F6" w:rsidRPr="00FB46F6" w:rsidRDefault="00FB46F6" w:rsidP="00FB46F6">
      <w:pPr>
        <w:numPr>
          <w:ilvl w:val="0"/>
          <w:numId w:val="1"/>
        </w:numPr>
        <w:spacing w:after="200" w:line="276" w:lineRule="auto"/>
        <w:ind w:left="851" w:hanging="501"/>
        <w:contextualSpacing/>
        <w:rPr>
          <w:rFonts w:eastAsia="Calibri"/>
          <w:i/>
          <w:color w:val="1D1B11" w:themeColor="background2" w:themeShade="1A"/>
          <w:sz w:val="40"/>
          <w:szCs w:val="40"/>
          <w:lang w:eastAsia="en-US"/>
        </w:rPr>
      </w:pPr>
      <w:r w:rsidRPr="00FB46F6">
        <w:rPr>
          <w:rFonts w:eastAsia="Calibri"/>
          <w:i/>
          <w:color w:val="1D1B11" w:themeColor="background2" w:themeShade="1A"/>
          <w:sz w:val="40"/>
          <w:szCs w:val="40"/>
          <w:lang w:eastAsia="en-US"/>
        </w:rPr>
        <w:t>Паленый Яков - виноград</w:t>
      </w:r>
    </w:p>
    <w:p w:rsidR="00FB46F6" w:rsidRPr="00FB46F6" w:rsidRDefault="00FB46F6" w:rsidP="00FB46F6">
      <w:pPr>
        <w:numPr>
          <w:ilvl w:val="0"/>
          <w:numId w:val="1"/>
        </w:numPr>
        <w:spacing w:after="200" w:line="276" w:lineRule="auto"/>
        <w:ind w:left="851" w:hanging="501"/>
        <w:contextualSpacing/>
        <w:rPr>
          <w:rFonts w:eastAsia="Calibri"/>
          <w:i/>
          <w:color w:val="1D1B11" w:themeColor="background2" w:themeShade="1A"/>
          <w:sz w:val="40"/>
          <w:szCs w:val="40"/>
          <w:lang w:eastAsia="en-US"/>
        </w:rPr>
      </w:pPr>
      <w:proofErr w:type="spellStart"/>
      <w:r w:rsidRPr="00FB46F6">
        <w:rPr>
          <w:rFonts w:eastAsia="Calibri"/>
          <w:i/>
          <w:color w:val="1D1B11" w:themeColor="background2" w:themeShade="1A"/>
          <w:sz w:val="40"/>
          <w:szCs w:val="40"/>
          <w:lang w:eastAsia="en-US"/>
        </w:rPr>
        <w:t>Папоротный</w:t>
      </w:r>
      <w:proofErr w:type="spellEnd"/>
      <w:r w:rsidRPr="00FB46F6">
        <w:rPr>
          <w:rFonts w:eastAsia="Calibri"/>
          <w:i/>
          <w:color w:val="1D1B11" w:themeColor="background2" w:themeShade="1A"/>
          <w:sz w:val="40"/>
          <w:szCs w:val="40"/>
          <w:lang w:eastAsia="en-US"/>
        </w:rPr>
        <w:t xml:space="preserve"> Захар - медведь</w:t>
      </w:r>
    </w:p>
    <w:p w:rsidR="00FB46F6" w:rsidRPr="00FB46F6" w:rsidRDefault="00FB46F6" w:rsidP="00FB46F6">
      <w:pPr>
        <w:numPr>
          <w:ilvl w:val="0"/>
          <w:numId w:val="1"/>
        </w:numPr>
        <w:spacing w:after="200" w:line="276" w:lineRule="auto"/>
        <w:ind w:left="851" w:hanging="501"/>
        <w:contextualSpacing/>
        <w:rPr>
          <w:rFonts w:eastAsia="Calibri"/>
          <w:i/>
          <w:color w:val="1D1B11" w:themeColor="background2" w:themeShade="1A"/>
          <w:sz w:val="40"/>
          <w:szCs w:val="40"/>
          <w:lang w:eastAsia="en-US"/>
        </w:rPr>
      </w:pPr>
      <w:r w:rsidRPr="00FB46F6">
        <w:rPr>
          <w:rFonts w:eastAsia="Calibri"/>
          <w:i/>
          <w:color w:val="1D1B11" w:themeColor="background2" w:themeShade="1A"/>
          <w:sz w:val="40"/>
          <w:szCs w:val="40"/>
          <w:lang w:eastAsia="en-US"/>
        </w:rPr>
        <w:t>Прудников Артем - арбуз</w:t>
      </w:r>
    </w:p>
    <w:p w:rsidR="00FB46F6" w:rsidRPr="00FB46F6" w:rsidRDefault="00FB46F6" w:rsidP="00FB46F6">
      <w:pPr>
        <w:numPr>
          <w:ilvl w:val="0"/>
          <w:numId w:val="1"/>
        </w:numPr>
        <w:spacing w:after="200" w:line="276" w:lineRule="auto"/>
        <w:ind w:left="851" w:hanging="501"/>
        <w:contextualSpacing/>
        <w:rPr>
          <w:rFonts w:eastAsia="Calibri"/>
          <w:i/>
          <w:color w:val="1D1B11" w:themeColor="background2" w:themeShade="1A"/>
          <w:sz w:val="40"/>
          <w:szCs w:val="40"/>
          <w:lang w:eastAsia="en-US"/>
        </w:rPr>
      </w:pPr>
      <w:proofErr w:type="spellStart"/>
      <w:r w:rsidRPr="00FB46F6">
        <w:rPr>
          <w:rFonts w:eastAsia="Calibri"/>
          <w:i/>
          <w:color w:val="1D1B11" w:themeColor="background2" w:themeShade="1A"/>
          <w:sz w:val="40"/>
          <w:szCs w:val="40"/>
          <w:lang w:eastAsia="en-US"/>
        </w:rPr>
        <w:t>Саянок</w:t>
      </w:r>
      <w:proofErr w:type="spellEnd"/>
      <w:r w:rsidRPr="00FB46F6">
        <w:rPr>
          <w:rFonts w:eastAsia="Calibri"/>
          <w:i/>
          <w:color w:val="1D1B11" w:themeColor="background2" w:themeShade="1A"/>
          <w:sz w:val="40"/>
          <w:szCs w:val="40"/>
          <w:lang w:eastAsia="en-US"/>
        </w:rPr>
        <w:t xml:space="preserve"> Марина – дудочка</w:t>
      </w:r>
    </w:p>
    <w:p w:rsidR="00FB46F6" w:rsidRPr="00FB46F6" w:rsidRDefault="00FB46F6" w:rsidP="00FB46F6">
      <w:pPr>
        <w:numPr>
          <w:ilvl w:val="0"/>
          <w:numId w:val="1"/>
        </w:numPr>
        <w:spacing w:after="200" w:line="276" w:lineRule="auto"/>
        <w:ind w:left="851" w:hanging="501"/>
        <w:contextualSpacing/>
        <w:rPr>
          <w:rFonts w:eastAsia="Calibri"/>
          <w:i/>
          <w:color w:val="1D1B11" w:themeColor="background2" w:themeShade="1A"/>
          <w:sz w:val="40"/>
          <w:szCs w:val="40"/>
          <w:lang w:eastAsia="en-US"/>
        </w:rPr>
      </w:pPr>
      <w:proofErr w:type="spellStart"/>
      <w:r w:rsidRPr="00FB46F6">
        <w:rPr>
          <w:rFonts w:eastAsia="Calibri"/>
          <w:i/>
          <w:color w:val="1D1B11" w:themeColor="background2" w:themeShade="1A"/>
          <w:sz w:val="40"/>
          <w:szCs w:val="40"/>
          <w:lang w:eastAsia="en-US"/>
        </w:rPr>
        <w:t>Туранова</w:t>
      </w:r>
      <w:proofErr w:type="spellEnd"/>
      <w:r w:rsidRPr="00FB46F6">
        <w:rPr>
          <w:rFonts w:eastAsia="Calibri"/>
          <w:i/>
          <w:color w:val="1D1B11" w:themeColor="background2" w:themeShade="1A"/>
          <w:sz w:val="40"/>
          <w:szCs w:val="40"/>
          <w:lang w:eastAsia="en-US"/>
        </w:rPr>
        <w:t xml:space="preserve"> Диана - уточка</w:t>
      </w:r>
    </w:p>
    <w:p w:rsidR="00FB46F6" w:rsidRPr="00FB46F6" w:rsidRDefault="00FB46F6" w:rsidP="00FB46F6">
      <w:pPr>
        <w:numPr>
          <w:ilvl w:val="0"/>
          <w:numId w:val="1"/>
        </w:numPr>
        <w:spacing w:after="200" w:line="276" w:lineRule="auto"/>
        <w:ind w:left="851" w:hanging="501"/>
        <w:contextualSpacing/>
        <w:rPr>
          <w:rFonts w:eastAsia="Calibri"/>
          <w:i/>
          <w:color w:val="1D1B11" w:themeColor="background2" w:themeShade="1A"/>
          <w:sz w:val="40"/>
          <w:szCs w:val="40"/>
          <w:lang w:eastAsia="en-US"/>
        </w:rPr>
      </w:pPr>
      <w:r w:rsidRPr="00FB46F6">
        <w:rPr>
          <w:rFonts w:eastAsia="Calibri"/>
          <w:i/>
          <w:color w:val="1D1B11" w:themeColor="background2" w:themeShade="1A"/>
          <w:sz w:val="40"/>
          <w:szCs w:val="40"/>
          <w:lang w:eastAsia="en-US"/>
        </w:rPr>
        <w:t>Упоров Семен - самолет</w:t>
      </w:r>
    </w:p>
    <w:p w:rsidR="00FB46F6" w:rsidRPr="00FB46F6" w:rsidRDefault="00FB46F6" w:rsidP="00FB46F6">
      <w:pPr>
        <w:numPr>
          <w:ilvl w:val="0"/>
          <w:numId w:val="1"/>
        </w:numPr>
        <w:spacing w:after="200" w:line="276" w:lineRule="auto"/>
        <w:ind w:left="851" w:hanging="501"/>
        <w:contextualSpacing/>
        <w:rPr>
          <w:rFonts w:eastAsia="Calibri"/>
          <w:i/>
          <w:color w:val="1D1B11" w:themeColor="background2" w:themeShade="1A"/>
          <w:sz w:val="40"/>
          <w:szCs w:val="40"/>
          <w:lang w:eastAsia="en-US"/>
        </w:rPr>
      </w:pPr>
      <w:proofErr w:type="spellStart"/>
      <w:r w:rsidRPr="00FB46F6">
        <w:rPr>
          <w:rFonts w:eastAsia="Calibri"/>
          <w:i/>
          <w:color w:val="1D1B11" w:themeColor="background2" w:themeShade="1A"/>
          <w:sz w:val="40"/>
          <w:szCs w:val="40"/>
          <w:lang w:eastAsia="en-US"/>
        </w:rPr>
        <w:t>Шагалин</w:t>
      </w:r>
      <w:proofErr w:type="spellEnd"/>
      <w:r w:rsidRPr="00FB46F6">
        <w:rPr>
          <w:rFonts w:eastAsia="Calibri"/>
          <w:i/>
          <w:color w:val="1D1B11" w:themeColor="background2" w:themeShade="1A"/>
          <w:sz w:val="40"/>
          <w:szCs w:val="40"/>
          <w:lang w:eastAsia="en-US"/>
        </w:rPr>
        <w:t xml:space="preserve"> </w:t>
      </w:r>
      <w:proofErr w:type="spellStart"/>
      <w:r w:rsidRPr="00FB46F6">
        <w:rPr>
          <w:rFonts w:eastAsia="Calibri"/>
          <w:i/>
          <w:color w:val="1D1B11" w:themeColor="background2" w:themeShade="1A"/>
          <w:sz w:val="40"/>
          <w:szCs w:val="40"/>
          <w:lang w:eastAsia="en-US"/>
        </w:rPr>
        <w:t>Ярик</w:t>
      </w:r>
      <w:proofErr w:type="spellEnd"/>
      <w:r w:rsidRPr="00FB46F6">
        <w:rPr>
          <w:rFonts w:eastAsia="Calibri"/>
          <w:i/>
          <w:color w:val="1D1B11" w:themeColor="background2" w:themeShade="1A"/>
          <w:sz w:val="40"/>
          <w:szCs w:val="40"/>
          <w:lang w:eastAsia="en-US"/>
        </w:rPr>
        <w:t xml:space="preserve"> - лягушка</w:t>
      </w:r>
    </w:p>
    <w:p w:rsidR="00FB46F6" w:rsidRPr="00FB46F6" w:rsidRDefault="00FB46F6" w:rsidP="00FB46F6">
      <w:pPr>
        <w:numPr>
          <w:ilvl w:val="0"/>
          <w:numId w:val="1"/>
        </w:numPr>
        <w:spacing w:after="200" w:line="276" w:lineRule="auto"/>
        <w:ind w:left="851" w:hanging="501"/>
        <w:contextualSpacing/>
        <w:rPr>
          <w:rFonts w:eastAsia="Calibri"/>
          <w:i/>
          <w:color w:val="1D1B11" w:themeColor="background2" w:themeShade="1A"/>
          <w:sz w:val="40"/>
          <w:szCs w:val="40"/>
          <w:lang w:eastAsia="en-US"/>
        </w:rPr>
      </w:pPr>
      <w:r w:rsidRPr="00FB46F6">
        <w:rPr>
          <w:rFonts w:eastAsia="Calibri"/>
          <w:i/>
          <w:color w:val="1D1B11" w:themeColor="background2" w:themeShade="1A"/>
          <w:sz w:val="40"/>
          <w:szCs w:val="40"/>
          <w:lang w:eastAsia="en-US"/>
        </w:rPr>
        <w:t>Шевченко Саша - домик</w:t>
      </w:r>
    </w:p>
    <w:p w:rsidR="00FB46F6" w:rsidRPr="00FB46F6" w:rsidRDefault="00FB46F6" w:rsidP="00FB46F6">
      <w:pPr>
        <w:numPr>
          <w:ilvl w:val="0"/>
          <w:numId w:val="1"/>
        </w:numPr>
        <w:spacing w:after="200" w:line="276" w:lineRule="auto"/>
        <w:ind w:left="851" w:hanging="501"/>
        <w:contextualSpacing/>
        <w:rPr>
          <w:rFonts w:eastAsia="Calibri"/>
          <w:i/>
          <w:color w:val="1D1B11" w:themeColor="background2" w:themeShade="1A"/>
          <w:sz w:val="40"/>
          <w:szCs w:val="40"/>
          <w:lang w:eastAsia="en-US"/>
        </w:rPr>
      </w:pPr>
      <w:r w:rsidRPr="00FB46F6">
        <w:rPr>
          <w:rFonts w:eastAsia="Calibri"/>
          <w:i/>
          <w:color w:val="1D1B11" w:themeColor="background2" w:themeShade="1A"/>
          <w:sz w:val="40"/>
          <w:szCs w:val="40"/>
          <w:lang w:eastAsia="en-US"/>
        </w:rPr>
        <w:t>Якимова Полина - дельфин</w:t>
      </w:r>
    </w:p>
    <w:p w:rsidR="00FB46F6" w:rsidRDefault="00FB46F6" w:rsidP="00FB46F6">
      <w:pPr>
        <w:jc w:val="both"/>
        <w:rPr>
          <w:color w:val="1D1B11" w:themeColor="background2" w:themeShade="1A"/>
          <w:sz w:val="28"/>
          <w:szCs w:val="28"/>
        </w:rPr>
      </w:pPr>
      <w:r>
        <w:rPr>
          <w:color w:val="1D1B11" w:themeColor="background2" w:themeShade="1A"/>
          <w:sz w:val="28"/>
          <w:szCs w:val="28"/>
        </w:rPr>
        <w:br w:type="page"/>
      </w:r>
    </w:p>
    <w:p w:rsidR="00FB46F6" w:rsidRPr="00FB46F6" w:rsidRDefault="00FB46F6" w:rsidP="00FB46F6">
      <w:pPr>
        <w:jc w:val="center"/>
        <w:rPr>
          <w:rFonts w:eastAsia="Calibri"/>
          <w:b/>
          <w:color w:val="1D1B11" w:themeColor="background2" w:themeShade="1A"/>
          <w:sz w:val="36"/>
          <w:szCs w:val="36"/>
        </w:rPr>
      </w:pPr>
      <w:r w:rsidRPr="00FB46F6">
        <w:rPr>
          <w:rFonts w:eastAsia="Calibri"/>
          <w:b/>
          <w:color w:val="1D1B11" w:themeColor="background2" w:themeShade="1A"/>
          <w:sz w:val="36"/>
          <w:szCs w:val="36"/>
        </w:rPr>
        <w:lastRenderedPageBreak/>
        <w:t xml:space="preserve">Список средней группы </w:t>
      </w:r>
    </w:p>
    <w:p w:rsidR="00FB46F6" w:rsidRPr="00FB46F6" w:rsidRDefault="00FB46F6" w:rsidP="00FB46F6">
      <w:pPr>
        <w:jc w:val="center"/>
        <w:rPr>
          <w:rFonts w:eastAsia="Calibri"/>
          <w:b/>
          <w:color w:val="1D1B11" w:themeColor="background2" w:themeShade="1A"/>
          <w:sz w:val="36"/>
          <w:szCs w:val="36"/>
        </w:rPr>
      </w:pPr>
      <w:r w:rsidRPr="00FB46F6">
        <w:rPr>
          <w:rFonts w:eastAsia="Calibri"/>
          <w:b/>
          <w:color w:val="1D1B11" w:themeColor="background2" w:themeShade="1A"/>
          <w:sz w:val="36"/>
          <w:szCs w:val="36"/>
        </w:rPr>
        <w:t>2015-2016 уч. год.</w:t>
      </w:r>
    </w:p>
    <w:p w:rsidR="00FB46F6" w:rsidRPr="00FB46F6" w:rsidRDefault="00FB46F6" w:rsidP="00FB46F6">
      <w:pPr>
        <w:rPr>
          <w:rFonts w:eastAsia="Calibri"/>
          <w:b/>
          <w:i/>
          <w:color w:val="E36C0A"/>
        </w:rPr>
      </w:pPr>
    </w:p>
    <w:p w:rsidR="00FB46F6" w:rsidRPr="00FB46F6" w:rsidRDefault="00FB46F6" w:rsidP="00FB46F6">
      <w:pPr>
        <w:numPr>
          <w:ilvl w:val="0"/>
          <w:numId w:val="2"/>
        </w:numPr>
        <w:spacing w:line="276" w:lineRule="auto"/>
        <w:rPr>
          <w:rFonts w:eastAsia="Calibri"/>
          <w:color w:val="1D1B11" w:themeColor="background2" w:themeShade="1A"/>
          <w:sz w:val="36"/>
          <w:szCs w:val="36"/>
        </w:rPr>
      </w:pPr>
      <w:r w:rsidRPr="00FB46F6">
        <w:rPr>
          <w:rFonts w:eastAsia="Calibri"/>
          <w:color w:val="1D1B11" w:themeColor="background2" w:themeShade="1A"/>
          <w:sz w:val="36"/>
          <w:szCs w:val="36"/>
        </w:rPr>
        <w:t>Африканова Ульяна 01.02.2011</w:t>
      </w:r>
    </w:p>
    <w:p w:rsidR="00FB46F6" w:rsidRPr="00FB46F6" w:rsidRDefault="00FB46F6" w:rsidP="00FB46F6">
      <w:pPr>
        <w:numPr>
          <w:ilvl w:val="0"/>
          <w:numId w:val="2"/>
        </w:numPr>
        <w:spacing w:line="276" w:lineRule="auto"/>
        <w:rPr>
          <w:rFonts w:eastAsia="Calibri"/>
          <w:color w:val="1D1B11" w:themeColor="background2" w:themeShade="1A"/>
          <w:sz w:val="36"/>
          <w:szCs w:val="36"/>
        </w:rPr>
      </w:pPr>
      <w:proofErr w:type="spellStart"/>
      <w:r w:rsidRPr="00FB46F6">
        <w:rPr>
          <w:rFonts w:eastAsia="Calibri"/>
          <w:color w:val="1D1B11" w:themeColor="background2" w:themeShade="1A"/>
          <w:sz w:val="36"/>
          <w:szCs w:val="36"/>
        </w:rPr>
        <w:t>Абасов</w:t>
      </w:r>
      <w:proofErr w:type="spellEnd"/>
      <w:r w:rsidRPr="00FB46F6">
        <w:rPr>
          <w:rFonts w:eastAsia="Calibri"/>
          <w:color w:val="1D1B11" w:themeColor="background2" w:themeShade="1A"/>
          <w:sz w:val="36"/>
          <w:szCs w:val="36"/>
        </w:rPr>
        <w:t xml:space="preserve"> Даниил 20.08.2010</w:t>
      </w:r>
    </w:p>
    <w:p w:rsidR="00FB46F6" w:rsidRPr="00FB46F6" w:rsidRDefault="00FB46F6" w:rsidP="00FB46F6">
      <w:pPr>
        <w:numPr>
          <w:ilvl w:val="0"/>
          <w:numId w:val="2"/>
        </w:numPr>
        <w:spacing w:line="276" w:lineRule="auto"/>
        <w:rPr>
          <w:rFonts w:eastAsia="Calibri"/>
          <w:color w:val="1D1B11" w:themeColor="background2" w:themeShade="1A"/>
          <w:sz w:val="36"/>
          <w:szCs w:val="36"/>
        </w:rPr>
      </w:pPr>
      <w:proofErr w:type="spellStart"/>
      <w:r w:rsidRPr="00FB46F6">
        <w:rPr>
          <w:rFonts w:eastAsia="Calibri"/>
          <w:color w:val="1D1B11" w:themeColor="background2" w:themeShade="1A"/>
          <w:sz w:val="36"/>
          <w:szCs w:val="36"/>
        </w:rPr>
        <w:t>Бахмет</w:t>
      </w:r>
      <w:proofErr w:type="spellEnd"/>
      <w:r w:rsidRPr="00FB46F6">
        <w:rPr>
          <w:rFonts w:eastAsia="Calibri"/>
          <w:color w:val="1D1B11" w:themeColor="background2" w:themeShade="1A"/>
          <w:sz w:val="36"/>
          <w:szCs w:val="36"/>
        </w:rPr>
        <w:t xml:space="preserve"> Таня 26.12.2011</w:t>
      </w:r>
    </w:p>
    <w:p w:rsidR="00FB46F6" w:rsidRPr="00FB46F6" w:rsidRDefault="00FB46F6" w:rsidP="00FB46F6">
      <w:pPr>
        <w:numPr>
          <w:ilvl w:val="0"/>
          <w:numId w:val="2"/>
        </w:numPr>
        <w:spacing w:line="276" w:lineRule="auto"/>
        <w:rPr>
          <w:rFonts w:eastAsia="Calibri"/>
          <w:color w:val="1D1B11" w:themeColor="background2" w:themeShade="1A"/>
          <w:sz w:val="36"/>
          <w:szCs w:val="36"/>
        </w:rPr>
      </w:pPr>
      <w:proofErr w:type="spellStart"/>
      <w:r w:rsidRPr="00FB46F6">
        <w:rPr>
          <w:rFonts w:eastAsia="Calibri"/>
          <w:color w:val="1D1B11" w:themeColor="background2" w:themeShade="1A"/>
          <w:sz w:val="36"/>
          <w:szCs w:val="36"/>
        </w:rPr>
        <w:t>Виневский</w:t>
      </w:r>
      <w:proofErr w:type="spellEnd"/>
      <w:r w:rsidRPr="00FB46F6">
        <w:rPr>
          <w:rFonts w:eastAsia="Calibri"/>
          <w:color w:val="1D1B11" w:themeColor="background2" w:themeShade="1A"/>
          <w:sz w:val="36"/>
          <w:szCs w:val="36"/>
        </w:rPr>
        <w:t xml:space="preserve"> Сергей 05.08.2011</w:t>
      </w:r>
    </w:p>
    <w:p w:rsidR="00FB46F6" w:rsidRPr="00FB46F6" w:rsidRDefault="00FB46F6" w:rsidP="00FB46F6">
      <w:pPr>
        <w:numPr>
          <w:ilvl w:val="0"/>
          <w:numId w:val="2"/>
        </w:numPr>
        <w:spacing w:line="276" w:lineRule="auto"/>
        <w:rPr>
          <w:rFonts w:eastAsia="Calibri"/>
          <w:color w:val="1D1B11" w:themeColor="background2" w:themeShade="1A"/>
          <w:sz w:val="36"/>
          <w:szCs w:val="36"/>
        </w:rPr>
      </w:pPr>
      <w:r w:rsidRPr="00FB46F6">
        <w:rPr>
          <w:rFonts w:eastAsia="Calibri"/>
          <w:color w:val="1D1B11" w:themeColor="background2" w:themeShade="1A"/>
          <w:sz w:val="36"/>
          <w:szCs w:val="36"/>
        </w:rPr>
        <w:t>Демичева Алина 26.12.2011</w:t>
      </w:r>
    </w:p>
    <w:p w:rsidR="00FB46F6" w:rsidRPr="00FB46F6" w:rsidRDefault="00FB46F6" w:rsidP="00FB46F6">
      <w:pPr>
        <w:numPr>
          <w:ilvl w:val="0"/>
          <w:numId w:val="2"/>
        </w:numPr>
        <w:spacing w:line="276" w:lineRule="auto"/>
        <w:rPr>
          <w:rFonts w:eastAsia="Calibri"/>
          <w:color w:val="1D1B11" w:themeColor="background2" w:themeShade="1A"/>
          <w:sz w:val="36"/>
          <w:szCs w:val="36"/>
        </w:rPr>
      </w:pPr>
      <w:proofErr w:type="spellStart"/>
      <w:r w:rsidRPr="00FB46F6">
        <w:rPr>
          <w:rFonts w:eastAsia="Calibri"/>
          <w:color w:val="1D1B11" w:themeColor="background2" w:themeShade="1A"/>
          <w:sz w:val="36"/>
          <w:szCs w:val="36"/>
        </w:rPr>
        <w:t>Ерке</w:t>
      </w:r>
      <w:proofErr w:type="spellEnd"/>
      <w:r w:rsidRPr="00FB46F6">
        <w:rPr>
          <w:rFonts w:eastAsia="Calibri"/>
          <w:color w:val="1D1B11" w:themeColor="background2" w:themeShade="1A"/>
          <w:sz w:val="36"/>
          <w:szCs w:val="36"/>
        </w:rPr>
        <w:t xml:space="preserve"> Регина 18.02.2011</w:t>
      </w:r>
    </w:p>
    <w:p w:rsidR="00FB46F6" w:rsidRPr="00FB46F6" w:rsidRDefault="00FB46F6" w:rsidP="00FB46F6">
      <w:pPr>
        <w:numPr>
          <w:ilvl w:val="0"/>
          <w:numId w:val="2"/>
        </w:numPr>
        <w:spacing w:line="276" w:lineRule="auto"/>
        <w:rPr>
          <w:rFonts w:eastAsia="Calibri"/>
          <w:color w:val="1D1B11" w:themeColor="background2" w:themeShade="1A"/>
          <w:sz w:val="36"/>
          <w:szCs w:val="36"/>
        </w:rPr>
      </w:pPr>
      <w:proofErr w:type="spellStart"/>
      <w:r w:rsidRPr="00FB46F6">
        <w:rPr>
          <w:rFonts w:eastAsia="Calibri"/>
          <w:color w:val="1D1B11" w:themeColor="background2" w:themeShade="1A"/>
          <w:sz w:val="36"/>
          <w:szCs w:val="36"/>
        </w:rPr>
        <w:t>Загорская</w:t>
      </w:r>
      <w:proofErr w:type="spellEnd"/>
      <w:r w:rsidRPr="00FB46F6">
        <w:rPr>
          <w:rFonts w:eastAsia="Calibri"/>
          <w:color w:val="1D1B11" w:themeColor="background2" w:themeShade="1A"/>
          <w:sz w:val="36"/>
          <w:szCs w:val="36"/>
        </w:rPr>
        <w:t xml:space="preserve"> Валерия 13.10.2010</w:t>
      </w:r>
    </w:p>
    <w:p w:rsidR="00FB46F6" w:rsidRPr="00FB46F6" w:rsidRDefault="00FB46F6" w:rsidP="00FB46F6">
      <w:pPr>
        <w:numPr>
          <w:ilvl w:val="0"/>
          <w:numId w:val="2"/>
        </w:numPr>
        <w:spacing w:line="276" w:lineRule="auto"/>
        <w:rPr>
          <w:rFonts w:eastAsia="Calibri"/>
          <w:color w:val="1D1B11" w:themeColor="background2" w:themeShade="1A"/>
          <w:sz w:val="36"/>
          <w:szCs w:val="36"/>
        </w:rPr>
      </w:pPr>
      <w:r w:rsidRPr="00FB46F6">
        <w:rPr>
          <w:rFonts w:eastAsia="Calibri"/>
          <w:color w:val="1D1B11" w:themeColor="background2" w:themeShade="1A"/>
          <w:sz w:val="36"/>
          <w:szCs w:val="36"/>
        </w:rPr>
        <w:t>Зубов Саша 18.07.2011</w:t>
      </w:r>
    </w:p>
    <w:p w:rsidR="00FB46F6" w:rsidRPr="00FB46F6" w:rsidRDefault="00FB46F6" w:rsidP="00FB46F6">
      <w:pPr>
        <w:numPr>
          <w:ilvl w:val="0"/>
          <w:numId w:val="2"/>
        </w:numPr>
        <w:spacing w:line="276" w:lineRule="auto"/>
        <w:rPr>
          <w:rFonts w:eastAsia="Calibri"/>
          <w:color w:val="1D1B11" w:themeColor="background2" w:themeShade="1A"/>
          <w:sz w:val="36"/>
          <w:szCs w:val="36"/>
        </w:rPr>
      </w:pPr>
      <w:r w:rsidRPr="00FB46F6">
        <w:rPr>
          <w:rFonts w:eastAsia="Calibri"/>
          <w:color w:val="1D1B11" w:themeColor="background2" w:themeShade="1A"/>
          <w:sz w:val="36"/>
          <w:szCs w:val="36"/>
        </w:rPr>
        <w:t>Князев Саша 14.08.2011</w:t>
      </w:r>
    </w:p>
    <w:p w:rsidR="00FB46F6" w:rsidRPr="00FB46F6" w:rsidRDefault="00FB46F6" w:rsidP="00FB46F6">
      <w:pPr>
        <w:numPr>
          <w:ilvl w:val="0"/>
          <w:numId w:val="2"/>
        </w:numPr>
        <w:spacing w:line="276" w:lineRule="auto"/>
        <w:ind w:left="426"/>
        <w:rPr>
          <w:rFonts w:eastAsia="Calibri"/>
          <w:color w:val="1D1B11" w:themeColor="background2" w:themeShade="1A"/>
          <w:sz w:val="36"/>
          <w:szCs w:val="36"/>
        </w:rPr>
      </w:pPr>
      <w:r w:rsidRPr="00FB46F6">
        <w:rPr>
          <w:rFonts w:eastAsia="Calibri"/>
          <w:color w:val="1D1B11" w:themeColor="background2" w:themeShade="1A"/>
          <w:sz w:val="36"/>
          <w:szCs w:val="36"/>
        </w:rPr>
        <w:t>Ковалева Оля 16.02.2011</w:t>
      </w:r>
    </w:p>
    <w:p w:rsidR="00FB46F6" w:rsidRPr="00FB46F6" w:rsidRDefault="00FB46F6" w:rsidP="00FB46F6">
      <w:pPr>
        <w:numPr>
          <w:ilvl w:val="0"/>
          <w:numId w:val="2"/>
        </w:numPr>
        <w:spacing w:line="276" w:lineRule="auto"/>
        <w:ind w:left="426"/>
        <w:rPr>
          <w:rFonts w:eastAsia="Calibri"/>
          <w:color w:val="1D1B11" w:themeColor="background2" w:themeShade="1A"/>
          <w:sz w:val="36"/>
          <w:szCs w:val="36"/>
        </w:rPr>
      </w:pPr>
      <w:proofErr w:type="spellStart"/>
      <w:r w:rsidRPr="00FB46F6">
        <w:rPr>
          <w:rFonts w:eastAsia="Calibri"/>
          <w:color w:val="1D1B11" w:themeColor="background2" w:themeShade="1A"/>
          <w:sz w:val="36"/>
          <w:szCs w:val="36"/>
        </w:rPr>
        <w:t>Кратюк</w:t>
      </w:r>
      <w:proofErr w:type="spellEnd"/>
      <w:r w:rsidRPr="00FB46F6">
        <w:rPr>
          <w:rFonts w:eastAsia="Calibri"/>
          <w:color w:val="1D1B11" w:themeColor="background2" w:themeShade="1A"/>
          <w:sz w:val="36"/>
          <w:szCs w:val="36"/>
        </w:rPr>
        <w:t xml:space="preserve"> Милана 15.03.2011</w:t>
      </w:r>
    </w:p>
    <w:p w:rsidR="00FB46F6" w:rsidRPr="00FB46F6" w:rsidRDefault="00FB46F6" w:rsidP="00FB46F6">
      <w:pPr>
        <w:numPr>
          <w:ilvl w:val="0"/>
          <w:numId w:val="2"/>
        </w:numPr>
        <w:spacing w:line="276" w:lineRule="auto"/>
        <w:ind w:left="426"/>
        <w:rPr>
          <w:rFonts w:eastAsia="Calibri"/>
          <w:color w:val="1D1B11" w:themeColor="background2" w:themeShade="1A"/>
          <w:sz w:val="36"/>
          <w:szCs w:val="36"/>
        </w:rPr>
      </w:pPr>
      <w:proofErr w:type="spellStart"/>
      <w:r w:rsidRPr="00FB46F6">
        <w:rPr>
          <w:rFonts w:eastAsia="Calibri"/>
          <w:color w:val="1D1B11" w:themeColor="background2" w:themeShade="1A"/>
          <w:sz w:val="36"/>
          <w:szCs w:val="36"/>
        </w:rPr>
        <w:t>Кузенков</w:t>
      </w:r>
      <w:proofErr w:type="spellEnd"/>
      <w:r w:rsidRPr="00FB46F6">
        <w:rPr>
          <w:rFonts w:eastAsia="Calibri"/>
          <w:color w:val="1D1B11" w:themeColor="background2" w:themeShade="1A"/>
          <w:sz w:val="36"/>
          <w:szCs w:val="36"/>
        </w:rPr>
        <w:t xml:space="preserve"> Артем 21.10.2011</w:t>
      </w:r>
    </w:p>
    <w:p w:rsidR="00FB46F6" w:rsidRPr="00FB46F6" w:rsidRDefault="00FB46F6" w:rsidP="00FB46F6">
      <w:pPr>
        <w:numPr>
          <w:ilvl w:val="0"/>
          <w:numId w:val="2"/>
        </w:numPr>
        <w:spacing w:line="276" w:lineRule="auto"/>
        <w:ind w:left="426"/>
        <w:rPr>
          <w:rFonts w:eastAsia="Calibri"/>
          <w:color w:val="1D1B11" w:themeColor="background2" w:themeShade="1A"/>
          <w:sz w:val="36"/>
          <w:szCs w:val="36"/>
        </w:rPr>
      </w:pPr>
      <w:r w:rsidRPr="00FB46F6">
        <w:rPr>
          <w:rFonts w:eastAsia="Calibri"/>
          <w:color w:val="1D1B11" w:themeColor="background2" w:themeShade="1A"/>
          <w:sz w:val="36"/>
          <w:szCs w:val="36"/>
        </w:rPr>
        <w:t>Лазаренко Вика 06.04.2011</w:t>
      </w:r>
    </w:p>
    <w:p w:rsidR="00FB46F6" w:rsidRPr="00FB46F6" w:rsidRDefault="00FB46F6" w:rsidP="00FB46F6">
      <w:pPr>
        <w:numPr>
          <w:ilvl w:val="0"/>
          <w:numId w:val="2"/>
        </w:numPr>
        <w:spacing w:line="276" w:lineRule="auto"/>
        <w:ind w:left="426"/>
        <w:rPr>
          <w:rFonts w:eastAsia="Calibri"/>
          <w:color w:val="1D1B11" w:themeColor="background2" w:themeShade="1A"/>
          <w:sz w:val="36"/>
          <w:szCs w:val="36"/>
        </w:rPr>
      </w:pPr>
      <w:r w:rsidRPr="00FB46F6">
        <w:rPr>
          <w:rFonts w:eastAsia="Calibri"/>
          <w:color w:val="1D1B11" w:themeColor="background2" w:themeShade="1A"/>
          <w:sz w:val="36"/>
          <w:szCs w:val="36"/>
        </w:rPr>
        <w:t>Наумов Саша 04.11.2010</w:t>
      </w:r>
    </w:p>
    <w:p w:rsidR="00FB46F6" w:rsidRPr="00FB46F6" w:rsidRDefault="00FB46F6" w:rsidP="00FB46F6">
      <w:pPr>
        <w:numPr>
          <w:ilvl w:val="0"/>
          <w:numId w:val="2"/>
        </w:numPr>
        <w:spacing w:line="276" w:lineRule="auto"/>
        <w:ind w:left="426"/>
        <w:rPr>
          <w:rFonts w:eastAsia="Calibri"/>
          <w:color w:val="1D1B11" w:themeColor="background2" w:themeShade="1A"/>
          <w:sz w:val="36"/>
          <w:szCs w:val="36"/>
        </w:rPr>
      </w:pPr>
      <w:r w:rsidRPr="00FB46F6">
        <w:rPr>
          <w:rFonts w:eastAsia="Calibri"/>
          <w:color w:val="1D1B11" w:themeColor="background2" w:themeShade="1A"/>
          <w:sz w:val="36"/>
          <w:szCs w:val="36"/>
        </w:rPr>
        <w:t>Паленый Яков 23.04.2011</w:t>
      </w:r>
    </w:p>
    <w:p w:rsidR="00FB46F6" w:rsidRPr="00FB46F6" w:rsidRDefault="00FB46F6" w:rsidP="00FB46F6">
      <w:pPr>
        <w:numPr>
          <w:ilvl w:val="0"/>
          <w:numId w:val="2"/>
        </w:numPr>
        <w:spacing w:line="276" w:lineRule="auto"/>
        <w:ind w:left="426"/>
        <w:rPr>
          <w:rFonts w:eastAsia="Calibri"/>
          <w:color w:val="1D1B11" w:themeColor="background2" w:themeShade="1A"/>
          <w:sz w:val="36"/>
          <w:szCs w:val="36"/>
        </w:rPr>
      </w:pPr>
      <w:proofErr w:type="spellStart"/>
      <w:r w:rsidRPr="00FB46F6">
        <w:rPr>
          <w:rFonts w:eastAsia="Calibri"/>
          <w:color w:val="1D1B11" w:themeColor="background2" w:themeShade="1A"/>
          <w:sz w:val="36"/>
          <w:szCs w:val="36"/>
        </w:rPr>
        <w:t>Папоротный</w:t>
      </w:r>
      <w:proofErr w:type="spellEnd"/>
      <w:r w:rsidRPr="00FB46F6">
        <w:rPr>
          <w:rFonts w:eastAsia="Calibri"/>
          <w:color w:val="1D1B11" w:themeColor="background2" w:themeShade="1A"/>
          <w:sz w:val="36"/>
          <w:szCs w:val="36"/>
        </w:rPr>
        <w:t xml:space="preserve"> Захар 14.11.2011</w:t>
      </w:r>
    </w:p>
    <w:p w:rsidR="00FB46F6" w:rsidRPr="00FB46F6" w:rsidRDefault="00FB46F6" w:rsidP="00FB46F6">
      <w:pPr>
        <w:numPr>
          <w:ilvl w:val="0"/>
          <w:numId w:val="2"/>
        </w:numPr>
        <w:spacing w:line="276" w:lineRule="auto"/>
        <w:ind w:left="426"/>
        <w:rPr>
          <w:rFonts w:eastAsia="Calibri"/>
          <w:color w:val="1D1B11" w:themeColor="background2" w:themeShade="1A"/>
          <w:sz w:val="36"/>
          <w:szCs w:val="36"/>
        </w:rPr>
      </w:pPr>
      <w:r w:rsidRPr="00FB46F6">
        <w:rPr>
          <w:rFonts w:eastAsia="Calibri"/>
          <w:color w:val="1D1B11" w:themeColor="background2" w:themeShade="1A"/>
          <w:sz w:val="36"/>
          <w:szCs w:val="36"/>
        </w:rPr>
        <w:t>Прудников Артем 24.12.2010</w:t>
      </w:r>
    </w:p>
    <w:p w:rsidR="00FB46F6" w:rsidRPr="00FB46F6" w:rsidRDefault="00FB46F6" w:rsidP="00FB46F6">
      <w:pPr>
        <w:numPr>
          <w:ilvl w:val="0"/>
          <w:numId w:val="2"/>
        </w:numPr>
        <w:spacing w:line="276" w:lineRule="auto"/>
        <w:ind w:left="426"/>
        <w:rPr>
          <w:rFonts w:eastAsia="Calibri"/>
          <w:color w:val="1D1B11" w:themeColor="background2" w:themeShade="1A"/>
          <w:sz w:val="36"/>
          <w:szCs w:val="36"/>
        </w:rPr>
      </w:pPr>
      <w:proofErr w:type="spellStart"/>
      <w:r w:rsidRPr="00FB46F6">
        <w:rPr>
          <w:rFonts w:eastAsia="Calibri"/>
          <w:color w:val="1D1B11" w:themeColor="background2" w:themeShade="1A"/>
          <w:sz w:val="36"/>
          <w:szCs w:val="36"/>
        </w:rPr>
        <w:t>Саянок</w:t>
      </w:r>
      <w:proofErr w:type="spellEnd"/>
      <w:r w:rsidRPr="00FB46F6">
        <w:rPr>
          <w:rFonts w:eastAsia="Calibri"/>
          <w:color w:val="1D1B11" w:themeColor="background2" w:themeShade="1A"/>
          <w:sz w:val="36"/>
          <w:szCs w:val="36"/>
        </w:rPr>
        <w:t xml:space="preserve"> Марина 17.04.2011</w:t>
      </w:r>
    </w:p>
    <w:p w:rsidR="00FB46F6" w:rsidRPr="00FB46F6" w:rsidRDefault="00FB46F6" w:rsidP="00FB46F6">
      <w:pPr>
        <w:numPr>
          <w:ilvl w:val="0"/>
          <w:numId w:val="2"/>
        </w:numPr>
        <w:spacing w:line="276" w:lineRule="auto"/>
        <w:ind w:left="426"/>
        <w:rPr>
          <w:rFonts w:eastAsia="Calibri"/>
          <w:color w:val="1D1B11" w:themeColor="background2" w:themeShade="1A"/>
          <w:sz w:val="36"/>
          <w:szCs w:val="36"/>
        </w:rPr>
      </w:pPr>
      <w:proofErr w:type="spellStart"/>
      <w:r w:rsidRPr="00FB46F6">
        <w:rPr>
          <w:rFonts w:eastAsia="Calibri"/>
          <w:color w:val="1D1B11" w:themeColor="background2" w:themeShade="1A"/>
          <w:sz w:val="36"/>
          <w:szCs w:val="36"/>
        </w:rPr>
        <w:t>Туранова</w:t>
      </w:r>
      <w:proofErr w:type="spellEnd"/>
      <w:r w:rsidRPr="00FB46F6">
        <w:rPr>
          <w:rFonts w:eastAsia="Calibri"/>
          <w:color w:val="1D1B11" w:themeColor="background2" w:themeShade="1A"/>
          <w:sz w:val="36"/>
          <w:szCs w:val="36"/>
        </w:rPr>
        <w:t xml:space="preserve"> Диана 06.02.2012</w:t>
      </w:r>
    </w:p>
    <w:p w:rsidR="00FB46F6" w:rsidRPr="00FB46F6" w:rsidRDefault="00FB46F6" w:rsidP="00FB46F6">
      <w:pPr>
        <w:numPr>
          <w:ilvl w:val="0"/>
          <w:numId w:val="2"/>
        </w:numPr>
        <w:spacing w:line="276" w:lineRule="auto"/>
        <w:ind w:left="426"/>
        <w:rPr>
          <w:rFonts w:eastAsia="Calibri"/>
          <w:color w:val="1D1B11" w:themeColor="background2" w:themeShade="1A"/>
          <w:sz w:val="36"/>
          <w:szCs w:val="36"/>
        </w:rPr>
      </w:pPr>
      <w:r w:rsidRPr="00FB46F6">
        <w:rPr>
          <w:rFonts w:eastAsia="Calibri"/>
          <w:color w:val="1D1B11" w:themeColor="background2" w:themeShade="1A"/>
          <w:sz w:val="36"/>
          <w:szCs w:val="36"/>
        </w:rPr>
        <w:t>Упоров Семен 08.07.2011</w:t>
      </w:r>
    </w:p>
    <w:p w:rsidR="00FB46F6" w:rsidRPr="00FB46F6" w:rsidRDefault="00FB46F6" w:rsidP="00FB46F6">
      <w:pPr>
        <w:numPr>
          <w:ilvl w:val="0"/>
          <w:numId w:val="2"/>
        </w:numPr>
        <w:spacing w:line="276" w:lineRule="auto"/>
        <w:ind w:left="426"/>
        <w:rPr>
          <w:rFonts w:eastAsia="Calibri"/>
          <w:color w:val="1D1B11" w:themeColor="background2" w:themeShade="1A"/>
          <w:sz w:val="36"/>
          <w:szCs w:val="36"/>
        </w:rPr>
      </w:pPr>
      <w:proofErr w:type="spellStart"/>
      <w:r w:rsidRPr="00FB46F6">
        <w:rPr>
          <w:rFonts w:eastAsia="Calibri"/>
          <w:color w:val="1D1B11" w:themeColor="background2" w:themeShade="1A"/>
          <w:sz w:val="36"/>
          <w:szCs w:val="36"/>
        </w:rPr>
        <w:t>Шагалин</w:t>
      </w:r>
      <w:proofErr w:type="spellEnd"/>
      <w:r w:rsidRPr="00FB46F6">
        <w:rPr>
          <w:rFonts w:eastAsia="Calibri"/>
          <w:color w:val="1D1B11" w:themeColor="background2" w:themeShade="1A"/>
          <w:sz w:val="36"/>
          <w:szCs w:val="36"/>
        </w:rPr>
        <w:t xml:space="preserve"> </w:t>
      </w:r>
      <w:proofErr w:type="spellStart"/>
      <w:r w:rsidRPr="00FB46F6">
        <w:rPr>
          <w:rFonts w:eastAsia="Calibri"/>
          <w:color w:val="1D1B11" w:themeColor="background2" w:themeShade="1A"/>
          <w:sz w:val="36"/>
          <w:szCs w:val="36"/>
        </w:rPr>
        <w:t>Ярик</w:t>
      </w:r>
      <w:proofErr w:type="spellEnd"/>
      <w:r w:rsidRPr="00FB46F6">
        <w:rPr>
          <w:rFonts w:eastAsia="Calibri"/>
          <w:color w:val="1D1B11" w:themeColor="background2" w:themeShade="1A"/>
          <w:sz w:val="36"/>
          <w:szCs w:val="36"/>
        </w:rPr>
        <w:t xml:space="preserve"> 28.10.2011</w:t>
      </w:r>
    </w:p>
    <w:p w:rsidR="00FB46F6" w:rsidRPr="00FB46F6" w:rsidRDefault="00FB46F6" w:rsidP="00FB46F6">
      <w:pPr>
        <w:numPr>
          <w:ilvl w:val="0"/>
          <w:numId w:val="2"/>
        </w:numPr>
        <w:spacing w:line="276" w:lineRule="auto"/>
        <w:ind w:left="426"/>
        <w:rPr>
          <w:rFonts w:eastAsia="Calibri"/>
          <w:color w:val="1D1B11" w:themeColor="background2" w:themeShade="1A"/>
          <w:sz w:val="36"/>
          <w:szCs w:val="36"/>
        </w:rPr>
      </w:pPr>
      <w:r w:rsidRPr="00FB46F6">
        <w:rPr>
          <w:rFonts w:eastAsia="Calibri"/>
          <w:color w:val="1D1B11" w:themeColor="background2" w:themeShade="1A"/>
          <w:sz w:val="36"/>
          <w:szCs w:val="36"/>
        </w:rPr>
        <w:t>Шевченко Саша 10.07.2011</w:t>
      </w:r>
    </w:p>
    <w:p w:rsidR="00FB46F6" w:rsidRPr="00FB46F6" w:rsidRDefault="00FB46F6" w:rsidP="00FB46F6">
      <w:pPr>
        <w:numPr>
          <w:ilvl w:val="0"/>
          <w:numId w:val="2"/>
        </w:numPr>
        <w:spacing w:line="276" w:lineRule="auto"/>
        <w:ind w:left="426"/>
        <w:rPr>
          <w:rFonts w:eastAsia="Calibri"/>
          <w:color w:val="1D1B11" w:themeColor="background2" w:themeShade="1A"/>
          <w:sz w:val="36"/>
          <w:szCs w:val="36"/>
        </w:rPr>
      </w:pPr>
      <w:r w:rsidRPr="00FB46F6">
        <w:rPr>
          <w:rFonts w:eastAsia="Calibri"/>
          <w:color w:val="1D1B11" w:themeColor="background2" w:themeShade="1A"/>
          <w:sz w:val="36"/>
          <w:szCs w:val="36"/>
        </w:rPr>
        <w:t>Якимова Полина 19.09.2011</w:t>
      </w:r>
    </w:p>
    <w:p w:rsidR="00FB46F6" w:rsidRDefault="00FB46F6" w:rsidP="00FB46F6">
      <w:pPr>
        <w:jc w:val="both"/>
        <w:rPr>
          <w:rFonts w:eastAsia="Calibri"/>
          <w:color w:val="1D1B11" w:themeColor="background2" w:themeShade="1A"/>
          <w:sz w:val="36"/>
          <w:szCs w:val="36"/>
          <w:lang w:eastAsia="en-US"/>
        </w:rPr>
      </w:pPr>
    </w:p>
    <w:p w:rsidR="00FB46F6" w:rsidRDefault="00FB46F6" w:rsidP="00FB46F6">
      <w:pPr>
        <w:jc w:val="both"/>
        <w:rPr>
          <w:rFonts w:eastAsia="Calibri"/>
          <w:color w:val="1D1B11" w:themeColor="background2" w:themeShade="1A"/>
          <w:sz w:val="36"/>
          <w:szCs w:val="36"/>
          <w:lang w:eastAsia="en-US"/>
        </w:rPr>
      </w:pPr>
      <w:r>
        <w:rPr>
          <w:rFonts w:eastAsia="Calibri"/>
          <w:color w:val="1D1B11" w:themeColor="background2" w:themeShade="1A"/>
          <w:sz w:val="36"/>
          <w:szCs w:val="36"/>
          <w:lang w:eastAsia="en-US"/>
        </w:rPr>
        <w:br w:type="page"/>
      </w:r>
    </w:p>
    <w:p w:rsidR="00FB46F6" w:rsidRDefault="00FB46F6" w:rsidP="00FB46F6">
      <w:pPr>
        <w:spacing w:after="200" w:line="276" w:lineRule="auto"/>
        <w:ind w:left="-851"/>
        <w:jc w:val="center"/>
        <w:rPr>
          <w:rFonts w:eastAsia="Calibri"/>
          <w:b/>
          <w:color w:val="1D1B11" w:themeColor="background2" w:themeShade="1A"/>
          <w:sz w:val="56"/>
          <w:szCs w:val="56"/>
          <w:lang w:eastAsia="en-US"/>
        </w:rPr>
      </w:pPr>
      <w:r w:rsidRPr="00FB46F6">
        <w:rPr>
          <w:rFonts w:eastAsia="Calibri"/>
          <w:b/>
          <w:color w:val="1D1B11" w:themeColor="background2" w:themeShade="1A"/>
          <w:sz w:val="56"/>
          <w:szCs w:val="56"/>
          <w:lang w:eastAsia="en-US"/>
        </w:rPr>
        <w:lastRenderedPageBreak/>
        <w:t>МЫ РАСТЕМ</w:t>
      </w:r>
      <w:r>
        <w:rPr>
          <w:rFonts w:eastAsia="Calibri"/>
          <w:b/>
          <w:color w:val="1D1B11" w:themeColor="background2" w:themeShade="1A"/>
          <w:sz w:val="56"/>
          <w:szCs w:val="56"/>
          <w:lang w:eastAsia="en-US"/>
        </w:rPr>
        <w:t xml:space="preserve"> </w:t>
      </w:r>
    </w:p>
    <w:p w:rsidR="00FB46F6" w:rsidRPr="00FB46F6" w:rsidRDefault="00FB46F6" w:rsidP="00FB46F6">
      <w:pPr>
        <w:spacing w:after="200" w:line="276" w:lineRule="auto"/>
        <w:ind w:left="-851"/>
        <w:jc w:val="center"/>
        <w:rPr>
          <w:rFonts w:eastAsia="Calibri"/>
          <w:b/>
          <w:color w:val="1D1B11" w:themeColor="background2" w:themeShade="1A"/>
          <w:lang w:eastAsia="en-US"/>
        </w:rPr>
      </w:pPr>
      <w:r>
        <w:rPr>
          <w:rFonts w:eastAsia="Calibri"/>
          <w:b/>
          <w:color w:val="1D1B11" w:themeColor="background2" w:themeShade="1A"/>
          <w:lang w:eastAsia="en-US"/>
        </w:rPr>
        <w:t>(сентябрь 2015г.)</w:t>
      </w:r>
    </w:p>
    <w:tbl>
      <w:tblPr>
        <w:tblpPr w:leftFromText="180" w:rightFromText="180" w:vertAnchor="text" w:horzAnchor="margin" w:tblpY="38"/>
        <w:tblW w:w="8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6"/>
        <w:gridCol w:w="3132"/>
        <w:gridCol w:w="2449"/>
        <w:gridCol w:w="2011"/>
      </w:tblGrid>
      <w:tr w:rsidR="00FB46F6" w:rsidRPr="00FB46F6" w:rsidTr="00FB46F6">
        <w:trPr>
          <w:trHeight w:val="524"/>
        </w:trPr>
        <w:tc>
          <w:tcPr>
            <w:tcW w:w="616" w:type="dxa"/>
          </w:tcPr>
          <w:p w:rsidR="00FB46F6" w:rsidRPr="00FB46F6" w:rsidRDefault="00FB46F6" w:rsidP="00FB46F6">
            <w:pPr>
              <w:jc w:val="center"/>
              <w:rPr>
                <w:rFonts w:eastAsia="Calibri"/>
                <w:color w:val="1D1B11"/>
                <w:sz w:val="40"/>
                <w:szCs w:val="40"/>
                <w:lang w:eastAsia="en-US"/>
              </w:rPr>
            </w:pPr>
            <w:r w:rsidRPr="00FB46F6">
              <w:rPr>
                <w:rFonts w:eastAsia="Calibri"/>
                <w:color w:val="1D1B11"/>
                <w:sz w:val="40"/>
                <w:szCs w:val="40"/>
                <w:lang w:eastAsia="en-US"/>
              </w:rPr>
              <w:t>№</w:t>
            </w:r>
          </w:p>
        </w:tc>
        <w:tc>
          <w:tcPr>
            <w:tcW w:w="3132" w:type="dxa"/>
          </w:tcPr>
          <w:p w:rsidR="00FB46F6" w:rsidRPr="00FB46F6" w:rsidRDefault="00FB46F6" w:rsidP="00FB46F6">
            <w:pPr>
              <w:jc w:val="center"/>
              <w:rPr>
                <w:rFonts w:eastAsia="Calibri"/>
                <w:color w:val="1D1B11"/>
                <w:sz w:val="40"/>
                <w:szCs w:val="40"/>
                <w:lang w:eastAsia="en-US"/>
              </w:rPr>
            </w:pPr>
            <w:r w:rsidRPr="00FB46F6">
              <w:rPr>
                <w:rFonts w:eastAsia="Calibri"/>
                <w:color w:val="1D1B11"/>
                <w:sz w:val="40"/>
                <w:szCs w:val="40"/>
                <w:lang w:eastAsia="en-US"/>
              </w:rPr>
              <w:t>Ф.И.О.</w:t>
            </w:r>
          </w:p>
        </w:tc>
        <w:tc>
          <w:tcPr>
            <w:tcW w:w="0" w:type="auto"/>
          </w:tcPr>
          <w:p w:rsidR="00FB46F6" w:rsidRPr="00FB46F6" w:rsidRDefault="00FB46F6" w:rsidP="00FB46F6">
            <w:pPr>
              <w:jc w:val="center"/>
              <w:rPr>
                <w:rFonts w:eastAsia="Calibri"/>
                <w:color w:val="1D1B11"/>
                <w:sz w:val="40"/>
                <w:szCs w:val="40"/>
                <w:lang w:eastAsia="en-US"/>
              </w:rPr>
            </w:pPr>
            <w:r w:rsidRPr="00FB46F6">
              <w:rPr>
                <w:rFonts w:eastAsia="Calibri"/>
                <w:color w:val="1D1B11"/>
                <w:sz w:val="40"/>
                <w:szCs w:val="40"/>
                <w:lang w:eastAsia="en-US"/>
              </w:rPr>
              <w:t>Рост</w:t>
            </w:r>
          </w:p>
        </w:tc>
        <w:tc>
          <w:tcPr>
            <w:tcW w:w="0" w:type="auto"/>
          </w:tcPr>
          <w:p w:rsidR="00FB46F6" w:rsidRPr="00FB46F6" w:rsidRDefault="00FB46F6" w:rsidP="00FB46F6">
            <w:pPr>
              <w:jc w:val="center"/>
              <w:rPr>
                <w:rFonts w:eastAsia="Calibri"/>
                <w:color w:val="1D1B11"/>
                <w:sz w:val="40"/>
                <w:szCs w:val="40"/>
                <w:lang w:eastAsia="en-US"/>
              </w:rPr>
            </w:pPr>
            <w:r w:rsidRPr="00FB46F6">
              <w:rPr>
                <w:rFonts w:eastAsia="Calibri"/>
                <w:color w:val="1D1B11"/>
                <w:sz w:val="40"/>
                <w:szCs w:val="40"/>
                <w:lang w:eastAsia="en-US"/>
              </w:rPr>
              <w:t>вес</w:t>
            </w:r>
          </w:p>
        </w:tc>
      </w:tr>
      <w:tr w:rsidR="00FB46F6" w:rsidRPr="00FB46F6" w:rsidTr="00FB46F6">
        <w:trPr>
          <w:trHeight w:val="507"/>
        </w:trPr>
        <w:tc>
          <w:tcPr>
            <w:tcW w:w="616" w:type="dxa"/>
          </w:tcPr>
          <w:p w:rsidR="00FB46F6" w:rsidRPr="00FB46F6" w:rsidRDefault="00FB46F6" w:rsidP="00FB46F6">
            <w:pPr>
              <w:rPr>
                <w:rFonts w:eastAsia="Calibri"/>
                <w:color w:val="1D1B11"/>
                <w:sz w:val="32"/>
                <w:szCs w:val="32"/>
                <w:lang w:eastAsia="en-US"/>
              </w:rPr>
            </w:pPr>
            <w:r w:rsidRPr="00FB46F6">
              <w:rPr>
                <w:rFonts w:eastAsia="Calibri"/>
                <w:color w:val="1D1B11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3132" w:type="dxa"/>
          </w:tcPr>
          <w:p w:rsidR="00FB46F6" w:rsidRPr="00FB46F6" w:rsidRDefault="00FB46F6" w:rsidP="00FB46F6">
            <w:pPr>
              <w:rPr>
                <w:rFonts w:eastAsia="Calibri"/>
                <w:color w:val="0F243E"/>
                <w:sz w:val="32"/>
                <w:szCs w:val="32"/>
                <w:lang w:eastAsia="en-US"/>
              </w:rPr>
            </w:pPr>
            <w:r w:rsidRPr="00FB46F6">
              <w:rPr>
                <w:rFonts w:eastAsia="Calibri"/>
                <w:b/>
                <w:i/>
                <w:color w:val="0F243E"/>
                <w:sz w:val="32"/>
                <w:szCs w:val="32"/>
                <w:lang w:eastAsia="en-US"/>
              </w:rPr>
              <w:t>Африканова Уля</w:t>
            </w:r>
          </w:p>
        </w:tc>
        <w:tc>
          <w:tcPr>
            <w:tcW w:w="0" w:type="auto"/>
          </w:tcPr>
          <w:p w:rsidR="00FB46F6" w:rsidRPr="00FB46F6" w:rsidRDefault="00FB46F6" w:rsidP="00FB46F6">
            <w:pPr>
              <w:jc w:val="center"/>
              <w:rPr>
                <w:rFonts w:eastAsia="Calibri"/>
                <w:color w:val="1D1B11"/>
                <w:sz w:val="40"/>
                <w:szCs w:val="40"/>
                <w:lang w:eastAsia="en-US"/>
              </w:rPr>
            </w:pPr>
            <w:r w:rsidRPr="00FB46F6">
              <w:rPr>
                <w:rFonts w:eastAsia="Calibri"/>
                <w:color w:val="1D1B11"/>
                <w:sz w:val="40"/>
                <w:szCs w:val="40"/>
                <w:lang w:eastAsia="en-US"/>
              </w:rPr>
              <w:t>113,6</w:t>
            </w:r>
          </w:p>
        </w:tc>
        <w:tc>
          <w:tcPr>
            <w:tcW w:w="0" w:type="auto"/>
          </w:tcPr>
          <w:p w:rsidR="00FB46F6" w:rsidRPr="00FB46F6" w:rsidRDefault="00FB46F6" w:rsidP="00FB46F6">
            <w:pPr>
              <w:rPr>
                <w:rFonts w:eastAsia="Calibri"/>
                <w:color w:val="1D1B11"/>
                <w:sz w:val="40"/>
                <w:szCs w:val="40"/>
                <w:lang w:eastAsia="en-US"/>
              </w:rPr>
            </w:pPr>
            <w:r w:rsidRPr="00FB46F6">
              <w:rPr>
                <w:rFonts w:eastAsia="Calibri"/>
                <w:color w:val="1D1B11"/>
                <w:sz w:val="40"/>
                <w:szCs w:val="40"/>
                <w:lang w:eastAsia="en-US"/>
              </w:rPr>
              <w:t>19,7</w:t>
            </w:r>
          </w:p>
        </w:tc>
      </w:tr>
      <w:tr w:rsidR="00FB46F6" w:rsidRPr="00FB46F6" w:rsidTr="00FB46F6">
        <w:trPr>
          <w:trHeight w:val="507"/>
        </w:trPr>
        <w:tc>
          <w:tcPr>
            <w:tcW w:w="616" w:type="dxa"/>
          </w:tcPr>
          <w:p w:rsidR="00FB46F6" w:rsidRPr="00FB46F6" w:rsidRDefault="00FB46F6" w:rsidP="00FB46F6">
            <w:pPr>
              <w:rPr>
                <w:rFonts w:eastAsia="Calibri"/>
                <w:color w:val="1D1B11"/>
                <w:sz w:val="40"/>
                <w:szCs w:val="40"/>
                <w:lang w:eastAsia="en-US"/>
              </w:rPr>
            </w:pPr>
            <w:r w:rsidRPr="00FB46F6">
              <w:rPr>
                <w:rFonts w:eastAsia="Calibri"/>
                <w:color w:val="1D1B11"/>
                <w:sz w:val="40"/>
                <w:szCs w:val="40"/>
                <w:lang w:eastAsia="en-US"/>
              </w:rPr>
              <w:t>2</w:t>
            </w:r>
          </w:p>
        </w:tc>
        <w:tc>
          <w:tcPr>
            <w:tcW w:w="3132" w:type="dxa"/>
          </w:tcPr>
          <w:p w:rsidR="00FB46F6" w:rsidRPr="00FB46F6" w:rsidRDefault="00FB46F6" w:rsidP="00FB46F6">
            <w:pPr>
              <w:rPr>
                <w:rFonts w:eastAsia="Calibri"/>
                <w:color w:val="0F243E"/>
                <w:sz w:val="32"/>
                <w:szCs w:val="32"/>
                <w:lang w:eastAsia="en-US"/>
              </w:rPr>
            </w:pPr>
            <w:proofErr w:type="spellStart"/>
            <w:r w:rsidRPr="00FB46F6">
              <w:rPr>
                <w:rFonts w:eastAsia="Calibri"/>
                <w:b/>
                <w:i/>
                <w:color w:val="0F243E"/>
                <w:sz w:val="32"/>
                <w:szCs w:val="32"/>
                <w:lang w:eastAsia="en-US"/>
              </w:rPr>
              <w:t>Абасов</w:t>
            </w:r>
            <w:proofErr w:type="spellEnd"/>
            <w:r w:rsidRPr="00FB46F6">
              <w:rPr>
                <w:rFonts w:eastAsia="Calibri"/>
                <w:b/>
                <w:i/>
                <w:color w:val="0F243E"/>
                <w:sz w:val="32"/>
                <w:szCs w:val="32"/>
                <w:lang w:eastAsia="en-US"/>
              </w:rPr>
              <w:t xml:space="preserve"> Даниил</w:t>
            </w:r>
          </w:p>
        </w:tc>
        <w:tc>
          <w:tcPr>
            <w:tcW w:w="0" w:type="auto"/>
          </w:tcPr>
          <w:p w:rsidR="00FB46F6" w:rsidRPr="00FB46F6" w:rsidRDefault="00FB46F6" w:rsidP="00FB46F6">
            <w:pPr>
              <w:jc w:val="center"/>
              <w:rPr>
                <w:rFonts w:eastAsia="Calibri"/>
                <w:color w:val="1D1B11"/>
                <w:sz w:val="40"/>
                <w:szCs w:val="40"/>
                <w:lang w:eastAsia="en-US"/>
              </w:rPr>
            </w:pPr>
          </w:p>
        </w:tc>
        <w:tc>
          <w:tcPr>
            <w:tcW w:w="0" w:type="auto"/>
          </w:tcPr>
          <w:p w:rsidR="00FB46F6" w:rsidRPr="00FB46F6" w:rsidRDefault="00FB46F6" w:rsidP="00FB46F6">
            <w:pPr>
              <w:rPr>
                <w:rFonts w:eastAsia="Calibri"/>
                <w:color w:val="1D1B11"/>
                <w:sz w:val="40"/>
                <w:szCs w:val="40"/>
                <w:lang w:eastAsia="en-US"/>
              </w:rPr>
            </w:pPr>
          </w:p>
        </w:tc>
      </w:tr>
      <w:tr w:rsidR="00FB46F6" w:rsidRPr="00FB46F6" w:rsidTr="00FB46F6">
        <w:trPr>
          <w:trHeight w:val="524"/>
        </w:trPr>
        <w:tc>
          <w:tcPr>
            <w:tcW w:w="616" w:type="dxa"/>
          </w:tcPr>
          <w:p w:rsidR="00FB46F6" w:rsidRPr="00FB46F6" w:rsidRDefault="00FB46F6" w:rsidP="00FB46F6">
            <w:pPr>
              <w:rPr>
                <w:rFonts w:eastAsia="Calibri"/>
                <w:color w:val="1D1B11"/>
                <w:sz w:val="40"/>
                <w:szCs w:val="40"/>
                <w:lang w:eastAsia="en-US"/>
              </w:rPr>
            </w:pPr>
            <w:r w:rsidRPr="00FB46F6">
              <w:rPr>
                <w:rFonts w:eastAsia="Calibri"/>
                <w:color w:val="1D1B11"/>
                <w:sz w:val="40"/>
                <w:szCs w:val="40"/>
                <w:lang w:eastAsia="en-US"/>
              </w:rPr>
              <w:t>3</w:t>
            </w:r>
          </w:p>
        </w:tc>
        <w:tc>
          <w:tcPr>
            <w:tcW w:w="3132" w:type="dxa"/>
          </w:tcPr>
          <w:p w:rsidR="00FB46F6" w:rsidRPr="00FB46F6" w:rsidRDefault="00FB46F6" w:rsidP="00FB46F6">
            <w:pPr>
              <w:rPr>
                <w:rFonts w:eastAsia="Calibri"/>
                <w:color w:val="0F243E"/>
                <w:sz w:val="32"/>
                <w:szCs w:val="32"/>
                <w:lang w:eastAsia="en-US"/>
              </w:rPr>
            </w:pPr>
            <w:proofErr w:type="spellStart"/>
            <w:r w:rsidRPr="00FB46F6">
              <w:rPr>
                <w:rFonts w:eastAsia="Calibri"/>
                <w:b/>
                <w:i/>
                <w:color w:val="0F243E"/>
                <w:sz w:val="32"/>
                <w:szCs w:val="32"/>
                <w:lang w:eastAsia="en-US"/>
              </w:rPr>
              <w:t>Бахмет</w:t>
            </w:r>
            <w:proofErr w:type="spellEnd"/>
            <w:r w:rsidRPr="00FB46F6">
              <w:rPr>
                <w:rFonts w:eastAsia="Calibri"/>
                <w:b/>
                <w:i/>
                <w:color w:val="0F243E"/>
                <w:sz w:val="32"/>
                <w:szCs w:val="32"/>
                <w:lang w:eastAsia="en-US"/>
              </w:rPr>
              <w:t xml:space="preserve"> Таня</w:t>
            </w:r>
          </w:p>
        </w:tc>
        <w:tc>
          <w:tcPr>
            <w:tcW w:w="0" w:type="auto"/>
          </w:tcPr>
          <w:p w:rsidR="00FB46F6" w:rsidRPr="00FB46F6" w:rsidRDefault="00FB46F6" w:rsidP="00FB46F6">
            <w:pPr>
              <w:jc w:val="center"/>
              <w:rPr>
                <w:rFonts w:eastAsia="Calibri"/>
                <w:color w:val="1D1B11"/>
                <w:sz w:val="40"/>
                <w:szCs w:val="40"/>
                <w:lang w:eastAsia="en-US"/>
              </w:rPr>
            </w:pPr>
            <w:r w:rsidRPr="00FB46F6">
              <w:rPr>
                <w:rFonts w:eastAsia="Calibri"/>
                <w:color w:val="1D1B11"/>
                <w:sz w:val="40"/>
                <w:szCs w:val="40"/>
                <w:lang w:eastAsia="en-US"/>
              </w:rPr>
              <w:t>113,2</w:t>
            </w:r>
          </w:p>
        </w:tc>
        <w:tc>
          <w:tcPr>
            <w:tcW w:w="0" w:type="auto"/>
          </w:tcPr>
          <w:p w:rsidR="00FB46F6" w:rsidRPr="00FB46F6" w:rsidRDefault="00FB46F6" w:rsidP="00FB46F6">
            <w:pPr>
              <w:rPr>
                <w:rFonts w:eastAsia="Calibri"/>
                <w:color w:val="1D1B11"/>
                <w:sz w:val="40"/>
                <w:szCs w:val="40"/>
                <w:lang w:eastAsia="en-US"/>
              </w:rPr>
            </w:pPr>
            <w:r w:rsidRPr="00FB46F6">
              <w:rPr>
                <w:rFonts w:eastAsia="Calibri"/>
                <w:color w:val="1D1B11"/>
                <w:sz w:val="40"/>
                <w:szCs w:val="40"/>
                <w:lang w:eastAsia="en-US"/>
              </w:rPr>
              <w:t>19,8</w:t>
            </w:r>
          </w:p>
        </w:tc>
      </w:tr>
      <w:tr w:rsidR="00FB46F6" w:rsidRPr="00FB46F6" w:rsidTr="00FB46F6">
        <w:trPr>
          <w:trHeight w:val="507"/>
        </w:trPr>
        <w:tc>
          <w:tcPr>
            <w:tcW w:w="616" w:type="dxa"/>
          </w:tcPr>
          <w:p w:rsidR="00FB46F6" w:rsidRPr="00FB46F6" w:rsidRDefault="00FB46F6" w:rsidP="00FB46F6">
            <w:pPr>
              <w:rPr>
                <w:rFonts w:eastAsia="Calibri"/>
                <w:color w:val="1D1B11"/>
                <w:sz w:val="40"/>
                <w:szCs w:val="40"/>
                <w:lang w:eastAsia="en-US"/>
              </w:rPr>
            </w:pPr>
            <w:r w:rsidRPr="00FB46F6">
              <w:rPr>
                <w:rFonts w:eastAsia="Calibri"/>
                <w:color w:val="1D1B11"/>
                <w:sz w:val="40"/>
                <w:szCs w:val="40"/>
                <w:lang w:eastAsia="en-US"/>
              </w:rPr>
              <w:t>4</w:t>
            </w:r>
          </w:p>
        </w:tc>
        <w:tc>
          <w:tcPr>
            <w:tcW w:w="3132" w:type="dxa"/>
          </w:tcPr>
          <w:p w:rsidR="00FB46F6" w:rsidRPr="00FB46F6" w:rsidRDefault="00FB46F6" w:rsidP="00FB46F6">
            <w:pPr>
              <w:rPr>
                <w:rFonts w:eastAsia="Calibri"/>
                <w:color w:val="0F243E"/>
                <w:sz w:val="32"/>
                <w:szCs w:val="32"/>
                <w:lang w:eastAsia="en-US"/>
              </w:rPr>
            </w:pPr>
            <w:proofErr w:type="spellStart"/>
            <w:r w:rsidRPr="00FB46F6">
              <w:rPr>
                <w:rFonts w:eastAsia="Calibri"/>
                <w:b/>
                <w:i/>
                <w:color w:val="0F243E"/>
                <w:sz w:val="32"/>
                <w:szCs w:val="32"/>
                <w:lang w:eastAsia="en-US"/>
              </w:rPr>
              <w:t>Виневский</w:t>
            </w:r>
            <w:proofErr w:type="spellEnd"/>
            <w:r w:rsidRPr="00FB46F6">
              <w:rPr>
                <w:rFonts w:eastAsia="Calibri"/>
                <w:b/>
                <w:i/>
                <w:color w:val="0F243E"/>
                <w:sz w:val="32"/>
                <w:szCs w:val="32"/>
                <w:lang w:eastAsia="en-US"/>
              </w:rPr>
              <w:t xml:space="preserve"> Сергей</w:t>
            </w:r>
          </w:p>
        </w:tc>
        <w:tc>
          <w:tcPr>
            <w:tcW w:w="0" w:type="auto"/>
          </w:tcPr>
          <w:p w:rsidR="00FB46F6" w:rsidRPr="00FB46F6" w:rsidRDefault="00FB46F6" w:rsidP="00FB46F6">
            <w:pPr>
              <w:jc w:val="center"/>
              <w:rPr>
                <w:rFonts w:eastAsia="Calibri"/>
                <w:color w:val="1D1B11"/>
                <w:sz w:val="40"/>
                <w:szCs w:val="40"/>
                <w:lang w:eastAsia="en-US"/>
              </w:rPr>
            </w:pPr>
            <w:r w:rsidRPr="00FB46F6">
              <w:rPr>
                <w:rFonts w:eastAsia="Calibri"/>
                <w:color w:val="1D1B11"/>
                <w:sz w:val="40"/>
                <w:szCs w:val="40"/>
                <w:lang w:eastAsia="en-US"/>
              </w:rPr>
              <w:t>103,8</w:t>
            </w:r>
          </w:p>
        </w:tc>
        <w:tc>
          <w:tcPr>
            <w:tcW w:w="0" w:type="auto"/>
          </w:tcPr>
          <w:p w:rsidR="00FB46F6" w:rsidRPr="00FB46F6" w:rsidRDefault="00FB46F6" w:rsidP="00FB46F6">
            <w:pPr>
              <w:rPr>
                <w:rFonts w:eastAsia="Calibri"/>
                <w:color w:val="1D1B11"/>
                <w:sz w:val="40"/>
                <w:szCs w:val="40"/>
                <w:lang w:eastAsia="en-US"/>
              </w:rPr>
            </w:pPr>
            <w:r w:rsidRPr="00FB46F6">
              <w:rPr>
                <w:rFonts w:eastAsia="Calibri"/>
                <w:color w:val="1D1B11"/>
                <w:sz w:val="40"/>
                <w:szCs w:val="40"/>
                <w:lang w:eastAsia="en-US"/>
              </w:rPr>
              <w:t>17,2</w:t>
            </w:r>
          </w:p>
        </w:tc>
      </w:tr>
      <w:tr w:rsidR="00FB46F6" w:rsidRPr="00FB46F6" w:rsidTr="00FB46F6">
        <w:trPr>
          <w:trHeight w:val="524"/>
        </w:trPr>
        <w:tc>
          <w:tcPr>
            <w:tcW w:w="616" w:type="dxa"/>
          </w:tcPr>
          <w:p w:rsidR="00FB46F6" w:rsidRPr="00FB46F6" w:rsidRDefault="00FB46F6" w:rsidP="00FB46F6">
            <w:pPr>
              <w:rPr>
                <w:rFonts w:eastAsia="Calibri"/>
                <w:color w:val="1D1B11"/>
                <w:sz w:val="40"/>
                <w:szCs w:val="40"/>
                <w:lang w:eastAsia="en-US"/>
              </w:rPr>
            </w:pPr>
            <w:r w:rsidRPr="00FB46F6">
              <w:rPr>
                <w:rFonts w:eastAsia="Calibri"/>
                <w:color w:val="1D1B11"/>
                <w:sz w:val="40"/>
                <w:szCs w:val="40"/>
                <w:lang w:eastAsia="en-US"/>
              </w:rPr>
              <w:t>5</w:t>
            </w:r>
          </w:p>
        </w:tc>
        <w:tc>
          <w:tcPr>
            <w:tcW w:w="3132" w:type="dxa"/>
          </w:tcPr>
          <w:p w:rsidR="00FB46F6" w:rsidRPr="00FB46F6" w:rsidRDefault="00FB46F6" w:rsidP="00FB46F6">
            <w:pPr>
              <w:rPr>
                <w:rFonts w:eastAsia="Calibri"/>
                <w:color w:val="0F243E"/>
                <w:sz w:val="32"/>
                <w:szCs w:val="32"/>
                <w:lang w:eastAsia="en-US"/>
              </w:rPr>
            </w:pPr>
            <w:r w:rsidRPr="00FB46F6">
              <w:rPr>
                <w:rFonts w:eastAsia="Calibri"/>
                <w:b/>
                <w:i/>
                <w:color w:val="0F243E"/>
                <w:sz w:val="32"/>
                <w:szCs w:val="32"/>
                <w:lang w:eastAsia="en-US"/>
              </w:rPr>
              <w:t>Демичева Алина</w:t>
            </w:r>
          </w:p>
        </w:tc>
        <w:tc>
          <w:tcPr>
            <w:tcW w:w="0" w:type="auto"/>
          </w:tcPr>
          <w:p w:rsidR="00FB46F6" w:rsidRPr="00FB46F6" w:rsidRDefault="00FB46F6" w:rsidP="00FB46F6">
            <w:pPr>
              <w:jc w:val="center"/>
              <w:rPr>
                <w:rFonts w:eastAsia="Calibri"/>
                <w:color w:val="1D1B11"/>
                <w:sz w:val="40"/>
                <w:szCs w:val="40"/>
                <w:lang w:eastAsia="en-US"/>
              </w:rPr>
            </w:pPr>
            <w:r w:rsidRPr="00FB46F6">
              <w:rPr>
                <w:rFonts w:eastAsia="Calibri"/>
                <w:color w:val="1D1B11"/>
                <w:sz w:val="40"/>
                <w:szCs w:val="40"/>
                <w:lang w:eastAsia="en-US"/>
              </w:rPr>
              <w:t>100,8</w:t>
            </w:r>
          </w:p>
        </w:tc>
        <w:tc>
          <w:tcPr>
            <w:tcW w:w="0" w:type="auto"/>
          </w:tcPr>
          <w:p w:rsidR="00FB46F6" w:rsidRPr="00FB46F6" w:rsidRDefault="00FB46F6" w:rsidP="00FB46F6">
            <w:pPr>
              <w:rPr>
                <w:rFonts w:eastAsia="Calibri"/>
                <w:color w:val="1D1B11"/>
                <w:sz w:val="40"/>
                <w:szCs w:val="40"/>
                <w:lang w:eastAsia="en-US"/>
              </w:rPr>
            </w:pPr>
            <w:r w:rsidRPr="00FB46F6">
              <w:rPr>
                <w:rFonts w:eastAsia="Calibri"/>
                <w:color w:val="1D1B11"/>
                <w:sz w:val="40"/>
                <w:szCs w:val="40"/>
                <w:lang w:eastAsia="en-US"/>
              </w:rPr>
              <w:t>16,5</w:t>
            </w:r>
          </w:p>
        </w:tc>
      </w:tr>
      <w:tr w:rsidR="00FB46F6" w:rsidRPr="00FB46F6" w:rsidTr="00FB46F6">
        <w:trPr>
          <w:trHeight w:val="524"/>
        </w:trPr>
        <w:tc>
          <w:tcPr>
            <w:tcW w:w="616" w:type="dxa"/>
          </w:tcPr>
          <w:p w:rsidR="00FB46F6" w:rsidRPr="00FB46F6" w:rsidRDefault="00FB46F6" w:rsidP="00FB46F6">
            <w:pPr>
              <w:rPr>
                <w:rFonts w:eastAsia="Calibri"/>
                <w:color w:val="1D1B11"/>
                <w:sz w:val="40"/>
                <w:szCs w:val="40"/>
                <w:lang w:eastAsia="en-US"/>
              </w:rPr>
            </w:pPr>
            <w:r w:rsidRPr="00FB46F6">
              <w:rPr>
                <w:rFonts w:eastAsia="Calibri"/>
                <w:color w:val="1D1B11"/>
                <w:sz w:val="40"/>
                <w:szCs w:val="40"/>
                <w:lang w:eastAsia="en-US"/>
              </w:rPr>
              <w:t>6</w:t>
            </w:r>
          </w:p>
        </w:tc>
        <w:tc>
          <w:tcPr>
            <w:tcW w:w="3132" w:type="dxa"/>
          </w:tcPr>
          <w:p w:rsidR="00FB46F6" w:rsidRPr="00FB46F6" w:rsidRDefault="00FB46F6" w:rsidP="00FB46F6">
            <w:pPr>
              <w:rPr>
                <w:rFonts w:eastAsia="Calibri"/>
                <w:color w:val="0F243E"/>
                <w:sz w:val="32"/>
                <w:szCs w:val="32"/>
                <w:lang w:eastAsia="en-US"/>
              </w:rPr>
            </w:pPr>
            <w:proofErr w:type="spellStart"/>
            <w:r w:rsidRPr="00FB46F6">
              <w:rPr>
                <w:rFonts w:eastAsia="Calibri"/>
                <w:b/>
                <w:i/>
                <w:color w:val="0F243E"/>
                <w:sz w:val="32"/>
                <w:szCs w:val="32"/>
                <w:lang w:eastAsia="en-US"/>
              </w:rPr>
              <w:t>Ерке</w:t>
            </w:r>
            <w:proofErr w:type="spellEnd"/>
            <w:r w:rsidRPr="00FB46F6">
              <w:rPr>
                <w:rFonts w:eastAsia="Calibri"/>
                <w:b/>
                <w:i/>
                <w:color w:val="0F243E"/>
                <w:sz w:val="32"/>
                <w:szCs w:val="32"/>
                <w:lang w:eastAsia="en-US"/>
              </w:rPr>
              <w:t xml:space="preserve"> Регина</w:t>
            </w:r>
          </w:p>
        </w:tc>
        <w:tc>
          <w:tcPr>
            <w:tcW w:w="0" w:type="auto"/>
          </w:tcPr>
          <w:p w:rsidR="00FB46F6" w:rsidRPr="00FB46F6" w:rsidRDefault="00FB46F6" w:rsidP="00FB46F6">
            <w:pPr>
              <w:jc w:val="center"/>
              <w:rPr>
                <w:rFonts w:eastAsia="Calibri"/>
                <w:color w:val="1D1B11"/>
                <w:sz w:val="40"/>
                <w:szCs w:val="40"/>
                <w:lang w:eastAsia="en-US"/>
              </w:rPr>
            </w:pPr>
            <w:r w:rsidRPr="00FB46F6">
              <w:rPr>
                <w:rFonts w:eastAsia="Calibri"/>
                <w:color w:val="1D1B11"/>
                <w:sz w:val="40"/>
                <w:szCs w:val="40"/>
                <w:lang w:eastAsia="en-US"/>
              </w:rPr>
              <w:t>105,1</w:t>
            </w:r>
          </w:p>
        </w:tc>
        <w:tc>
          <w:tcPr>
            <w:tcW w:w="0" w:type="auto"/>
          </w:tcPr>
          <w:p w:rsidR="00FB46F6" w:rsidRPr="00FB46F6" w:rsidRDefault="00FB46F6" w:rsidP="00FB46F6">
            <w:pPr>
              <w:rPr>
                <w:rFonts w:eastAsia="Calibri"/>
                <w:color w:val="1D1B11"/>
                <w:sz w:val="40"/>
                <w:szCs w:val="40"/>
                <w:lang w:eastAsia="en-US"/>
              </w:rPr>
            </w:pPr>
            <w:r w:rsidRPr="00FB46F6">
              <w:rPr>
                <w:rFonts w:eastAsia="Calibri"/>
                <w:color w:val="1D1B11"/>
                <w:sz w:val="40"/>
                <w:szCs w:val="40"/>
                <w:lang w:eastAsia="en-US"/>
              </w:rPr>
              <w:t>16,5</w:t>
            </w:r>
          </w:p>
        </w:tc>
      </w:tr>
      <w:tr w:rsidR="00FB46F6" w:rsidRPr="00FB46F6" w:rsidTr="00FB46F6">
        <w:trPr>
          <w:trHeight w:val="524"/>
        </w:trPr>
        <w:tc>
          <w:tcPr>
            <w:tcW w:w="616" w:type="dxa"/>
          </w:tcPr>
          <w:p w:rsidR="00FB46F6" w:rsidRPr="00FB46F6" w:rsidRDefault="00FB46F6" w:rsidP="00FB46F6">
            <w:pPr>
              <w:rPr>
                <w:rFonts w:eastAsia="Calibri"/>
                <w:color w:val="1D1B11"/>
                <w:sz w:val="40"/>
                <w:szCs w:val="40"/>
                <w:lang w:eastAsia="en-US"/>
              </w:rPr>
            </w:pPr>
            <w:r w:rsidRPr="00FB46F6">
              <w:rPr>
                <w:rFonts w:eastAsia="Calibri"/>
                <w:color w:val="1D1B11"/>
                <w:sz w:val="40"/>
                <w:szCs w:val="40"/>
                <w:lang w:eastAsia="en-US"/>
              </w:rPr>
              <w:t>7</w:t>
            </w:r>
          </w:p>
        </w:tc>
        <w:tc>
          <w:tcPr>
            <w:tcW w:w="3132" w:type="dxa"/>
          </w:tcPr>
          <w:p w:rsidR="00FB46F6" w:rsidRPr="00FB46F6" w:rsidRDefault="00FB46F6" w:rsidP="00FB46F6">
            <w:pPr>
              <w:rPr>
                <w:rFonts w:eastAsia="Calibri"/>
                <w:color w:val="0F243E"/>
                <w:sz w:val="32"/>
                <w:szCs w:val="32"/>
                <w:lang w:eastAsia="en-US"/>
              </w:rPr>
            </w:pPr>
            <w:proofErr w:type="spellStart"/>
            <w:r w:rsidRPr="00FB46F6">
              <w:rPr>
                <w:rFonts w:eastAsia="Calibri"/>
                <w:b/>
                <w:i/>
                <w:color w:val="0F243E"/>
                <w:sz w:val="32"/>
                <w:szCs w:val="32"/>
                <w:lang w:eastAsia="en-US"/>
              </w:rPr>
              <w:t>Загорская</w:t>
            </w:r>
            <w:proofErr w:type="spellEnd"/>
            <w:r w:rsidRPr="00FB46F6">
              <w:rPr>
                <w:rFonts w:eastAsia="Calibri"/>
                <w:b/>
                <w:i/>
                <w:color w:val="0F243E"/>
                <w:sz w:val="32"/>
                <w:szCs w:val="32"/>
                <w:lang w:eastAsia="en-US"/>
              </w:rPr>
              <w:t xml:space="preserve"> Валерия</w:t>
            </w:r>
          </w:p>
        </w:tc>
        <w:tc>
          <w:tcPr>
            <w:tcW w:w="0" w:type="auto"/>
          </w:tcPr>
          <w:p w:rsidR="00FB46F6" w:rsidRPr="00FB46F6" w:rsidRDefault="00FB46F6" w:rsidP="00FB46F6">
            <w:pPr>
              <w:jc w:val="center"/>
              <w:rPr>
                <w:rFonts w:eastAsia="Calibri"/>
                <w:color w:val="1D1B11"/>
                <w:sz w:val="40"/>
                <w:szCs w:val="40"/>
                <w:lang w:eastAsia="en-US"/>
              </w:rPr>
            </w:pPr>
            <w:r w:rsidRPr="00FB46F6">
              <w:rPr>
                <w:rFonts w:eastAsia="Calibri"/>
                <w:color w:val="1D1B11"/>
                <w:sz w:val="40"/>
                <w:szCs w:val="40"/>
                <w:lang w:eastAsia="en-US"/>
              </w:rPr>
              <w:t>110,8</w:t>
            </w:r>
          </w:p>
        </w:tc>
        <w:tc>
          <w:tcPr>
            <w:tcW w:w="0" w:type="auto"/>
          </w:tcPr>
          <w:p w:rsidR="00FB46F6" w:rsidRPr="00FB46F6" w:rsidRDefault="00FB46F6" w:rsidP="00FB46F6">
            <w:pPr>
              <w:rPr>
                <w:rFonts w:eastAsia="Calibri"/>
                <w:color w:val="1D1B11"/>
                <w:sz w:val="40"/>
                <w:szCs w:val="40"/>
                <w:lang w:eastAsia="en-US"/>
              </w:rPr>
            </w:pPr>
            <w:r w:rsidRPr="00FB46F6">
              <w:rPr>
                <w:rFonts w:eastAsia="Calibri"/>
                <w:color w:val="1D1B11"/>
                <w:sz w:val="40"/>
                <w:szCs w:val="40"/>
                <w:lang w:eastAsia="en-US"/>
              </w:rPr>
              <w:t>18,7</w:t>
            </w:r>
          </w:p>
        </w:tc>
      </w:tr>
      <w:tr w:rsidR="00FB46F6" w:rsidRPr="00FB46F6" w:rsidTr="00FB46F6">
        <w:trPr>
          <w:trHeight w:val="524"/>
        </w:trPr>
        <w:tc>
          <w:tcPr>
            <w:tcW w:w="616" w:type="dxa"/>
          </w:tcPr>
          <w:p w:rsidR="00FB46F6" w:rsidRPr="00FB46F6" w:rsidRDefault="00FB46F6" w:rsidP="00FB46F6">
            <w:pPr>
              <w:rPr>
                <w:rFonts w:eastAsia="Calibri"/>
                <w:color w:val="1D1B11"/>
                <w:sz w:val="40"/>
                <w:szCs w:val="40"/>
                <w:lang w:eastAsia="en-US"/>
              </w:rPr>
            </w:pPr>
            <w:r w:rsidRPr="00FB46F6">
              <w:rPr>
                <w:rFonts w:eastAsia="Calibri"/>
                <w:color w:val="1D1B11"/>
                <w:sz w:val="40"/>
                <w:szCs w:val="40"/>
                <w:lang w:eastAsia="en-US"/>
              </w:rPr>
              <w:t>8</w:t>
            </w:r>
          </w:p>
        </w:tc>
        <w:tc>
          <w:tcPr>
            <w:tcW w:w="3132" w:type="dxa"/>
          </w:tcPr>
          <w:p w:rsidR="00FB46F6" w:rsidRPr="00FB46F6" w:rsidRDefault="00FB46F6" w:rsidP="00FB46F6">
            <w:pPr>
              <w:rPr>
                <w:rFonts w:eastAsia="Calibri"/>
                <w:color w:val="0F243E"/>
                <w:sz w:val="32"/>
                <w:szCs w:val="32"/>
                <w:lang w:eastAsia="en-US"/>
              </w:rPr>
            </w:pPr>
            <w:r w:rsidRPr="00FB46F6">
              <w:rPr>
                <w:rFonts w:eastAsia="Calibri"/>
                <w:b/>
                <w:i/>
                <w:color w:val="0F243E"/>
                <w:sz w:val="32"/>
                <w:szCs w:val="32"/>
                <w:lang w:eastAsia="en-US"/>
              </w:rPr>
              <w:t>Зубов Саша</w:t>
            </w:r>
          </w:p>
        </w:tc>
        <w:tc>
          <w:tcPr>
            <w:tcW w:w="0" w:type="auto"/>
          </w:tcPr>
          <w:p w:rsidR="00FB46F6" w:rsidRPr="00FB46F6" w:rsidRDefault="00FB46F6" w:rsidP="00FB46F6">
            <w:pPr>
              <w:jc w:val="center"/>
              <w:rPr>
                <w:rFonts w:eastAsia="Calibri"/>
                <w:color w:val="1D1B11"/>
                <w:sz w:val="40"/>
                <w:szCs w:val="40"/>
                <w:lang w:eastAsia="en-US"/>
              </w:rPr>
            </w:pPr>
            <w:r w:rsidRPr="00FB46F6">
              <w:rPr>
                <w:rFonts w:eastAsia="Calibri"/>
                <w:color w:val="1D1B11"/>
                <w:sz w:val="40"/>
                <w:szCs w:val="40"/>
                <w:lang w:eastAsia="en-US"/>
              </w:rPr>
              <w:t>112,9</w:t>
            </w:r>
          </w:p>
        </w:tc>
        <w:tc>
          <w:tcPr>
            <w:tcW w:w="0" w:type="auto"/>
          </w:tcPr>
          <w:p w:rsidR="00FB46F6" w:rsidRPr="00FB46F6" w:rsidRDefault="00FB46F6" w:rsidP="00FB46F6">
            <w:pPr>
              <w:rPr>
                <w:rFonts w:eastAsia="Calibri"/>
                <w:color w:val="1D1B11"/>
                <w:sz w:val="40"/>
                <w:szCs w:val="40"/>
                <w:lang w:eastAsia="en-US"/>
              </w:rPr>
            </w:pPr>
            <w:r w:rsidRPr="00FB46F6">
              <w:rPr>
                <w:rFonts w:eastAsia="Calibri"/>
                <w:color w:val="1D1B11"/>
                <w:sz w:val="40"/>
                <w:szCs w:val="40"/>
                <w:lang w:eastAsia="en-US"/>
              </w:rPr>
              <w:t>19,9</w:t>
            </w:r>
          </w:p>
        </w:tc>
      </w:tr>
      <w:tr w:rsidR="00FB46F6" w:rsidRPr="00FB46F6" w:rsidTr="00FB46F6">
        <w:trPr>
          <w:trHeight w:val="524"/>
        </w:trPr>
        <w:tc>
          <w:tcPr>
            <w:tcW w:w="616" w:type="dxa"/>
          </w:tcPr>
          <w:p w:rsidR="00FB46F6" w:rsidRPr="00FB46F6" w:rsidRDefault="00FB46F6" w:rsidP="00FB46F6">
            <w:pPr>
              <w:rPr>
                <w:rFonts w:eastAsia="Calibri"/>
                <w:color w:val="1D1B11"/>
                <w:sz w:val="40"/>
                <w:szCs w:val="40"/>
                <w:lang w:eastAsia="en-US"/>
              </w:rPr>
            </w:pPr>
            <w:r w:rsidRPr="00FB46F6">
              <w:rPr>
                <w:rFonts w:eastAsia="Calibri"/>
                <w:color w:val="1D1B11"/>
                <w:sz w:val="40"/>
                <w:szCs w:val="40"/>
                <w:lang w:eastAsia="en-US"/>
              </w:rPr>
              <w:t>9</w:t>
            </w:r>
          </w:p>
        </w:tc>
        <w:tc>
          <w:tcPr>
            <w:tcW w:w="3132" w:type="dxa"/>
          </w:tcPr>
          <w:p w:rsidR="00FB46F6" w:rsidRPr="00FB46F6" w:rsidRDefault="00FB46F6" w:rsidP="00FB46F6">
            <w:pPr>
              <w:rPr>
                <w:rFonts w:eastAsia="Calibri"/>
                <w:color w:val="0F243E"/>
                <w:sz w:val="32"/>
                <w:szCs w:val="32"/>
                <w:lang w:eastAsia="en-US"/>
              </w:rPr>
            </w:pPr>
            <w:r w:rsidRPr="00FB46F6">
              <w:rPr>
                <w:rFonts w:eastAsia="Calibri"/>
                <w:b/>
                <w:i/>
                <w:color w:val="0F243E"/>
                <w:sz w:val="32"/>
                <w:szCs w:val="32"/>
                <w:lang w:eastAsia="en-US"/>
              </w:rPr>
              <w:t>Князев Саша</w:t>
            </w:r>
          </w:p>
        </w:tc>
        <w:tc>
          <w:tcPr>
            <w:tcW w:w="0" w:type="auto"/>
          </w:tcPr>
          <w:p w:rsidR="00FB46F6" w:rsidRPr="00FB46F6" w:rsidRDefault="00FB46F6" w:rsidP="00FB46F6">
            <w:pPr>
              <w:jc w:val="center"/>
              <w:rPr>
                <w:rFonts w:eastAsia="Calibri"/>
                <w:color w:val="1D1B11"/>
                <w:sz w:val="40"/>
                <w:szCs w:val="40"/>
                <w:lang w:eastAsia="en-US"/>
              </w:rPr>
            </w:pPr>
            <w:r w:rsidRPr="00FB46F6">
              <w:rPr>
                <w:rFonts w:eastAsia="Calibri"/>
                <w:color w:val="1D1B11"/>
                <w:sz w:val="40"/>
                <w:szCs w:val="40"/>
                <w:lang w:eastAsia="en-US"/>
              </w:rPr>
              <w:t>101,7</w:t>
            </w:r>
          </w:p>
        </w:tc>
        <w:tc>
          <w:tcPr>
            <w:tcW w:w="0" w:type="auto"/>
          </w:tcPr>
          <w:p w:rsidR="00FB46F6" w:rsidRPr="00FB46F6" w:rsidRDefault="00FB46F6" w:rsidP="00FB46F6">
            <w:pPr>
              <w:rPr>
                <w:rFonts w:eastAsia="Calibri"/>
                <w:color w:val="1D1B11"/>
                <w:sz w:val="40"/>
                <w:szCs w:val="40"/>
                <w:lang w:eastAsia="en-US"/>
              </w:rPr>
            </w:pPr>
            <w:r w:rsidRPr="00FB46F6">
              <w:rPr>
                <w:rFonts w:eastAsia="Calibri"/>
                <w:color w:val="1D1B11"/>
                <w:sz w:val="40"/>
                <w:szCs w:val="40"/>
                <w:lang w:eastAsia="en-US"/>
              </w:rPr>
              <w:t>14,8</w:t>
            </w:r>
          </w:p>
        </w:tc>
      </w:tr>
      <w:tr w:rsidR="00FB46F6" w:rsidRPr="00FB46F6" w:rsidTr="00FB46F6">
        <w:trPr>
          <w:trHeight w:val="524"/>
        </w:trPr>
        <w:tc>
          <w:tcPr>
            <w:tcW w:w="616" w:type="dxa"/>
          </w:tcPr>
          <w:p w:rsidR="00FB46F6" w:rsidRPr="00FB46F6" w:rsidRDefault="00FB46F6" w:rsidP="00FB46F6">
            <w:pPr>
              <w:rPr>
                <w:rFonts w:eastAsia="Calibri"/>
                <w:color w:val="1D1B11"/>
                <w:sz w:val="40"/>
                <w:szCs w:val="40"/>
                <w:lang w:eastAsia="en-US"/>
              </w:rPr>
            </w:pPr>
            <w:r w:rsidRPr="00FB46F6">
              <w:rPr>
                <w:rFonts w:eastAsia="Calibri"/>
                <w:color w:val="1D1B11"/>
                <w:sz w:val="40"/>
                <w:szCs w:val="40"/>
                <w:lang w:eastAsia="en-US"/>
              </w:rPr>
              <w:t>10</w:t>
            </w:r>
          </w:p>
        </w:tc>
        <w:tc>
          <w:tcPr>
            <w:tcW w:w="3132" w:type="dxa"/>
          </w:tcPr>
          <w:p w:rsidR="00FB46F6" w:rsidRPr="00FB46F6" w:rsidRDefault="00FB46F6" w:rsidP="00FB46F6">
            <w:pPr>
              <w:rPr>
                <w:rFonts w:eastAsia="Calibri"/>
                <w:color w:val="0F243E"/>
                <w:sz w:val="32"/>
                <w:szCs w:val="32"/>
                <w:lang w:eastAsia="en-US"/>
              </w:rPr>
            </w:pPr>
            <w:r w:rsidRPr="00FB46F6">
              <w:rPr>
                <w:rFonts w:eastAsia="Calibri"/>
                <w:b/>
                <w:i/>
                <w:color w:val="0F243E"/>
                <w:sz w:val="32"/>
                <w:szCs w:val="32"/>
                <w:lang w:eastAsia="en-US"/>
              </w:rPr>
              <w:t>Ковалева Оля</w:t>
            </w:r>
          </w:p>
        </w:tc>
        <w:tc>
          <w:tcPr>
            <w:tcW w:w="0" w:type="auto"/>
          </w:tcPr>
          <w:p w:rsidR="00FB46F6" w:rsidRPr="00FB46F6" w:rsidRDefault="00FB46F6" w:rsidP="00FB46F6">
            <w:pPr>
              <w:jc w:val="center"/>
              <w:rPr>
                <w:rFonts w:eastAsia="Calibri"/>
                <w:color w:val="1D1B11"/>
                <w:sz w:val="40"/>
                <w:szCs w:val="40"/>
                <w:lang w:eastAsia="en-US"/>
              </w:rPr>
            </w:pPr>
            <w:r w:rsidRPr="00FB46F6">
              <w:rPr>
                <w:rFonts w:eastAsia="Calibri"/>
                <w:color w:val="1D1B11"/>
                <w:sz w:val="40"/>
                <w:szCs w:val="40"/>
                <w:lang w:eastAsia="en-US"/>
              </w:rPr>
              <w:t>103,6</w:t>
            </w:r>
          </w:p>
        </w:tc>
        <w:tc>
          <w:tcPr>
            <w:tcW w:w="0" w:type="auto"/>
          </w:tcPr>
          <w:p w:rsidR="00FB46F6" w:rsidRPr="00FB46F6" w:rsidRDefault="00FB46F6" w:rsidP="00FB46F6">
            <w:pPr>
              <w:rPr>
                <w:rFonts w:eastAsia="Calibri"/>
                <w:color w:val="1D1B11"/>
                <w:sz w:val="40"/>
                <w:szCs w:val="40"/>
                <w:lang w:eastAsia="en-US"/>
              </w:rPr>
            </w:pPr>
            <w:r w:rsidRPr="00FB46F6">
              <w:rPr>
                <w:rFonts w:eastAsia="Calibri"/>
                <w:color w:val="1D1B11"/>
                <w:sz w:val="40"/>
                <w:szCs w:val="40"/>
                <w:lang w:eastAsia="en-US"/>
              </w:rPr>
              <w:t>13,6</w:t>
            </w:r>
          </w:p>
        </w:tc>
      </w:tr>
      <w:tr w:rsidR="00FB46F6" w:rsidRPr="00FB46F6" w:rsidTr="00FB46F6">
        <w:trPr>
          <w:trHeight w:val="524"/>
        </w:trPr>
        <w:tc>
          <w:tcPr>
            <w:tcW w:w="616" w:type="dxa"/>
          </w:tcPr>
          <w:p w:rsidR="00FB46F6" w:rsidRPr="00FB46F6" w:rsidRDefault="00FB46F6" w:rsidP="00FB46F6">
            <w:pPr>
              <w:rPr>
                <w:rFonts w:eastAsia="Calibri"/>
                <w:color w:val="1D1B11"/>
                <w:sz w:val="40"/>
                <w:szCs w:val="40"/>
                <w:lang w:eastAsia="en-US"/>
              </w:rPr>
            </w:pPr>
            <w:r w:rsidRPr="00FB46F6">
              <w:rPr>
                <w:rFonts w:eastAsia="Calibri"/>
                <w:color w:val="1D1B11"/>
                <w:sz w:val="40"/>
                <w:szCs w:val="40"/>
                <w:lang w:eastAsia="en-US"/>
              </w:rPr>
              <w:t>11</w:t>
            </w:r>
          </w:p>
        </w:tc>
        <w:tc>
          <w:tcPr>
            <w:tcW w:w="3132" w:type="dxa"/>
          </w:tcPr>
          <w:p w:rsidR="00FB46F6" w:rsidRPr="00FB46F6" w:rsidRDefault="00FB46F6" w:rsidP="00FB46F6">
            <w:pPr>
              <w:rPr>
                <w:rFonts w:eastAsia="Calibri"/>
                <w:color w:val="0F243E"/>
                <w:sz w:val="32"/>
                <w:szCs w:val="32"/>
                <w:lang w:eastAsia="en-US"/>
              </w:rPr>
            </w:pPr>
            <w:proofErr w:type="spellStart"/>
            <w:r w:rsidRPr="00FB46F6">
              <w:rPr>
                <w:rFonts w:eastAsia="Calibri"/>
                <w:b/>
                <w:i/>
                <w:color w:val="0F243E"/>
                <w:sz w:val="32"/>
                <w:szCs w:val="32"/>
                <w:lang w:eastAsia="en-US"/>
              </w:rPr>
              <w:t>Кратюк</w:t>
            </w:r>
            <w:proofErr w:type="spellEnd"/>
            <w:r w:rsidRPr="00FB46F6">
              <w:rPr>
                <w:rFonts w:eastAsia="Calibri"/>
                <w:b/>
                <w:i/>
                <w:color w:val="0F243E"/>
                <w:sz w:val="32"/>
                <w:szCs w:val="32"/>
                <w:lang w:eastAsia="en-US"/>
              </w:rPr>
              <w:t xml:space="preserve"> Милана</w:t>
            </w:r>
          </w:p>
        </w:tc>
        <w:tc>
          <w:tcPr>
            <w:tcW w:w="0" w:type="auto"/>
          </w:tcPr>
          <w:p w:rsidR="00FB46F6" w:rsidRPr="00FB46F6" w:rsidRDefault="00FB46F6" w:rsidP="00FB46F6">
            <w:pPr>
              <w:jc w:val="center"/>
              <w:rPr>
                <w:rFonts w:eastAsia="Calibri"/>
                <w:color w:val="1D1B11"/>
                <w:sz w:val="40"/>
                <w:szCs w:val="40"/>
                <w:lang w:eastAsia="en-US"/>
              </w:rPr>
            </w:pPr>
            <w:r w:rsidRPr="00FB46F6">
              <w:rPr>
                <w:rFonts w:eastAsia="Calibri"/>
                <w:color w:val="1D1B11"/>
                <w:sz w:val="40"/>
                <w:szCs w:val="40"/>
                <w:lang w:eastAsia="en-US"/>
              </w:rPr>
              <w:t>103,2</w:t>
            </w:r>
          </w:p>
        </w:tc>
        <w:tc>
          <w:tcPr>
            <w:tcW w:w="0" w:type="auto"/>
          </w:tcPr>
          <w:p w:rsidR="00FB46F6" w:rsidRPr="00FB46F6" w:rsidRDefault="00FB46F6" w:rsidP="00FB46F6">
            <w:pPr>
              <w:rPr>
                <w:rFonts w:eastAsia="Calibri"/>
                <w:color w:val="1D1B11"/>
                <w:sz w:val="40"/>
                <w:szCs w:val="40"/>
                <w:lang w:eastAsia="en-US"/>
              </w:rPr>
            </w:pPr>
            <w:r w:rsidRPr="00FB46F6">
              <w:rPr>
                <w:rFonts w:eastAsia="Calibri"/>
                <w:color w:val="1D1B11"/>
                <w:sz w:val="40"/>
                <w:szCs w:val="40"/>
                <w:lang w:eastAsia="en-US"/>
              </w:rPr>
              <w:t>15,8</w:t>
            </w:r>
          </w:p>
        </w:tc>
      </w:tr>
      <w:tr w:rsidR="00FB46F6" w:rsidRPr="00FB46F6" w:rsidTr="00FB46F6">
        <w:trPr>
          <w:trHeight w:val="524"/>
        </w:trPr>
        <w:tc>
          <w:tcPr>
            <w:tcW w:w="616" w:type="dxa"/>
          </w:tcPr>
          <w:p w:rsidR="00FB46F6" w:rsidRPr="00FB46F6" w:rsidRDefault="00FB46F6" w:rsidP="00FB46F6">
            <w:pPr>
              <w:rPr>
                <w:rFonts w:eastAsia="Calibri"/>
                <w:color w:val="1D1B11"/>
                <w:sz w:val="40"/>
                <w:szCs w:val="40"/>
                <w:lang w:eastAsia="en-US"/>
              </w:rPr>
            </w:pPr>
            <w:r w:rsidRPr="00FB46F6">
              <w:rPr>
                <w:rFonts w:eastAsia="Calibri"/>
                <w:color w:val="1D1B11"/>
                <w:sz w:val="40"/>
                <w:szCs w:val="40"/>
                <w:lang w:eastAsia="en-US"/>
              </w:rPr>
              <w:t>12</w:t>
            </w:r>
          </w:p>
        </w:tc>
        <w:tc>
          <w:tcPr>
            <w:tcW w:w="3132" w:type="dxa"/>
          </w:tcPr>
          <w:p w:rsidR="00FB46F6" w:rsidRPr="00FB46F6" w:rsidRDefault="00FB46F6" w:rsidP="00FB46F6">
            <w:pPr>
              <w:rPr>
                <w:rFonts w:eastAsia="Calibri"/>
                <w:color w:val="0F243E"/>
                <w:sz w:val="32"/>
                <w:szCs w:val="32"/>
                <w:lang w:eastAsia="en-US"/>
              </w:rPr>
            </w:pPr>
            <w:proofErr w:type="spellStart"/>
            <w:r w:rsidRPr="00FB46F6">
              <w:rPr>
                <w:rFonts w:eastAsia="Calibri"/>
                <w:b/>
                <w:i/>
                <w:color w:val="0F243E"/>
                <w:sz w:val="32"/>
                <w:szCs w:val="32"/>
                <w:lang w:eastAsia="en-US"/>
              </w:rPr>
              <w:t>Кузенков</w:t>
            </w:r>
            <w:proofErr w:type="spellEnd"/>
            <w:r w:rsidRPr="00FB46F6">
              <w:rPr>
                <w:rFonts w:eastAsia="Calibri"/>
                <w:b/>
                <w:i/>
                <w:color w:val="0F243E"/>
                <w:sz w:val="32"/>
                <w:szCs w:val="32"/>
                <w:lang w:eastAsia="en-US"/>
              </w:rPr>
              <w:t xml:space="preserve"> Артем</w:t>
            </w:r>
          </w:p>
        </w:tc>
        <w:tc>
          <w:tcPr>
            <w:tcW w:w="0" w:type="auto"/>
          </w:tcPr>
          <w:p w:rsidR="00FB46F6" w:rsidRPr="00FB46F6" w:rsidRDefault="00FB46F6" w:rsidP="00FB46F6">
            <w:pPr>
              <w:jc w:val="center"/>
              <w:rPr>
                <w:rFonts w:eastAsia="Calibri"/>
                <w:color w:val="1D1B11"/>
                <w:sz w:val="40"/>
                <w:szCs w:val="40"/>
                <w:lang w:eastAsia="en-US"/>
              </w:rPr>
            </w:pPr>
            <w:r w:rsidRPr="00FB46F6">
              <w:rPr>
                <w:rFonts w:eastAsia="Calibri"/>
                <w:color w:val="1D1B11"/>
                <w:sz w:val="40"/>
                <w:szCs w:val="40"/>
                <w:lang w:eastAsia="en-US"/>
              </w:rPr>
              <w:t>95,3</w:t>
            </w:r>
          </w:p>
        </w:tc>
        <w:tc>
          <w:tcPr>
            <w:tcW w:w="0" w:type="auto"/>
          </w:tcPr>
          <w:p w:rsidR="00FB46F6" w:rsidRPr="00FB46F6" w:rsidRDefault="00FB46F6" w:rsidP="00FB46F6">
            <w:pPr>
              <w:rPr>
                <w:rFonts w:eastAsia="Calibri"/>
                <w:color w:val="1D1B11"/>
                <w:sz w:val="40"/>
                <w:szCs w:val="40"/>
                <w:lang w:eastAsia="en-US"/>
              </w:rPr>
            </w:pPr>
            <w:r w:rsidRPr="00FB46F6">
              <w:rPr>
                <w:rFonts w:eastAsia="Calibri"/>
                <w:color w:val="1D1B11"/>
                <w:sz w:val="40"/>
                <w:szCs w:val="40"/>
                <w:lang w:eastAsia="en-US"/>
              </w:rPr>
              <w:t>14,6</w:t>
            </w:r>
          </w:p>
        </w:tc>
      </w:tr>
      <w:tr w:rsidR="00FB46F6" w:rsidRPr="00FB46F6" w:rsidTr="00FB46F6">
        <w:trPr>
          <w:trHeight w:val="524"/>
        </w:trPr>
        <w:tc>
          <w:tcPr>
            <w:tcW w:w="616" w:type="dxa"/>
          </w:tcPr>
          <w:p w:rsidR="00FB46F6" w:rsidRPr="00FB46F6" w:rsidRDefault="00FB46F6" w:rsidP="00FB46F6">
            <w:pPr>
              <w:rPr>
                <w:rFonts w:eastAsia="Calibri"/>
                <w:color w:val="1D1B11"/>
                <w:sz w:val="40"/>
                <w:szCs w:val="40"/>
                <w:lang w:eastAsia="en-US"/>
              </w:rPr>
            </w:pPr>
            <w:r w:rsidRPr="00FB46F6">
              <w:rPr>
                <w:rFonts w:eastAsia="Calibri"/>
                <w:color w:val="1D1B11"/>
                <w:sz w:val="40"/>
                <w:szCs w:val="40"/>
                <w:lang w:eastAsia="en-US"/>
              </w:rPr>
              <w:t>13</w:t>
            </w:r>
          </w:p>
        </w:tc>
        <w:tc>
          <w:tcPr>
            <w:tcW w:w="3132" w:type="dxa"/>
          </w:tcPr>
          <w:p w:rsidR="00FB46F6" w:rsidRPr="00FB46F6" w:rsidRDefault="00FB46F6" w:rsidP="00FB46F6">
            <w:pPr>
              <w:rPr>
                <w:rFonts w:eastAsia="Calibri"/>
                <w:color w:val="0F243E"/>
                <w:sz w:val="32"/>
                <w:szCs w:val="32"/>
                <w:lang w:eastAsia="en-US"/>
              </w:rPr>
            </w:pPr>
            <w:r w:rsidRPr="00FB46F6">
              <w:rPr>
                <w:rFonts w:eastAsia="Calibri"/>
                <w:b/>
                <w:i/>
                <w:color w:val="0F243E"/>
                <w:sz w:val="32"/>
                <w:szCs w:val="32"/>
                <w:lang w:eastAsia="en-US"/>
              </w:rPr>
              <w:t>Лазаренко Вика</w:t>
            </w:r>
          </w:p>
        </w:tc>
        <w:tc>
          <w:tcPr>
            <w:tcW w:w="0" w:type="auto"/>
          </w:tcPr>
          <w:p w:rsidR="00FB46F6" w:rsidRPr="00FB46F6" w:rsidRDefault="00FB46F6" w:rsidP="00FB46F6">
            <w:pPr>
              <w:jc w:val="center"/>
              <w:rPr>
                <w:rFonts w:eastAsia="Calibri"/>
                <w:color w:val="1D1B11"/>
                <w:sz w:val="40"/>
                <w:szCs w:val="40"/>
                <w:lang w:eastAsia="en-US"/>
              </w:rPr>
            </w:pPr>
            <w:r w:rsidRPr="00FB46F6">
              <w:rPr>
                <w:rFonts w:eastAsia="Calibri"/>
                <w:color w:val="1D1B11"/>
                <w:sz w:val="40"/>
                <w:szCs w:val="40"/>
                <w:lang w:eastAsia="en-US"/>
              </w:rPr>
              <w:t>103,2</w:t>
            </w:r>
          </w:p>
        </w:tc>
        <w:tc>
          <w:tcPr>
            <w:tcW w:w="0" w:type="auto"/>
          </w:tcPr>
          <w:p w:rsidR="00FB46F6" w:rsidRPr="00FB46F6" w:rsidRDefault="00FB46F6" w:rsidP="00FB46F6">
            <w:pPr>
              <w:rPr>
                <w:rFonts w:eastAsia="Calibri"/>
                <w:color w:val="1D1B11"/>
                <w:sz w:val="40"/>
                <w:szCs w:val="40"/>
                <w:lang w:eastAsia="en-US"/>
              </w:rPr>
            </w:pPr>
            <w:r w:rsidRPr="00FB46F6">
              <w:rPr>
                <w:rFonts w:eastAsia="Calibri"/>
                <w:color w:val="1D1B11"/>
                <w:sz w:val="40"/>
                <w:szCs w:val="40"/>
                <w:lang w:eastAsia="en-US"/>
              </w:rPr>
              <w:t>17,1</w:t>
            </w:r>
          </w:p>
        </w:tc>
      </w:tr>
      <w:tr w:rsidR="00FB46F6" w:rsidRPr="00FB46F6" w:rsidTr="00FB46F6">
        <w:trPr>
          <w:trHeight w:val="524"/>
        </w:trPr>
        <w:tc>
          <w:tcPr>
            <w:tcW w:w="616" w:type="dxa"/>
          </w:tcPr>
          <w:p w:rsidR="00FB46F6" w:rsidRPr="00FB46F6" w:rsidRDefault="00FB46F6" w:rsidP="00FB46F6">
            <w:pPr>
              <w:rPr>
                <w:rFonts w:eastAsia="Calibri"/>
                <w:color w:val="1D1B11"/>
                <w:sz w:val="40"/>
                <w:szCs w:val="40"/>
                <w:lang w:eastAsia="en-US"/>
              </w:rPr>
            </w:pPr>
            <w:r w:rsidRPr="00FB46F6">
              <w:rPr>
                <w:rFonts w:eastAsia="Calibri"/>
                <w:color w:val="1D1B11"/>
                <w:sz w:val="40"/>
                <w:szCs w:val="40"/>
                <w:lang w:eastAsia="en-US"/>
              </w:rPr>
              <w:t>14</w:t>
            </w:r>
          </w:p>
        </w:tc>
        <w:tc>
          <w:tcPr>
            <w:tcW w:w="3132" w:type="dxa"/>
          </w:tcPr>
          <w:p w:rsidR="00FB46F6" w:rsidRPr="00FB46F6" w:rsidRDefault="00FB46F6" w:rsidP="00FB46F6">
            <w:pPr>
              <w:rPr>
                <w:rFonts w:eastAsia="Calibri"/>
                <w:color w:val="0F243E"/>
                <w:sz w:val="32"/>
                <w:szCs w:val="32"/>
                <w:lang w:eastAsia="en-US"/>
              </w:rPr>
            </w:pPr>
            <w:r w:rsidRPr="00FB46F6">
              <w:rPr>
                <w:rFonts w:eastAsia="Calibri"/>
                <w:b/>
                <w:i/>
                <w:color w:val="0F243E"/>
                <w:sz w:val="32"/>
                <w:szCs w:val="32"/>
                <w:lang w:eastAsia="en-US"/>
              </w:rPr>
              <w:t>Наумов Саша</w:t>
            </w:r>
          </w:p>
        </w:tc>
        <w:tc>
          <w:tcPr>
            <w:tcW w:w="0" w:type="auto"/>
          </w:tcPr>
          <w:p w:rsidR="00FB46F6" w:rsidRPr="00FB46F6" w:rsidRDefault="00FB46F6" w:rsidP="00FB46F6">
            <w:pPr>
              <w:jc w:val="center"/>
              <w:rPr>
                <w:rFonts w:eastAsia="Calibri"/>
                <w:color w:val="1D1B11"/>
                <w:sz w:val="40"/>
                <w:szCs w:val="40"/>
                <w:lang w:eastAsia="en-US"/>
              </w:rPr>
            </w:pPr>
            <w:r w:rsidRPr="00FB46F6">
              <w:rPr>
                <w:rFonts w:eastAsia="Calibri"/>
                <w:color w:val="1D1B11"/>
                <w:sz w:val="40"/>
                <w:szCs w:val="40"/>
                <w:lang w:eastAsia="en-US"/>
              </w:rPr>
              <w:t>105,5</w:t>
            </w:r>
          </w:p>
        </w:tc>
        <w:tc>
          <w:tcPr>
            <w:tcW w:w="0" w:type="auto"/>
          </w:tcPr>
          <w:p w:rsidR="00FB46F6" w:rsidRPr="00FB46F6" w:rsidRDefault="00FB46F6" w:rsidP="00FB46F6">
            <w:pPr>
              <w:rPr>
                <w:rFonts w:eastAsia="Calibri"/>
                <w:color w:val="1D1B11"/>
                <w:sz w:val="40"/>
                <w:szCs w:val="40"/>
                <w:lang w:eastAsia="en-US"/>
              </w:rPr>
            </w:pPr>
            <w:r w:rsidRPr="00FB46F6">
              <w:rPr>
                <w:rFonts w:eastAsia="Calibri"/>
                <w:color w:val="1D1B11"/>
                <w:sz w:val="40"/>
                <w:szCs w:val="40"/>
                <w:lang w:eastAsia="en-US"/>
              </w:rPr>
              <w:t>15,7</w:t>
            </w:r>
          </w:p>
        </w:tc>
      </w:tr>
      <w:tr w:rsidR="00FB46F6" w:rsidRPr="00FB46F6" w:rsidTr="00FB46F6">
        <w:trPr>
          <w:trHeight w:val="524"/>
        </w:trPr>
        <w:tc>
          <w:tcPr>
            <w:tcW w:w="616" w:type="dxa"/>
          </w:tcPr>
          <w:p w:rsidR="00FB46F6" w:rsidRPr="00FB46F6" w:rsidRDefault="00FB46F6" w:rsidP="00FB46F6">
            <w:pPr>
              <w:rPr>
                <w:rFonts w:eastAsia="Calibri"/>
                <w:color w:val="1D1B11"/>
                <w:sz w:val="40"/>
                <w:szCs w:val="40"/>
                <w:lang w:eastAsia="en-US"/>
              </w:rPr>
            </w:pPr>
            <w:r w:rsidRPr="00FB46F6">
              <w:rPr>
                <w:rFonts w:eastAsia="Calibri"/>
                <w:color w:val="1D1B11"/>
                <w:sz w:val="40"/>
                <w:szCs w:val="40"/>
                <w:lang w:eastAsia="en-US"/>
              </w:rPr>
              <w:t>15</w:t>
            </w:r>
          </w:p>
        </w:tc>
        <w:tc>
          <w:tcPr>
            <w:tcW w:w="3132" w:type="dxa"/>
          </w:tcPr>
          <w:p w:rsidR="00FB46F6" w:rsidRPr="00FB46F6" w:rsidRDefault="00FB46F6" w:rsidP="00FB46F6">
            <w:pPr>
              <w:rPr>
                <w:rFonts w:eastAsia="Calibri"/>
                <w:color w:val="0F243E"/>
                <w:sz w:val="32"/>
                <w:szCs w:val="32"/>
                <w:lang w:eastAsia="en-US"/>
              </w:rPr>
            </w:pPr>
            <w:r w:rsidRPr="00FB46F6">
              <w:rPr>
                <w:rFonts w:eastAsia="Calibri"/>
                <w:b/>
                <w:i/>
                <w:color w:val="0F243E"/>
                <w:sz w:val="32"/>
                <w:szCs w:val="32"/>
                <w:lang w:eastAsia="en-US"/>
              </w:rPr>
              <w:t>Паленый Яков</w:t>
            </w:r>
          </w:p>
        </w:tc>
        <w:tc>
          <w:tcPr>
            <w:tcW w:w="0" w:type="auto"/>
          </w:tcPr>
          <w:p w:rsidR="00FB46F6" w:rsidRPr="00FB46F6" w:rsidRDefault="00FB46F6" w:rsidP="00FB46F6">
            <w:pPr>
              <w:jc w:val="center"/>
              <w:rPr>
                <w:rFonts w:eastAsia="Calibri"/>
                <w:color w:val="1D1B11"/>
                <w:sz w:val="40"/>
                <w:szCs w:val="40"/>
                <w:lang w:eastAsia="en-US"/>
              </w:rPr>
            </w:pPr>
            <w:r w:rsidRPr="00FB46F6">
              <w:rPr>
                <w:rFonts w:eastAsia="Calibri"/>
                <w:color w:val="1D1B11"/>
                <w:sz w:val="40"/>
                <w:szCs w:val="40"/>
                <w:lang w:eastAsia="en-US"/>
              </w:rPr>
              <w:t>113,2</w:t>
            </w:r>
          </w:p>
        </w:tc>
        <w:tc>
          <w:tcPr>
            <w:tcW w:w="0" w:type="auto"/>
          </w:tcPr>
          <w:p w:rsidR="00FB46F6" w:rsidRPr="00FB46F6" w:rsidRDefault="00FB46F6" w:rsidP="00FB46F6">
            <w:pPr>
              <w:rPr>
                <w:rFonts w:eastAsia="Calibri"/>
                <w:color w:val="1D1B11"/>
                <w:sz w:val="40"/>
                <w:szCs w:val="40"/>
                <w:lang w:eastAsia="en-US"/>
              </w:rPr>
            </w:pPr>
            <w:r w:rsidRPr="00FB46F6">
              <w:rPr>
                <w:rFonts w:eastAsia="Calibri"/>
                <w:color w:val="1D1B11"/>
                <w:sz w:val="40"/>
                <w:szCs w:val="40"/>
                <w:lang w:eastAsia="en-US"/>
              </w:rPr>
              <w:t>22,2</w:t>
            </w:r>
          </w:p>
        </w:tc>
      </w:tr>
      <w:tr w:rsidR="00FB46F6" w:rsidRPr="00FB46F6" w:rsidTr="00FB46F6">
        <w:trPr>
          <w:trHeight w:val="524"/>
        </w:trPr>
        <w:tc>
          <w:tcPr>
            <w:tcW w:w="616" w:type="dxa"/>
          </w:tcPr>
          <w:p w:rsidR="00FB46F6" w:rsidRPr="00FB46F6" w:rsidRDefault="00FB46F6" w:rsidP="00FB46F6">
            <w:pPr>
              <w:rPr>
                <w:rFonts w:eastAsia="Calibri"/>
                <w:color w:val="1D1B11"/>
                <w:sz w:val="40"/>
                <w:szCs w:val="40"/>
                <w:lang w:eastAsia="en-US"/>
              </w:rPr>
            </w:pPr>
            <w:r w:rsidRPr="00FB46F6">
              <w:rPr>
                <w:rFonts w:eastAsia="Calibri"/>
                <w:color w:val="1D1B11"/>
                <w:sz w:val="40"/>
                <w:szCs w:val="40"/>
                <w:lang w:eastAsia="en-US"/>
              </w:rPr>
              <w:t>16</w:t>
            </w:r>
          </w:p>
        </w:tc>
        <w:tc>
          <w:tcPr>
            <w:tcW w:w="3132" w:type="dxa"/>
          </w:tcPr>
          <w:p w:rsidR="00FB46F6" w:rsidRPr="00FB46F6" w:rsidRDefault="00FB46F6" w:rsidP="00FB46F6">
            <w:pPr>
              <w:rPr>
                <w:rFonts w:eastAsia="Calibri"/>
                <w:color w:val="0F243E"/>
                <w:sz w:val="32"/>
                <w:szCs w:val="32"/>
                <w:lang w:eastAsia="en-US"/>
              </w:rPr>
            </w:pPr>
            <w:proofErr w:type="spellStart"/>
            <w:r w:rsidRPr="00FB46F6">
              <w:rPr>
                <w:rFonts w:eastAsia="Calibri"/>
                <w:b/>
                <w:i/>
                <w:color w:val="0F243E"/>
                <w:sz w:val="32"/>
                <w:szCs w:val="32"/>
                <w:lang w:eastAsia="en-US"/>
              </w:rPr>
              <w:t>Папоротный</w:t>
            </w:r>
            <w:proofErr w:type="spellEnd"/>
            <w:r w:rsidRPr="00FB46F6">
              <w:rPr>
                <w:rFonts w:eastAsia="Calibri"/>
                <w:b/>
                <w:i/>
                <w:color w:val="0F243E"/>
                <w:sz w:val="32"/>
                <w:szCs w:val="32"/>
                <w:lang w:eastAsia="en-US"/>
              </w:rPr>
              <w:t xml:space="preserve"> Захар</w:t>
            </w:r>
          </w:p>
        </w:tc>
        <w:tc>
          <w:tcPr>
            <w:tcW w:w="0" w:type="auto"/>
          </w:tcPr>
          <w:p w:rsidR="00FB46F6" w:rsidRPr="00FB46F6" w:rsidRDefault="00FB46F6" w:rsidP="00FB46F6">
            <w:pPr>
              <w:jc w:val="center"/>
              <w:rPr>
                <w:rFonts w:eastAsia="Calibri"/>
                <w:color w:val="1D1B11"/>
                <w:sz w:val="40"/>
                <w:szCs w:val="40"/>
                <w:lang w:eastAsia="en-US"/>
              </w:rPr>
            </w:pPr>
            <w:r w:rsidRPr="00FB46F6">
              <w:rPr>
                <w:rFonts w:eastAsia="Calibri"/>
                <w:color w:val="1D1B11"/>
                <w:sz w:val="40"/>
                <w:szCs w:val="40"/>
                <w:lang w:eastAsia="en-US"/>
              </w:rPr>
              <w:t>106,3</w:t>
            </w:r>
          </w:p>
        </w:tc>
        <w:tc>
          <w:tcPr>
            <w:tcW w:w="0" w:type="auto"/>
          </w:tcPr>
          <w:p w:rsidR="00FB46F6" w:rsidRPr="00FB46F6" w:rsidRDefault="00FB46F6" w:rsidP="00FB46F6">
            <w:pPr>
              <w:rPr>
                <w:rFonts w:eastAsia="Calibri"/>
                <w:color w:val="1D1B11"/>
                <w:sz w:val="40"/>
                <w:szCs w:val="40"/>
                <w:lang w:eastAsia="en-US"/>
              </w:rPr>
            </w:pPr>
            <w:r w:rsidRPr="00FB46F6">
              <w:rPr>
                <w:rFonts w:eastAsia="Calibri"/>
                <w:color w:val="1D1B11"/>
                <w:sz w:val="40"/>
                <w:szCs w:val="40"/>
                <w:lang w:eastAsia="en-US"/>
              </w:rPr>
              <w:t>16,8</w:t>
            </w:r>
          </w:p>
        </w:tc>
      </w:tr>
      <w:tr w:rsidR="00FB46F6" w:rsidRPr="00FB46F6" w:rsidTr="00FB46F6">
        <w:trPr>
          <w:trHeight w:val="524"/>
        </w:trPr>
        <w:tc>
          <w:tcPr>
            <w:tcW w:w="616" w:type="dxa"/>
          </w:tcPr>
          <w:p w:rsidR="00FB46F6" w:rsidRPr="00FB46F6" w:rsidRDefault="00FB46F6" w:rsidP="00FB46F6">
            <w:pPr>
              <w:rPr>
                <w:rFonts w:eastAsia="Calibri"/>
                <w:color w:val="1D1B11"/>
                <w:sz w:val="40"/>
                <w:szCs w:val="40"/>
                <w:lang w:eastAsia="en-US"/>
              </w:rPr>
            </w:pPr>
            <w:r w:rsidRPr="00FB46F6">
              <w:rPr>
                <w:rFonts w:eastAsia="Calibri"/>
                <w:color w:val="1D1B11"/>
                <w:sz w:val="40"/>
                <w:szCs w:val="40"/>
                <w:lang w:eastAsia="en-US"/>
              </w:rPr>
              <w:t>17</w:t>
            </w:r>
          </w:p>
        </w:tc>
        <w:tc>
          <w:tcPr>
            <w:tcW w:w="3132" w:type="dxa"/>
          </w:tcPr>
          <w:p w:rsidR="00FB46F6" w:rsidRPr="00FB46F6" w:rsidRDefault="00FB46F6" w:rsidP="00FB46F6">
            <w:pPr>
              <w:rPr>
                <w:rFonts w:eastAsia="Calibri"/>
                <w:color w:val="0F243E"/>
                <w:sz w:val="32"/>
                <w:szCs w:val="32"/>
                <w:lang w:eastAsia="en-US"/>
              </w:rPr>
            </w:pPr>
            <w:r w:rsidRPr="00FB46F6">
              <w:rPr>
                <w:rFonts w:eastAsia="Calibri"/>
                <w:b/>
                <w:i/>
                <w:color w:val="0F243E"/>
                <w:sz w:val="32"/>
                <w:szCs w:val="32"/>
                <w:lang w:eastAsia="en-US"/>
              </w:rPr>
              <w:t>Прудников Артем</w:t>
            </w:r>
          </w:p>
        </w:tc>
        <w:tc>
          <w:tcPr>
            <w:tcW w:w="0" w:type="auto"/>
          </w:tcPr>
          <w:p w:rsidR="00FB46F6" w:rsidRPr="00FB46F6" w:rsidRDefault="00FB46F6" w:rsidP="00FB46F6">
            <w:pPr>
              <w:jc w:val="center"/>
              <w:rPr>
                <w:rFonts w:eastAsia="Calibri"/>
                <w:color w:val="1D1B11"/>
                <w:sz w:val="40"/>
                <w:szCs w:val="40"/>
                <w:lang w:eastAsia="en-US"/>
              </w:rPr>
            </w:pPr>
            <w:r w:rsidRPr="00FB46F6">
              <w:rPr>
                <w:rFonts w:eastAsia="Calibri"/>
                <w:color w:val="1D1B11"/>
                <w:sz w:val="40"/>
                <w:szCs w:val="40"/>
                <w:lang w:eastAsia="en-US"/>
              </w:rPr>
              <w:t>112,6</w:t>
            </w:r>
          </w:p>
        </w:tc>
        <w:tc>
          <w:tcPr>
            <w:tcW w:w="0" w:type="auto"/>
          </w:tcPr>
          <w:p w:rsidR="00FB46F6" w:rsidRPr="00FB46F6" w:rsidRDefault="00FB46F6" w:rsidP="00FB46F6">
            <w:pPr>
              <w:rPr>
                <w:rFonts w:eastAsia="Calibri"/>
                <w:color w:val="1D1B11"/>
                <w:sz w:val="40"/>
                <w:szCs w:val="40"/>
                <w:lang w:eastAsia="en-US"/>
              </w:rPr>
            </w:pPr>
            <w:r w:rsidRPr="00FB46F6">
              <w:rPr>
                <w:rFonts w:eastAsia="Calibri"/>
                <w:color w:val="1D1B11"/>
                <w:sz w:val="40"/>
                <w:szCs w:val="40"/>
                <w:lang w:eastAsia="en-US"/>
              </w:rPr>
              <w:t>21,5</w:t>
            </w:r>
          </w:p>
        </w:tc>
      </w:tr>
      <w:tr w:rsidR="00FB46F6" w:rsidRPr="00FB46F6" w:rsidTr="00FB46F6">
        <w:trPr>
          <w:trHeight w:val="524"/>
        </w:trPr>
        <w:tc>
          <w:tcPr>
            <w:tcW w:w="616" w:type="dxa"/>
          </w:tcPr>
          <w:p w:rsidR="00FB46F6" w:rsidRPr="00FB46F6" w:rsidRDefault="00FB46F6" w:rsidP="00FB46F6">
            <w:pPr>
              <w:rPr>
                <w:rFonts w:eastAsia="Calibri"/>
                <w:color w:val="1D1B11"/>
                <w:sz w:val="40"/>
                <w:szCs w:val="40"/>
                <w:lang w:eastAsia="en-US"/>
              </w:rPr>
            </w:pPr>
            <w:r w:rsidRPr="00FB46F6">
              <w:rPr>
                <w:rFonts w:eastAsia="Calibri"/>
                <w:color w:val="1D1B11"/>
                <w:sz w:val="40"/>
                <w:szCs w:val="40"/>
                <w:lang w:eastAsia="en-US"/>
              </w:rPr>
              <w:t>18</w:t>
            </w:r>
          </w:p>
        </w:tc>
        <w:tc>
          <w:tcPr>
            <w:tcW w:w="3132" w:type="dxa"/>
          </w:tcPr>
          <w:p w:rsidR="00FB46F6" w:rsidRPr="00FB46F6" w:rsidRDefault="00FB46F6" w:rsidP="00FB46F6">
            <w:pPr>
              <w:rPr>
                <w:rFonts w:eastAsia="Calibri"/>
                <w:color w:val="0F243E"/>
                <w:sz w:val="32"/>
                <w:szCs w:val="32"/>
                <w:lang w:eastAsia="en-US"/>
              </w:rPr>
            </w:pPr>
            <w:proofErr w:type="spellStart"/>
            <w:r w:rsidRPr="00FB46F6">
              <w:rPr>
                <w:rFonts w:eastAsia="Calibri"/>
                <w:b/>
                <w:i/>
                <w:color w:val="0F243E"/>
                <w:sz w:val="32"/>
                <w:szCs w:val="32"/>
                <w:lang w:eastAsia="en-US"/>
              </w:rPr>
              <w:t>Саянок</w:t>
            </w:r>
            <w:proofErr w:type="spellEnd"/>
            <w:r w:rsidRPr="00FB46F6">
              <w:rPr>
                <w:rFonts w:eastAsia="Calibri"/>
                <w:b/>
                <w:i/>
                <w:color w:val="0F243E"/>
                <w:sz w:val="32"/>
                <w:szCs w:val="32"/>
                <w:lang w:eastAsia="en-US"/>
              </w:rPr>
              <w:t xml:space="preserve"> Марина</w:t>
            </w:r>
          </w:p>
        </w:tc>
        <w:tc>
          <w:tcPr>
            <w:tcW w:w="0" w:type="auto"/>
          </w:tcPr>
          <w:p w:rsidR="00FB46F6" w:rsidRPr="00FB46F6" w:rsidRDefault="00FB46F6" w:rsidP="00FB46F6">
            <w:pPr>
              <w:jc w:val="center"/>
              <w:rPr>
                <w:rFonts w:eastAsia="Calibri"/>
                <w:color w:val="1D1B11"/>
                <w:sz w:val="40"/>
                <w:szCs w:val="40"/>
                <w:lang w:eastAsia="en-US"/>
              </w:rPr>
            </w:pPr>
            <w:r w:rsidRPr="00FB46F6">
              <w:rPr>
                <w:rFonts w:eastAsia="Calibri"/>
                <w:color w:val="1D1B11"/>
                <w:sz w:val="40"/>
                <w:szCs w:val="40"/>
                <w:lang w:eastAsia="en-US"/>
              </w:rPr>
              <w:t>104,5</w:t>
            </w:r>
          </w:p>
        </w:tc>
        <w:tc>
          <w:tcPr>
            <w:tcW w:w="0" w:type="auto"/>
          </w:tcPr>
          <w:p w:rsidR="00FB46F6" w:rsidRPr="00FB46F6" w:rsidRDefault="00FB46F6" w:rsidP="00FB46F6">
            <w:pPr>
              <w:rPr>
                <w:rFonts w:eastAsia="Calibri"/>
                <w:color w:val="1D1B11"/>
                <w:sz w:val="40"/>
                <w:szCs w:val="40"/>
                <w:lang w:eastAsia="en-US"/>
              </w:rPr>
            </w:pPr>
            <w:r w:rsidRPr="00FB46F6">
              <w:rPr>
                <w:rFonts w:eastAsia="Calibri"/>
                <w:color w:val="1D1B11"/>
                <w:sz w:val="40"/>
                <w:szCs w:val="40"/>
                <w:lang w:eastAsia="en-US"/>
              </w:rPr>
              <w:t>16,8</w:t>
            </w:r>
          </w:p>
        </w:tc>
      </w:tr>
      <w:tr w:rsidR="00FB46F6" w:rsidRPr="00FB46F6" w:rsidTr="00FB46F6">
        <w:trPr>
          <w:trHeight w:val="524"/>
        </w:trPr>
        <w:tc>
          <w:tcPr>
            <w:tcW w:w="616" w:type="dxa"/>
          </w:tcPr>
          <w:p w:rsidR="00FB46F6" w:rsidRPr="00FB46F6" w:rsidRDefault="00FB46F6" w:rsidP="00FB46F6">
            <w:pPr>
              <w:rPr>
                <w:rFonts w:eastAsia="Calibri"/>
                <w:color w:val="1D1B11"/>
                <w:sz w:val="40"/>
                <w:szCs w:val="40"/>
                <w:lang w:eastAsia="en-US"/>
              </w:rPr>
            </w:pPr>
            <w:r w:rsidRPr="00FB46F6">
              <w:rPr>
                <w:rFonts w:eastAsia="Calibri"/>
                <w:color w:val="1D1B11"/>
                <w:sz w:val="40"/>
                <w:szCs w:val="40"/>
                <w:lang w:eastAsia="en-US"/>
              </w:rPr>
              <w:t>19</w:t>
            </w:r>
          </w:p>
        </w:tc>
        <w:tc>
          <w:tcPr>
            <w:tcW w:w="3132" w:type="dxa"/>
          </w:tcPr>
          <w:p w:rsidR="00FB46F6" w:rsidRPr="00FB46F6" w:rsidRDefault="00FB46F6" w:rsidP="00FB46F6">
            <w:pPr>
              <w:rPr>
                <w:rFonts w:eastAsia="Calibri"/>
                <w:color w:val="0F243E"/>
                <w:sz w:val="32"/>
                <w:szCs w:val="32"/>
                <w:lang w:eastAsia="en-US"/>
              </w:rPr>
            </w:pPr>
            <w:proofErr w:type="spellStart"/>
            <w:r w:rsidRPr="00FB46F6">
              <w:rPr>
                <w:rFonts w:eastAsia="Calibri"/>
                <w:b/>
                <w:i/>
                <w:color w:val="0F243E"/>
                <w:sz w:val="32"/>
                <w:szCs w:val="32"/>
                <w:lang w:eastAsia="en-US"/>
              </w:rPr>
              <w:t>Туранова</w:t>
            </w:r>
            <w:proofErr w:type="spellEnd"/>
            <w:r w:rsidRPr="00FB46F6">
              <w:rPr>
                <w:rFonts w:eastAsia="Calibri"/>
                <w:b/>
                <w:i/>
                <w:color w:val="0F243E"/>
                <w:sz w:val="32"/>
                <w:szCs w:val="32"/>
                <w:lang w:eastAsia="en-US"/>
              </w:rPr>
              <w:t xml:space="preserve"> Диана</w:t>
            </w:r>
          </w:p>
        </w:tc>
        <w:tc>
          <w:tcPr>
            <w:tcW w:w="0" w:type="auto"/>
          </w:tcPr>
          <w:p w:rsidR="00FB46F6" w:rsidRPr="00FB46F6" w:rsidRDefault="00FB46F6" w:rsidP="00FB46F6">
            <w:pPr>
              <w:jc w:val="center"/>
              <w:rPr>
                <w:rFonts w:eastAsia="Calibri"/>
                <w:color w:val="1D1B11"/>
                <w:sz w:val="40"/>
                <w:szCs w:val="40"/>
                <w:lang w:eastAsia="en-US"/>
              </w:rPr>
            </w:pPr>
            <w:r w:rsidRPr="00FB46F6">
              <w:rPr>
                <w:rFonts w:eastAsia="Calibri"/>
                <w:color w:val="1D1B11"/>
                <w:sz w:val="40"/>
                <w:szCs w:val="40"/>
                <w:lang w:eastAsia="en-US"/>
              </w:rPr>
              <w:t>94,5</w:t>
            </w:r>
          </w:p>
        </w:tc>
        <w:tc>
          <w:tcPr>
            <w:tcW w:w="0" w:type="auto"/>
          </w:tcPr>
          <w:p w:rsidR="00FB46F6" w:rsidRPr="00FB46F6" w:rsidRDefault="00FB46F6" w:rsidP="00FB46F6">
            <w:pPr>
              <w:rPr>
                <w:rFonts w:eastAsia="Calibri"/>
                <w:color w:val="1D1B11"/>
                <w:sz w:val="40"/>
                <w:szCs w:val="40"/>
                <w:lang w:eastAsia="en-US"/>
              </w:rPr>
            </w:pPr>
            <w:r w:rsidRPr="00FB46F6">
              <w:rPr>
                <w:rFonts w:eastAsia="Calibri"/>
                <w:color w:val="1D1B11"/>
                <w:sz w:val="40"/>
                <w:szCs w:val="40"/>
                <w:lang w:eastAsia="en-US"/>
              </w:rPr>
              <w:t>12,8</w:t>
            </w:r>
          </w:p>
        </w:tc>
      </w:tr>
      <w:tr w:rsidR="00FB46F6" w:rsidRPr="00FB46F6" w:rsidTr="00FB46F6">
        <w:trPr>
          <w:trHeight w:val="524"/>
        </w:trPr>
        <w:tc>
          <w:tcPr>
            <w:tcW w:w="616" w:type="dxa"/>
          </w:tcPr>
          <w:p w:rsidR="00FB46F6" w:rsidRPr="00FB46F6" w:rsidRDefault="00FB46F6" w:rsidP="00FB46F6">
            <w:pPr>
              <w:rPr>
                <w:rFonts w:eastAsia="Calibri"/>
                <w:color w:val="1D1B11"/>
                <w:sz w:val="40"/>
                <w:szCs w:val="40"/>
                <w:lang w:eastAsia="en-US"/>
              </w:rPr>
            </w:pPr>
            <w:r w:rsidRPr="00FB46F6">
              <w:rPr>
                <w:rFonts w:eastAsia="Calibri"/>
                <w:color w:val="1D1B11"/>
                <w:sz w:val="40"/>
                <w:szCs w:val="40"/>
                <w:lang w:eastAsia="en-US"/>
              </w:rPr>
              <w:t>20</w:t>
            </w:r>
          </w:p>
        </w:tc>
        <w:tc>
          <w:tcPr>
            <w:tcW w:w="3132" w:type="dxa"/>
          </w:tcPr>
          <w:p w:rsidR="00FB46F6" w:rsidRPr="00FB46F6" w:rsidRDefault="00FB46F6" w:rsidP="00FB46F6">
            <w:pPr>
              <w:rPr>
                <w:rFonts w:eastAsia="Calibri"/>
                <w:color w:val="0F243E"/>
                <w:sz w:val="32"/>
                <w:szCs w:val="32"/>
                <w:lang w:eastAsia="en-US"/>
              </w:rPr>
            </w:pPr>
            <w:r w:rsidRPr="00FB46F6">
              <w:rPr>
                <w:rFonts w:eastAsia="Calibri"/>
                <w:b/>
                <w:i/>
                <w:color w:val="0F243E"/>
                <w:sz w:val="32"/>
                <w:szCs w:val="32"/>
                <w:lang w:eastAsia="en-US"/>
              </w:rPr>
              <w:t>Упоров Семен</w:t>
            </w:r>
          </w:p>
        </w:tc>
        <w:tc>
          <w:tcPr>
            <w:tcW w:w="0" w:type="auto"/>
          </w:tcPr>
          <w:p w:rsidR="00FB46F6" w:rsidRPr="00FB46F6" w:rsidRDefault="00FB46F6" w:rsidP="00FB46F6">
            <w:pPr>
              <w:jc w:val="center"/>
              <w:rPr>
                <w:rFonts w:eastAsia="Calibri"/>
                <w:color w:val="1D1B11"/>
                <w:sz w:val="40"/>
                <w:szCs w:val="40"/>
                <w:lang w:eastAsia="en-US"/>
              </w:rPr>
            </w:pPr>
            <w:r w:rsidRPr="00FB46F6">
              <w:rPr>
                <w:rFonts w:eastAsia="Calibri"/>
                <w:color w:val="1D1B11"/>
                <w:sz w:val="40"/>
                <w:szCs w:val="40"/>
                <w:lang w:eastAsia="en-US"/>
              </w:rPr>
              <w:t>97</w:t>
            </w:r>
          </w:p>
        </w:tc>
        <w:tc>
          <w:tcPr>
            <w:tcW w:w="0" w:type="auto"/>
          </w:tcPr>
          <w:p w:rsidR="00FB46F6" w:rsidRPr="00FB46F6" w:rsidRDefault="00FB46F6" w:rsidP="00FB46F6">
            <w:pPr>
              <w:rPr>
                <w:rFonts w:eastAsia="Calibri"/>
                <w:color w:val="1D1B11"/>
                <w:sz w:val="40"/>
                <w:szCs w:val="40"/>
                <w:lang w:eastAsia="en-US"/>
              </w:rPr>
            </w:pPr>
            <w:r w:rsidRPr="00FB46F6">
              <w:rPr>
                <w:rFonts w:eastAsia="Calibri"/>
                <w:color w:val="1D1B11"/>
                <w:sz w:val="40"/>
                <w:szCs w:val="40"/>
                <w:lang w:eastAsia="en-US"/>
              </w:rPr>
              <w:t>13,4</w:t>
            </w:r>
          </w:p>
        </w:tc>
      </w:tr>
      <w:tr w:rsidR="00FB46F6" w:rsidRPr="00FB46F6" w:rsidTr="00FB46F6">
        <w:trPr>
          <w:trHeight w:val="524"/>
        </w:trPr>
        <w:tc>
          <w:tcPr>
            <w:tcW w:w="616" w:type="dxa"/>
          </w:tcPr>
          <w:p w:rsidR="00FB46F6" w:rsidRPr="00FB46F6" w:rsidRDefault="00FB46F6" w:rsidP="00FB46F6">
            <w:pPr>
              <w:rPr>
                <w:rFonts w:eastAsia="Calibri"/>
                <w:color w:val="1D1B11"/>
                <w:sz w:val="40"/>
                <w:szCs w:val="40"/>
                <w:lang w:eastAsia="en-US"/>
              </w:rPr>
            </w:pPr>
            <w:r w:rsidRPr="00FB46F6">
              <w:rPr>
                <w:rFonts w:eastAsia="Calibri"/>
                <w:color w:val="1D1B11"/>
                <w:sz w:val="40"/>
                <w:szCs w:val="40"/>
                <w:lang w:eastAsia="en-US"/>
              </w:rPr>
              <w:t>21</w:t>
            </w:r>
          </w:p>
        </w:tc>
        <w:tc>
          <w:tcPr>
            <w:tcW w:w="3132" w:type="dxa"/>
          </w:tcPr>
          <w:p w:rsidR="00FB46F6" w:rsidRPr="00FB46F6" w:rsidRDefault="00FB46F6" w:rsidP="00FB46F6">
            <w:pPr>
              <w:rPr>
                <w:rFonts w:eastAsia="Calibri"/>
                <w:color w:val="0F243E"/>
                <w:sz w:val="32"/>
                <w:szCs w:val="32"/>
                <w:lang w:eastAsia="en-US"/>
              </w:rPr>
            </w:pPr>
            <w:proofErr w:type="spellStart"/>
            <w:r w:rsidRPr="00FB46F6">
              <w:rPr>
                <w:rFonts w:eastAsia="Calibri"/>
                <w:b/>
                <w:i/>
                <w:color w:val="0F243E"/>
                <w:sz w:val="32"/>
                <w:szCs w:val="32"/>
                <w:lang w:eastAsia="en-US"/>
              </w:rPr>
              <w:t>Шагалин</w:t>
            </w:r>
            <w:proofErr w:type="spellEnd"/>
            <w:r w:rsidRPr="00FB46F6">
              <w:rPr>
                <w:rFonts w:eastAsia="Calibri"/>
                <w:b/>
                <w:i/>
                <w:color w:val="0F243E"/>
                <w:sz w:val="32"/>
                <w:szCs w:val="32"/>
                <w:lang w:eastAsia="en-US"/>
              </w:rPr>
              <w:t xml:space="preserve"> </w:t>
            </w:r>
            <w:proofErr w:type="spellStart"/>
            <w:r w:rsidRPr="00FB46F6">
              <w:rPr>
                <w:rFonts w:eastAsia="Calibri"/>
                <w:b/>
                <w:i/>
                <w:color w:val="0F243E"/>
                <w:sz w:val="32"/>
                <w:szCs w:val="32"/>
                <w:lang w:eastAsia="en-US"/>
              </w:rPr>
              <w:t>Ярик</w:t>
            </w:r>
            <w:proofErr w:type="spellEnd"/>
          </w:p>
        </w:tc>
        <w:tc>
          <w:tcPr>
            <w:tcW w:w="0" w:type="auto"/>
          </w:tcPr>
          <w:p w:rsidR="00FB46F6" w:rsidRPr="00FB46F6" w:rsidRDefault="00FB46F6" w:rsidP="00FB46F6">
            <w:pPr>
              <w:jc w:val="center"/>
              <w:rPr>
                <w:rFonts w:eastAsia="Calibri"/>
                <w:color w:val="1D1B11"/>
                <w:sz w:val="40"/>
                <w:szCs w:val="40"/>
                <w:lang w:eastAsia="en-US"/>
              </w:rPr>
            </w:pPr>
            <w:r w:rsidRPr="00FB46F6">
              <w:rPr>
                <w:rFonts w:eastAsia="Calibri"/>
                <w:color w:val="1D1B11"/>
                <w:sz w:val="40"/>
                <w:szCs w:val="40"/>
                <w:lang w:eastAsia="en-US"/>
              </w:rPr>
              <w:t>99,5</w:t>
            </w:r>
          </w:p>
        </w:tc>
        <w:tc>
          <w:tcPr>
            <w:tcW w:w="0" w:type="auto"/>
          </w:tcPr>
          <w:p w:rsidR="00FB46F6" w:rsidRPr="00FB46F6" w:rsidRDefault="00FB46F6" w:rsidP="00FB46F6">
            <w:pPr>
              <w:rPr>
                <w:rFonts w:eastAsia="Calibri"/>
                <w:color w:val="1D1B11"/>
                <w:sz w:val="40"/>
                <w:szCs w:val="40"/>
                <w:lang w:eastAsia="en-US"/>
              </w:rPr>
            </w:pPr>
            <w:r w:rsidRPr="00FB46F6">
              <w:rPr>
                <w:rFonts w:eastAsia="Calibri"/>
                <w:color w:val="1D1B11"/>
                <w:sz w:val="40"/>
                <w:szCs w:val="40"/>
                <w:lang w:eastAsia="en-US"/>
              </w:rPr>
              <w:t>14,6</w:t>
            </w:r>
          </w:p>
        </w:tc>
      </w:tr>
      <w:tr w:rsidR="00FB46F6" w:rsidRPr="00FB46F6" w:rsidTr="00FB46F6">
        <w:trPr>
          <w:trHeight w:val="524"/>
        </w:trPr>
        <w:tc>
          <w:tcPr>
            <w:tcW w:w="616" w:type="dxa"/>
          </w:tcPr>
          <w:p w:rsidR="00FB46F6" w:rsidRPr="00FB46F6" w:rsidRDefault="00FB46F6" w:rsidP="00FB46F6">
            <w:pPr>
              <w:rPr>
                <w:rFonts w:eastAsia="Calibri"/>
                <w:color w:val="1D1B11"/>
                <w:sz w:val="40"/>
                <w:szCs w:val="40"/>
                <w:lang w:eastAsia="en-US"/>
              </w:rPr>
            </w:pPr>
            <w:r w:rsidRPr="00FB46F6">
              <w:rPr>
                <w:rFonts w:eastAsia="Calibri"/>
                <w:color w:val="1D1B11"/>
                <w:sz w:val="40"/>
                <w:szCs w:val="40"/>
                <w:lang w:eastAsia="en-US"/>
              </w:rPr>
              <w:t>22</w:t>
            </w:r>
          </w:p>
        </w:tc>
        <w:tc>
          <w:tcPr>
            <w:tcW w:w="3132" w:type="dxa"/>
          </w:tcPr>
          <w:p w:rsidR="00FB46F6" w:rsidRPr="00FB46F6" w:rsidRDefault="00FB46F6" w:rsidP="00FB46F6">
            <w:pPr>
              <w:rPr>
                <w:rFonts w:eastAsia="Calibri"/>
                <w:color w:val="0F243E"/>
                <w:sz w:val="32"/>
                <w:szCs w:val="32"/>
                <w:lang w:eastAsia="en-US"/>
              </w:rPr>
            </w:pPr>
            <w:r w:rsidRPr="00FB46F6">
              <w:rPr>
                <w:rFonts w:eastAsia="Calibri"/>
                <w:b/>
                <w:i/>
                <w:color w:val="0F243E"/>
                <w:sz w:val="32"/>
                <w:szCs w:val="32"/>
                <w:lang w:eastAsia="en-US"/>
              </w:rPr>
              <w:t>Шевченко Саша</w:t>
            </w:r>
          </w:p>
        </w:tc>
        <w:tc>
          <w:tcPr>
            <w:tcW w:w="0" w:type="auto"/>
          </w:tcPr>
          <w:p w:rsidR="00FB46F6" w:rsidRPr="00FB46F6" w:rsidRDefault="00FB46F6" w:rsidP="00FB46F6">
            <w:pPr>
              <w:jc w:val="center"/>
              <w:rPr>
                <w:rFonts w:eastAsia="Calibri"/>
                <w:color w:val="1D1B11"/>
                <w:sz w:val="40"/>
                <w:szCs w:val="40"/>
                <w:lang w:eastAsia="en-US"/>
              </w:rPr>
            </w:pPr>
            <w:r w:rsidRPr="00FB46F6">
              <w:rPr>
                <w:rFonts w:eastAsia="Calibri"/>
                <w:color w:val="1D1B11"/>
                <w:sz w:val="40"/>
                <w:szCs w:val="40"/>
                <w:lang w:eastAsia="en-US"/>
              </w:rPr>
              <w:t>104,6</w:t>
            </w:r>
          </w:p>
        </w:tc>
        <w:tc>
          <w:tcPr>
            <w:tcW w:w="0" w:type="auto"/>
          </w:tcPr>
          <w:p w:rsidR="00FB46F6" w:rsidRPr="00FB46F6" w:rsidRDefault="00FB46F6" w:rsidP="00FB46F6">
            <w:pPr>
              <w:rPr>
                <w:rFonts w:eastAsia="Calibri"/>
                <w:color w:val="1D1B11"/>
                <w:sz w:val="40"/>
                <w:szCs w:val="40"/>
                <w:lang w:eastAsia="en-US"/>
              </w:rPr>
            </w:pPr>
            <w:r w:rsidRPr="00FB46F6">
              <w:rPr>
                <w:rFonts w:eastAsia="Calibri"/>
                <w:color w:val="1D1B11"/>
                <w:sz w:val="40"/>
                <w:szCs w:val="40"/>
                <w:lang w:eastAsia="en-US"/>
              </w:rPr>
              <w:t>15,3</w:t>
            </w:r>
          </w:p>
        </w:tc>
      </w:tr>
      <w:tr w:rsidR="00FB46F6" w:rsidRPr="00FB46F6" w:rsidTr="00FB46F6">
        <w:trPr>
          <w:trHeight w:val="524"/>
        </w:trPr>
        <w:tc>
          <w:tcPr>
            <w:tcW w:w="616" w:type="dxa"/>
          </w:tcPr>
          <w:p w:rsidR="00FB46F6" w:rsidRPr="00FB46F6" w:rsidRDefault="00FB46F6" w:rsidP="00FB46F6">
            <w:pPr>
              <w:rPr>
                <w:rFonts w:eastAsia="Calibri"/>
                <w:color w:val="1D1B11"/>
                <w:sz w:val="40"/>
                <w:szCs w:val="40"/>
                <w:lang w:eastAsia="en-US"/>
              </w:rPr>
            </w:pPr>
            <w:r w:rsidRPr="00FB46F6">
              <w:rPr>
                <w:rFonts w:eastAsia="Calibri"/>
                <w:color w:val="1D1B11"/>
                <w:sz w:val="40"/>
                <w:szCs w:val="40"/>
                <w:lang w:eastAsia="en-US"/>
              </w:rPr>
              <w:t>23</w:t>
            </w:r>
          </w:p>
        </w:tc>
        <w:tc>
          <w:tcPr>
            <w:tcW w:w="3132" w:type="dxa"/>
          </w:tcPr>
          <w:p w:rsidR="00FB46F6" w:rsidRPr="00FB46F6" w:rsidRDefault="00FB46F6" w:rsidP="00FB46F6">
            <w:pPr>
              <w:rPr>
                <w:rFonts w:eastAsia="Calibri"/>
                <w:color w:val="0F243E"/>
                <w:sz w:val="32"/>
                <w:szCs w:val="32"/>
                <w:lang w:eastAsia="en-US"/>
              </w:rPr>
            </w:pPr>
            <w:r w:rsidRPr="00FB46F6">
              <w:rPr>
                <w:rFonts w:eastAsia="Calibri"/>
                <w:b/>
                <w:i/>
                <w:color w:val="0F243E"/>
                <w:sz w:val="32"/>
                <w:szCs w:val="32"/>
                <w:lang w:eastAsia="en-US"/>
              </w:rPr>
              <w:t>Якимова Полина</w:t>
            </w:r>
          </w:p>
        </w:tc>
        <w:tc>
          <w:tcPr>
            <w:tcW w:w="0" w:type="auto"/>
          </w:tcPr>
          <w:p w:rsidR="00FB46F6" w:rsidRPr="00FB46F6" w:rsidRDefault="00FB46F6" w:rsidP="00FB46F6">
            <w:pPr>
              <w:jc w:val="center"/>
              <w:rPr>
                <w:rFonts w:eastAsia="Calibri"/>
                <w:color w:val="1D1B11"/>
                <w:sz w:val="40"/>
                <w:szCs w:val="40"/>
                <w:lang w:eastAsia="en-US"/>
              </w:rPr>
            </w:pPr>
            <w:r w:rsidRPr="00FB46F6">
              <w:rPr>
                <w:rFonts w:eastAsia="Calibri"/>
                <w:color w:val="1D1B11"/>
                <w:sz w:val="40"/>
                <w:szCs w:val="40"/>
                <w:lang w:eastAsia="en-US"/>
              </w:rPr>
              <w:t>102</w:t>
            </w:r>
          </w:p>
        </w:tc>
        <w:tc>
          <w:tcPr>
            <w:tcW w:w="0" w:type="auto"/>
          </w:tcPr>
          <w:p w:rsidR="00FB46F6" w:rsidRPr="00FB46F6" w:rsidRDefault="00FB46F6" w:rsidP="00FB46F6">
            <w:pPr>
              <w:rPr>
                <w:rFonts w:eastAsia="Calibri"/>
                <w:color w:val="1D1B11"/>
                <w:sz w:val="40"/>
                <w:szCs w:val="40"/>
                <w:lang w:eastAsia="en-US"/>
              </w:rPr>
            </w:pPr>
            <w:r w:rsidRPr="00FB46F6">
              <w:rPr>
                <w:rFonts w:eastAsia="Calibri"/>
                <w:color w:val="1D1B11"/>
                <w:sz w:val="40"/>
                <w:szCs w:val="40"/>
                <w:lang w:eastAsia="en-US"/>
              </w:rPr>
              <w:t>19,1</w:t>
            </w:r>
          </w:p>
        </w:tc>
      </w:tr>
    </w:tbl>
    <w:p w:rsidR="00FB46F6" w:rsidRDefault="00FB46F6" w:rsidP="00FB46F6">
      <w:pPr>
        <w:jc w:val="both"/>
        <w:rPr>
          <w:rFonts w:eastAsia="Calibri"/>
          <w:color w:val="1D1B11" w:themeColor="background2" w:themeShade="1A"/>
          <w:sz w:val="36"/>
          <w:szCs w:val="36"/>
          <w:lang w:eastAsia="en-US"/>
        </w:rPr>
      </w:pPr>
    </w:p>
    <w:p w:rsidR="00FB46F6" w:rsidRDefault="00FB46F6" w:rsidP="00FB46F6">
      <w:pPr>
        <w:jc w:val="both"/>
        <w:rPr>
          <w:rFonts w:eastAsia="Calibri"/>
          <w:color w:val="1D1B11" w:themeColor="background2" w:themeShade="1A"/>
          <w:sz w:val="36"/>
          <w:szCs w:val="36"/>
          <w:lang w:eastAsia="en-US"/>
        </w:rPr>
      </w:pPr>
    </w:p>
    <w:p w:rsidR="00FB46F6" w:rsidRDefault="00FB46F6" w:rsidP="00FB46F6">
      <w:pPr>
        <w:jc w:val="both"/>
        <w:rPr>
          <w:rFonts w:eastAsia="Calibri"/>
          <w:color w:val="1D1B11" w:themeColor="background2" w:themeShade="1A"/>
          <w:sz w:val="36"/>
          <w:szCs w:val="36"/>
          <w:lang w:eastAsia="en-US"/>
        </w:rPr>
      </w:pPr>
    </w:p>
    <w:p w:rsidR="00FB46F6" w:rsidRDefault="00FB46F6" w:rsidP="00FB46F6">
      <w:pPr>
        <w:jc w:val="both"/>
        <w:rPr>
          <w:rFonts w:eastAsia="Calibri"/>
          <w:color w:val="1D1B11" w:themeColor="background2" w:themeShade="1A"/>
          <w:sz w:val="36"/>
          <w:szCs w:val="36"/>
          <w:lang w:eastAsia="en-US"/>
        </w:rPr>
      </w:pPr>
    </w:p>
    <w:p w:rsidR="00FB46F6" w:rsidRPr="00FB46F6" w:rsidRDefault="00FB46F6" w:rsidP="00FB46F6">
      <w:pPr>
        <w:jc w:val="both"/>
        <w:rPr>
          <w:color w:val="1D1B11" w:themeColor="background2" w:themeShade="1A"/>
          <w:sz w:val="28"/>
          <w:szCs w:val="28"/>
        </w:rPr>
      </w:pPr>
      <w:r w:rsidRPr="00FB46F6">
        <w:rPr>
          <w:rFonts w:eastAsia="Calibri"/>
          <w:color w:val="1D1B11" w:themeColor="background2" w:themeShade="1A"/>
          <w:sz w:val="36"/>
          <w:szCs w:val="36"/>
          <w:lang w:eastAsia="en-US"/>
        </w:rPr>
        <w:br w:type="page"/>
      </w:r>
      <w:bookmarkStart w:id="0" w:name="_GoBack"/>
      <w:bookmarkEnd w:id="0"/>
    </w:p>
    <w:sectPr w:rsidR="00FB46F6" w:rsidRPr="00FB46F6" w:rsidSect="00FB46F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4613B8"/>
    <w:multiLevelType w:val="hybridMultilevel"/>
    <w:tmpl w:val="FE5A87E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7AF37ECB"/>
    <w:multiLevelType w:val="hybridMultilevel"/>
    <w:tmpl w:val="FE5A8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931"/>
    <w:rsid w:val="009D0931"/>
    <w:rsid w:val="00C85A46"/>
    <w:rsid w:val="00DD1383"/>
    <w:rsid w:val="00FB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FB46F6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FB46F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35353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1922</Words>
  <Characters>10956</Characters>
  <Application>Microsoft Office Word</Application>
  <DocSecurity>0</DocSecurity>
  <Lines>91</Lines>
  <Paragraphs>25</Paragraphs>
  <ScaleCrop>false</ScaleCrop>
  <Company>SPecialiST RePack</Company>
  <LinksUpToDate>false</LinksUpToDate>
  <CharactersWithSpaces>12853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2015-09-03T03:43:00Z</dcterms:created>
  <dcterms:modified xsi:type="dcterms:W3CDTF">2015-09-03T03:51:00Z</dcterms:modified>
</cp:coreProperties>
</file>