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C4" w:rsidRDefault="002E17FD">
      <w:pPr>
        <w:pStyle w:val="10"/>
        <w:keepNext/>
        <w:keepLines/>
        <w:shd w:val="clear" w:color="auto" w:fill="auto"/>
        <w:spacing w:after="473" w:line="300" w:lineRule="exact"/>
        <w:ind w:right="20"/>
      </w:pPr>
      <w:bookmarkStart w:id="0" w:name="bookmark0"/>
      <w:r>
        <w:t>Игры-опыты и их особенности.</w:t>
      </w:r>
      <w:bookmarkEnd w:id="0"/>
    </w:p>
    <w:p w:rsidR="00512BC4" w:rsidRDefault="00F159A6">
      <w:pPr>
        <w:pStyle w:val="11"/>
        <w:shd w:val="clear" w:color="auto" w:fill="auto"/>
        <w:spacing w:before="0"/>
        <w:ind w:left="20" w:right="20" w:firstLine="500"/>
      </w:pPr>
      <w:r>
        <w:t xml:space="preserve"> Интересным и актуальным в нашем современном мире в работе с дошкольниками являются игры-опыты. </w:t>
      </w:r>
      <w:r w:rsidR="002E17FD">
        <w:t>По данным исследований В.В.Давыдова, Д.Б.Эльконина, Л.В.Занкова и др., дети, оперируя самими предметами природы, сравнивая их, отличая изменения отдельных внешних признаков, выявляют внешние свойства и качества предметов -</w:t>
      </w:r>
      <w:r w:rsidR="002E17FD">
        <w:t xml:space="preserve"> всё это способствует формированию высокого уровня психического развития, культуры поведения в природном и социальном мире.</w:t>
      </w:r>
    </w:p>
    <w:p w:rsidR="00512BC4" w:rsidRDefault="002E17FD">
      <w:pPr>
        <w:pStyle w:val="11"/>
        <w:shd w:val="clear" w:color="auto" w:fill="auto"/>
        <w:spacing w:before="0"/>
        <w:ind w:left="20" w:right="20" w:firstLine="380"/>
      </w:pPr>
      <w:r>
        <w:t>В отличие от этого, в опытах скрываются внутренние свойства предметов и явлений, не лежащих на поверхности.</w:t>
      </w:r>
    </w:p>
    <w:p w:rsidR="00512BC4" w:rsidRDefault="002E17FD">
      <w:pPr>
        <w:pStyle w:val="11"/>
        <w:shd w:val="clear" w:color="auto" w:fill="auto"/>
        <w:spacing w:before="0"/>
        <w:ind w:left="20" w:right="20" w:firstLine="380"/>
      </w:pPr>
      <w:r>
        <w:t>Опыт - это наблюдение, к</w:t>
      </w:r>
      <w:r>
        <w:t>оторое проводится в специально организованных условиях. Традиционно, опыты в детских садах проводятся под руководством воспитателя, который ставит перед детьми познавательную задачу, организует опытническую деятельность, учит делать выводы.</w:t>
      </w:r>
    </w:p>
    <w:p w:rsidR="00512BC4" w:rsidRDefault="002E17FD">
      <w:pPr>
        <w:pStyle w:val="11"/>
        <w:shd w:val="clear" w:color="auto" w:fill="auto"/>
        <w:spacing w:before="0"/>
        <w:ind w:left="20" w:right="20" w:firstLine="380"/>
      </w:pPr>
      <w:r>
        <w:t>Опыты способств</w:t>
      </w:r>
      <w:r>
        <w:t>уют формированию у детей познавательного интереса к природе, развивают наблюдательность. В каждой игре-опыте раскрывается причина наблюдаемого явления. Уточняются знания о свойствах и качествах объектов природы (свойствах снега, воды, песка, об их изменени</w:t>
      </w:r>
      <w:r>
        <w:t>ях и т.д.). Опыты имеют большое значение для осознания детьми причинно- следственных связей.</w:t>
      </w:r>
    </w:p>
    <w:p w:rsidR="00512BC4" w:rsidRDefault="002E17FD">
      <w:pPr>
        <w:pStyle w:val="11"/>
        <w:shd w:val="clear" w:color="auto" w:fill="auto"/>
        <w:spacing w:before="0"/>
        <w:ind w:left="20" w:right="20" w:firstLine="380"/>
      </w:pPr>
      <w:r>
        <w:t>В исследованиях Н.О.Никоновой (26) отмечается, что игра-опыт имеет свои специфические черты. С одной стороны игра-опыт приближается к предметным играм (с песком, в</w:t>
      </w:r>
      <w:r>
        <w:t>одой), с другой стороны - к опытам.</w:t>
      </w:r>
    </w:p>
    <w:p w:rsidR="00512BC4" w:rsidRDefault="002E17FD">
      <w:pPr>
        <w:pStyle w:val="11"/>
        <w:shd w:val="clear" w:color="auto" w:fill="auto"/>
        <w:spacing w:before="0"/>
        <w:ind w:left="20" w:right="20" w:firstLine="0"/>
      </w:pPr>
      <w:r>
        <w:t>В игре - опыте, как и в названных предметных играх, дети познают свойства и качества предметов природы, но благодаря преобразованию предмета, эти игры дают возможность вскрыть внутренние свойства объектов (плавучесть, сы</w:t>
      </w:r>
      <w:r>
        <w:t xml:space="preserve">пучесть, вязкость, проницаемость, летучесть и т.д.). Тем ни менее это не опыт, а игра-опыт, так как эти игры сохраняют все свойства игровой </w:t>
      </w:r>
      <w:r>
        <w:lastRenderedPageBreak/>
        <w:t>деятельности:</w:t>
      </w:r>
    </w:p>
    <w:p w:rsidR="00512BC4" w:rsidRDefault="002E17FD">
      <w:pPr>
        <w:pStyle w:val="11"/>
        <w:numPr>
          <w:ilvl w:val="0"/>
          <w:numId w:val="1"/>
        </w:numPr>
        <w:shd w:val="clear" w:color="auto" w:fill="auto"/>
        <w:spacing w:before="0"/>
        <w:ind w:left="40" w:firstLine="0"/>
      </w:pPr>
      <w:r>
        <w:t xml:space="preserve"> мотив игры - ради игры;</w:t>
      </w:r>
    </w:p>
    <w:p w:rsidR="00512BC4" w:rsidRDefault="002E17FD">
      <w:pPr>
        <w:pStyle w:val="11"/>
        <w:shd w:val="clear" w:color="auto" w:fill="auto"/>
        <w:spacing w:before="0"/>
        <w:ind w:left="40" w:firstLine="0"/>
      </w:pPr>
      <w:r>
        <w:t>-наличие самостоятельного выбора её начала и окончания;</w:t>
      </w:r>
    </w:p>
    <w:p w:rsidR="00512BC4" w:rsidRDefault="002E17FD">
      <w:pPr>
        <w:pStyle w:val="11"/>
        <w:numPr>
          <w:ilvl w:val="0"/>
          <w:numId w:val="1"/>
        </w:numPr>
        <w:shd w:val="clear" w:color="auto" w:fill="auto"/>
        <w:spacing w:before="0"/>
        <w:ind w:left="40" w:firstLine="0"/>
      </w:pPr>
      <w:r>
        <w:t xml:space="preserve"> возможность проявлен</w:t>
      </w:r>
      <w:r>
        <w:t>ия инициативы и творчества;</w:t>
      </w:r>
    </w:p>
    <w:p w:rsidR="00512BC4" w:rsidRDefault="002E17FD">
      <w:pPr>
        <w:pStyle w:val="11"/>
        <w:numPr>
          <w:ilvl w:val="0"/>
          <w:numId w:val="1"/>
        </w:numPr>
        <w:shd w:val="clear" w:color="auto" w:fill="auto"/>
        <w:spacing w:before="0"/>
        <w:ind w:left="40" w:firstLine="0"/>
      </w:pPr>
      <w:r>
        <w:t xml:space="preserve"> эмоциональная насыщенность.</w:t>
      </w:r>
    </w:p>
    <w:p w:rsidR="00512BC4" w:rsidRDefault="002E17FD">
      <w:pPr>
        <w:pStyle w:val="11"/>
        <w:shd w:val="clear" w:color="auto" w:fill="auto"/>
        <w:spacing w:before="0"/>
        <w:ind w:left="40" w:firstLine="0"/>
      </w:pPr>
      <w:r>
        <w:t>Специфическими чертами игры-опыта являются следующее:</w:t>
      </w:r>
    </w:p>
    <w:p w:rsidR="00512BC4" w:rsidRDefault="002E17FD">
      <w:pPr>
        <w:pStyle w:val="11"/>
        <w:numPr>
          <w:ilvl w:val="0"/>
          <w:numId w:val="2"/>
        </w:numPr>
        <w:shd w:val="clear" w:color="auto" w:fill="auto"/>
        <w:spacing w:before="0"/>
        <w:ind w:left="40" w:firstLine="0"/>
      </w:pPr>
      <w:r>
        <w:t xml:space="preserve"> Игровой замысел реализуется через игровые и поисковые действия.</w:t>
      </w:r>
    </w:p>
    <w:p w:rsidR="00512BC4" w:rsidRDefault="002E17FD">
      <w:pPr>
        <w:pStyle w:val="11"/>
        <w:numPr>
          <w:ilvl w:val="0"/>
          <w:numId w:val="2"/>
        </w:numPr>
        <w:shd w:val="clear" w:color="auto" w:fill="auto"/>
        <w:spacing w:before="0"/>
        <w:ind w:left="440" w:right="20"/>
      </w:pPr>
      <w:r>
        <w:t xml:space="preserve"> Игровые и поисковые действия сопровождаются пробами и ошибками, повторами и комбинациями.</w:t>
      </w:r>
    </w:p>
    <w:p w:rsidR="00512BC4" w:rsidRDefault="002E17FD">
      <w:pPr>
        <w:pStyle w:val="11"/>
        <w:numPr>
          <w:ilvl w:val="0"/>
          <w:numId w:val="2"/>
        </w:numPr>
        <w:shd w:val="clear" w:color="auto" w:fill="auto"/>
        <w:spacing w:before="0"/>
        <w:ind w:left="440" w:right="20"/>
      </w:pPr>
      <w:r>
        <w:t xml:space="preserve"> Игры обладают авто дидактизмом, т.е. ребёнок в ходе игры, пробуя и манипулируя объектами, самостоятельно осваивает свойства и качества предметов и явлений природы (</w:t>
      </w:r>
      <w:r>
        <w:t>Н.О.Никонова).</w:t>
      </w:r>
    </w:p>
    <w:p w:rsidR="00512BC4" w:rsidRDefault="002E17FD">
      <w:pPr>
        <w:pStyle w:val="11"/>
        <w:shd w:val="clear" w:color="auto" w:fill="auto"/>
        <w:spacing w:before="0"/>
        <w:ind w:left="40" w:right="20" w:firstLine="0"/>
      </w:pPr>
      <w:r>
        <w:t>А.Эйнштейн писал: «обычно люди даже не подозревают, сколько сходства обнаруживают эти пустяковые игры-головоломки с той большой игрой, которую мы ведём с природой, чтобы разгадать её законы».</w:t>
      </w:r>
    </w:p>
    <w:p w:rsidR="00512BC4" w:rsidRDefault="002E17FD">
      <w:pPr>
        <w:pStyle w:val="11"/>
        <w:shd w:val="clear" w:color="auto" w:fill="auto"/>
        <w:tabs>
          <w:tab w:val="left" w:pos="4336"/>
          <w:tab w:val="left" w:pos="5723"/>
        </w:tabs>
        <w:spacing w:before="0"/>
        <w:ind w:left="40" w:right="20" w:firstLine="260"/>
      </w:pPr>
      <w:r>
        <w:t>Особая ценность экспериментирования заключается в</w:t>
      </w:r>
      <w:r>
        <w:t xml:space="preserve"> новых логических конструкциях и их сочетаниях при исследованиях мира возможностей, открытие и освоение которых приносит так много удовольствия и так важно для постижения вероятных</w:t>
      </w:r>
      <w:r>
        <w:tab/>
        <w:t>процессов</w:t>
      </w:r>
      <w:r>
        <w:tab/>
        <w:t>в природе и обществе</w:t>
      </w:r>
    </w:p>
    <w:p w:rsidR="00512BC4" w:rsidRDefault="002E17FD">
      <w:pPr>
        <w:pStyle w:val="11"/>
        <w:shd w:val="clear" w:color="auto" w:fill="auto"/>
        <w:spacing w:before="0"/>
        <w:ind w:left="40" w:firstLine="0"/>
      </w:pPr>
      <w:r>
        <w:t>(Д ,Н.Кавтарадзе,21).</w:t>
      </w:r>
    </w:p>
    <w:p w:rsidR="00512BC4" w:rsidRDefault="002E17FD">
      <w:pPr>
        <w:pStyle w:val="11"/>
        <w:shd w:val="clear" w:color="auto" w:fill="auto"/>
        <w:spacing w:before="0"/>
        <w:ind w:left="40" w:right="20" w:firstLine="400"/>
      </w:pPr>
      <w:r>
        <w:t>Можно сделать вывод, ч</w:t>
      </w:r>
      <w:r>
        <w:t>то игры-опыты - это тот самый механизм, который способен помочь ребёнку и в особенности ребёнку Зго года жизни, в развитии его психических процессов, обогащении представлений, формирования интереса к природе. Так как дети постоянно находятся в активной поз</w:t>
      </w:r>
      <w:r>
        <w:t>иции: ребёнок пытается найти ответ на свой вопрос и если у него это не получается, то он снова экспериментирует. Игра-опыт полностью его захватывает, и сам того не замечая, ребёнок, играя, обучается, пытается применить полученные на занятиях знания в самос</w:t>
      </w:r>
      <w:r>
        <w:t>тоятельной деятельности.</w:t>
      </w:r>
    </w:p>
    <w:sectPr w:rsidR="00512BC4" w:rsidSect="00512BC4">
      <w:headerReference w:type="default" r:id="rId7"/>
      <w:type w:val="continuous"/>
      <w:pgSz w:w="11909" w:h="16838"/>
      <w:pgMar w:top="1557" w:right="1268" w:bottom="986" w:left="1275" w:header="0" w:footer="3" w:gutter="0"/>
      <w:pgNumType w:start="1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7FD" w:rsidRDefault="002E17FD" w:rsidP="00512BC4">
      <w:r>
        <w:separator/>
      </w:r>
    </w:p>
  </w:endnote>
  <w:endnote w:type="continuationSeparator" w:id="1">
    <w:p w:rsidR="002E17FD" w:rsidRDefault="002E17FD" w:rsidP="00512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7FD" w:rsidRDefault="002E17FD"/>
  </w:footnote>
  <w:footnote w:type="continuationSeparator" w:id="1">
    <w:p w:rsidR="002E17FD" w:rsidRDefault="002E17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C4" w:rsidRDefault="00512BC4">
    <w:pPr>
      <w:rPr>
        <w:sz w:val="2"/>
        <w:szCs w:val="2"/>
      </w:rPr>
    </w:pPr>
    <w:r w:rsidRPr="00512B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45pt;margin-top:48.1pt;width:9.6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2BC4" w:rsidRPr="00F159A6" w:rsidRDefault="00512BC4" w:rsidP="00F159A6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CF5"/>
    <w:multiLevelType w:val="multilevel"/>
    <w:tmpl w:val="F2D0C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E00158"/>
    <w:multiLevelType w:val="multilevel"/>
    <w:tmpl w:val="7C96FF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12BC4"/>
    <w:rsid w:val="002E17FD"/>
    <w:rsid w:val="00512BC4"/>
    <w:rsid w:val="00F1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2B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2BC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12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sid w:val="00512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12BC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11"/>
    <w:rsid w:val="00512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512BC4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Колонтитул"/>
    <w:basedOn w:val="a"/>
    <w:link w:val="a4"/>
    <w:rsid w:val="00512B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7"/>
    <w:rsid w:val="00512BC4"/>
    <w:pPr>
      <w:shd w:val="clear" w:color="auto" w:fill="FFFFFF"/>
      <w:spacing w:before="720" w:line="480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F159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59A6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159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59A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2862</Characters>
  <Application>Microsoft Office Word</Application>
  <DocSecurity>0</DocSecurity>
  <Lines>23</Lines>
  <Paragraphs>6</Paragraphs>
  <ScaleCrop>false</ScaleCrop>
  <Company>OEM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2014-03-21T07:10:00Z</dcterms:created>
  <dcterms:modified xsi:type="dcterms:W3CDTF">2014-03-21T07:13:00Z</dcterms:modified>
</cp:coreProperties>
</file>