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3E" w:rsidRDefault="0098643E" w:rsidP="0098643E">
      <w:pPr>
        <w:rPr>
          <w:rFonts w:ascii="Monotype Corsiva" w:hAnsi="Monotype Corsiv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 wp14:anchorId="7CE143F9" wp14:editId="68F99B85">
            <wp:simplePos x="0" y="0"/>
            <wp:positionH relativeFrom="column">
              <wp:posOffset>386715</wp:posOffset>
            </wp:positionH>
            <wp:positionV relativeFrom="line">
              <wp:posOffset>267970</wp:posOffset>
            </wp:positionV>
            <wp:extent cx="1009650" cy="1009650"/>
            <wp:effectExtent l="0" t="0" r="0" b="0"/>
            <wp:wrapSquare wrapText="bothSides"/>
            <wp:docPr id="35" name="Рисунок 35" descr="http://www.edu.cap.ru/home/5005/stranici/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u.cap.ru/home/5005/stranici/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AF60" wp14:editId="356ABD95">
                <wp:simplePos x="0" y="0"/>
                <wp:positionH relativeFrom="column">
                  <wp:posOffset>1463040</wp:posOffset>
                </wp:positionH>
                <wp:positionV relativeFrom="paragraph">
                  <wp:posOffset>267970</wp:posOffset>
                </wp:positionV>
                <wp:extent cx="5295900" cy="11715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43E" w:rsidRPr="0098643E" w:rsidRDefault="0098643E" w:rsidP="0098643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643E">
                              <w:rPr>
                                <w:rFonts w:ascii="Monotype Corsiva" w:hAnsi="Monotype Corsiva"/>
                                <w:b/>
                                <w:color w:val="7030A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Правила поведения родителей </w:t>
                            </w:r>
                          </w:p>
                          <w:p w:rsidR="0098643E" w:rsidRPr="0098643E" w:rsidRDefault="0098643E" w:rsidP="0098643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643E">
                              <w:rPr>
                                <w:rFonts w:ascii="Monotype Corsiva" w:hAnsi="Monotype Corsiva"/>
                                <w:b/>
                                <w:color w:val="7030A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 детском празднике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5.2pt;margin-top:21.1pt;width:41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" filled="f" stroked="f">
                <v:fill o:detectmouseclick="t"/>
                <v:textbox>
                  <w:txbxContent>
                    <w:p w:rsidR="0098643E" w:rsidRPr="0098643E" w:rsidRDefault="0098643E" w:rsidP="0098643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643E">
                        <w:rPr>
                          <w:rFonts w:ascii="Monotype Corsiva" w:hAnsi="Monotype Corsiva"/>
                          <w:b/>
                          <w:color w:val="7030A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Правила поведения родителей </w:t>
                      </w:r>
                    </w:p>
                    <w:p w:rsidR="0098643E" w:rsidRPr="0098643E" w:rsidRDefault="0098643E" w:rsidP="0098643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643E">
                        <w:rPr>
                          <w:rFonts w:ascii="Monotype Corsiva" w:hAnsi="Monotype Corsiva"/>
                          <w:b/>
                          <w:color w:val="7030A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 детском празднике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/>
          <w:sz w:val="36"/>
          <w:szCs w:val="36"/>
        </w:rPr>
        <w:t xml:space="preserve">                         </w:t>
      </w:r>
    </w:p>
    <w:p w:rsidR="0098643E" w:rsidRDefault="0098643E" w:rsidP="0098643E">
      <w:pPr>
        <w:rPr>
          <w:rFonts w:ascii="Monotype Corsiva" w:hAnsi="Monotype Corsiva"/>
          <w:sz w:val="36"/>
          <w:szCs w:val="36"/>
        </w:rPr>
      </w:pPr>
    </w:p>
    <w:p w:rsidR="0098643E" w:rsidRDefault="0098643E" w:rsidP="0098643E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98643E" w:rsidRDefault="0098643E" w:rsidP="0098643E">
      <w:pPr>
        <w:jc w:val="center"/>
        <w:rPr>
          <w:rFonts w:ascii="Monotype Corsiva" w:hAnsi="Monotype Corsiva"/>
          <w:sz w:val="36"/>
          <w:szCs w:val="36"/>
        </w:rPr>
      </w:pPr>
    </w:p>
    <w:p w:rsidR="0098643E" w:rsidRPr="0098643E" w:rsidRDefault="0098643E" w:rsidP="0098643E">
      <w:pPr>
        <w:jc w:val="center"/>
        <w:rPr>
          <w:rFonts w:ascii="Monotype Corsiva" w:hAnsi="Monotype Corsiva"/>
          <w:color w:val="7030A0"/>
          <w:sz w:val="36"/>
          <w:szCs w:val="36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Добро пожаловать на детский праздник к нам!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И с правилами ознакомиться мы предлагаем вам.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Мы в музыкальном зале рады видеть всех,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Всегда звучат здесь песни, детский смех.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И чтобы праздник был спокойней, веселей,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Не надо брать с собой грудных детей.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Устанут, будут плакать, и кричать,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Нехорошо артистов огорчать.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В день праздника вы постарайтесь раньше встать.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Чтобы на утренник в детсад не опоздать.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Чтоб ваша дочка или ваш сынок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Костюм надеть спокойно смог.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А вот фотоаппарат иль камеру возьмите,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И обязательно весь праздник наш снимите.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3360" behindDoc="0" locked="0" layoutInCell="1" allowOverlap="0" wp14:anchorId="625FB3B3" wp14:editId="0C7DD464">
            <wp:simplePos x="0" y="0"/>
            <wp:positionH relativeFrom="column">
              <wp:posOffset>4257675</wp:posOffset>
            </wp:positionH>
            <wp:positionV relativeFrom="line">
              <wp:posOffset>319405</wp:posOffset>
            </wp:positionV>
            <wp:extent cx="2624455" cy="1341120"/>
            <wp:effectExtent l="0" t="0" r="4445" b="0"/>
            <wp:wrapSquare wrapText="bothSides"/>
            <wp:docPr id="12" name="Рисунок 12" descr="http://www.edu.cap.ru/home/5005/muz.stranica/animacii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5005/muz.stranica/animacii/01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43E">
        <w:rPr>
          <w:rFonts w:ascii="Monotype Corsiva" w:hAnsi="Monotype Corsiva"/>
          <w:color w:val="7030A0"/>
          <w:sz w:val="40"/>
          <w:szCs w:val="40"/>
        </w:rPr>
        <w:t>А что же можно? Спросите вы нас!</w:t>
      </w:r>
      <w:r w:rsidRPr="009864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98643E" w:rsidRPr="0098643E" w:rsidRDefault="0098643E" w:rsidP="0098643E">
      <w:pPr>
        <w:ind w:left="284"/>
        <w:jc w:val="center"/>
        <w:rPr>
          <w:rStyle w:val="a3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Мы очень просим, дорогие, вас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Аплодисментами поддерживать детей,</w:t>
      </w:r>
      <w:r w:rsidRPr="009864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98643E" w:rsidRPr="0098643E" w:rsidRDefault="0098643E" w:rsidP="0098643E">
      <w:pPr>
        <w:ind w:left="284"/>
        <w:jc w:val="center"/>
        <w:rPr>
          <w:rFonts w:ascii="Monotype Corsiva" w:hAnsi="Monotype Corsiva"/>
          <w:color w:val="7030A0"/>
          <w:sz w:val="40"/>
          <w:szCs w:val="40"/>
        </w:rPr>
      </w:pPr>
      <w:r w:rsidRPr="0098643E">
        <w:rPr>
          <w:rFonts w:ascii="Monotype Corsiva" w:hAnsi="Monotype Corsiva"/>
          <w:color w:val="7030A0"/>
          <w:sz w:val="40"/>
          <w:szCs w:val="40"/>
        </w:rPr>
        <w:t>Чтобы артисты стали посмелей</w:t>
      </w:r>
      <w:r w:rsidRPr="0098643E">
        <w:rPr>
          <w:rFonts w:ascii="Monotype Corsiva" w:hAnsi="Monotype Corsiva"/>
          <w:color w:val="7030A0"/>
          <w:sz w:val="40"/>
          <w:szCs w:val="40"/>
        </w:rPr>
        <w:t>.</w:t>
      </w:r>
    </w:p>
    <w:sectPr w:rsidR="0098643E" w:rsidRPr="0098643E" w:rsidSect="0098643E">
      <w:pgSz w:w="11906" w:h="16838"/>
      <w:pgMar w:top="568" w:right="282" w:bottom="0" w:left="426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E"/>
    <w:rsid w:val="00152BD3"/>
    <w:rsid w:val="009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8643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8643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2014-05-16T07:40:00Z</dcterms:created>
  <dcterms:modified xsi:type="dcterms:W3CDTF">2014-05-16T07:57:00Z</dcterms:modified>
</cp:coreProperties>
</file>