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72" w:rsidRPr="00245E79" w:rsidRDefault="00BE20E7" w:rsidP="00072485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245E79">
        <w:rPr>
          <w:rFonts w:ascii="Times New Roman" w:hAnsi="Times New Roman" w:cs="Times New Roman"/>
          <w:b/>
          <w:i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 wp14:anchorId="24F23455" wp14:editId="7ACE734C">
            <wp:simplePos x="2033270" y="354330"/>
            <wp:positionH relativeFrom="margin">
              <wp:align>left</wp:align>
            </wp:positionH>
            <wp:positionV relativeFrom="margin">
              <wp:align>top</wp:align>
            </wp:positionV>
            <wp:extent cx="2401570" cy="2060575"/>
            <wp:effectExtent l="0" t="0" r="0" b="0"/>
            <wp:wrapSquare wrapText="bothSides"/>
            <wp:docPr id="1" name="Рисунок 1" descr="C:\Users\Пользователь\Documents\Оксана Викторовна\КаРТИНКИ ДЕТИ\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Оксана Викторовна\КаРТИНКИ ДЕТИ\i (9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437" cy="206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09B" w:rsidRPr="00245E79">
        <w:rPr>
          <w:rFonts w:ascii="Times New Roman" w:hAnsi="Times New Roman" w:cs="Times New Roman"/>
          <w:b/>
          <w:i/>
          <w:sz w:val="56"/>
          <w:szCs w:val="56"/>
        </w:rPr>
        <w:t>Введение правил</w:t>
      </w:r>
    </w:p>
    <w:p w:rsidR="003A609B" w:rsidRPr="00072485" w:rsidRDefault="003A609B" w:rsidP="00072485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72485">
        <w:rPr>
          <w:rFonts w:ascii="Times New Roman" w:hAnsi="Times New Roman" w:cs="Times New Roman"/>
          <w:b/>
          <w:sz w:val="44"/>
          <w:szCs w:val="44"/>
        </w:rPr>
        <w:t>Уважаемые взрослые!</w:t>
      </w:r>
    </w:p>
    <w:p w:rsidR="003A609B" w:rsidRPr="00072485" w:rsidRDefault="003A609B" w:rsidP="0007248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72485">
        <w:rPr>
          <w:rFonts w:ascii="Times New Roman" w:hAnsi="Times New Roman" w:cs="Times New Roman"/>
          <w:sz w:val="40"/>
          <w:szCs w:val="40"/>
        </w:rPr>
        <w:t>Если вы хотите, чтобы ваши дети как можно раньше научились следовать вашим указаниям, управлять своим поведением, попытайтесь вводить в повседневную жизнь ребенка не очень сложные правила. Это поможет ребенку лучше ориентироваться в ситуациях, придаст ему уверенности, избавит вас от чтения бесконечных нотаций.</w:t>
      </w:r>
    </w:p>
    <w:p w:rsidR="003A609B" w:rsidRDefault="003A609B" w:rsidP="0007248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072485">
        <w:rPr>
          <w:rFonts w:ascii="Times New Roman" w:hAnsi="Times New Roman" w:cs="Times New Roman"/>
          <w:sz w:val="40"/>
          <w:szCs w:val="40"/>
        </w:rPr>
        <w:tab/>
        <w:t xml:space="preserve">Но </w:t>
      </w:r>
      <w:r w:rsidR="00705A9C" w:rsidRPr="00072485">
        <w:rPr>
          <w:rFonts w:ascii="Times New Roman" w:hAnsi="Times New Roman" w:cs="Times New Roman"/>
          <w:sz w:val="40"/>
          <w:szCs w:val="40"/>
        </w:rPr>
        <w:t xml:space="preserve">для того, чтобы эти правила оказались более эффективными, вам следует учитывать некоторые </w:t>
      </w:r>
      <w:r w:rsidR="00705A9C" w:rsidRPr="00245E79">
        <w:rPr>
          <w:rFonts w:ascii="Times New Roman" w:hAnsi="Times New Roman" w:cs="Times New Roman"/>
          <w:b/>
          <w:sz w:val="40"/>
          <w:szCs w:val="40"/>
          <w:u w:val="single"/>
        </w:rPr>
        <w:t>условия:</w:t>
      </w:r>
    </w:p>
    <w:p w:rsidR="00072485" w:rsidRPr="00072485" w:rsidRDefault="00072485" w:rsidP="0007248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705A9C" w:rsidRPr="00072485" w:rsidRDefault="00705A9C" w:rsidP="000724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072485">
        <w:rPr>
          <w:rFonts w:ascii="Times New Roman" w:hAnsi="Times New Roman" w:cs="Times New Roman"/>
          <w:b/>
          <w:i/>
          <w:sz w:val="40"/>
          <w:szCs w:val="40"/>
        </w:rPr>
        <w:t>Правило должно быть конкретным.</w:t>
      </w:r>
      <w:bookmarkStart w:id="0" w:name="_GoBack"/>
      <w:bookmarkEnd w:id="0"/>
    </w:p>
    <w:p w:rsidR="00705A9C" w:rsidRPr="00072485" w:rsidRDefault="00705A9C" w:rsidP="000724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072485">
        <w:rPr>
          <w:rFonts w:ascii="Times New Roman" w:hAnsi="Times New Roman" w:cs="Times New Roman"/>
          <w:b/>
          <w:i/>
          <w:sz w:val="40"/>
          <w:szCs w:val="40"/>
        </w:rPr>
        <w:t>Одно и то же правило лучше повторить для ребенка несколько раз.</w:t>
      </w:r>
    </w:p>
    <w:p w:rsidR="00705A9C" w:rsidRPr="00072485" w:rsidRDefault="00705A9C" w:rsidP="000724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072485">
        <w:rPr>
          <w:rFonts w:ascii="Times New Roman" w:hAnsi="Times New Roman" w:cs="Times New Roman"/>
          <w:b/>
          <w:i/>
          <w:sz w:val="40"/>
          <w:szCs w:val="40"/>
        </w:rPr>
        <w:t>Правило должно быть не только произнесено, но и нарисовано (на кухне, в детской).</w:t>
      </w:r>
    </w:p>
    <w:p w:rsidR="00705A9C" w:rsidRPr="00072485" w:rsidRDefault="00705A9C" w:rsidP="000724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072485">
        <w:rPr>
          <w:rFonts w:ascii="Times New Roman" w:hAnsi="Times New Roman" w:cs="Times New Roman"/>
          <w:b/>
          <w:i/>
          <w:sz w:val="40"/>
          <w:szCs w:val="40"/>
        </w:rPr>
        <w:t>Повторяя рабочее правило, постарайтесь, чтобы оно прозвучало не как приказ, не как указание, а как доброжелательный совет.</w:t>
      </w:r>
    </w:p>
    <w:p w:rsidR="00705A9C" w:rsidRPr="00072485" w:rsidRDefault="00705A9C" w:rsidP="000724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072485">
        <w:rPr>
          <w:rFonts w:ascii="Times New Roman" w:hAnsi="Times New Roman" w:cs="Times New Roman"/>
          <w:b/>
          <w:i/>
          <w:sz w:val="40"/>
          <w:szCs w:val="40"/>
        </w:rPr>
        <w:t>Правила должны быть сформулированы в позитивной форме (лучше сказать «Говори тихо», а не «Не кричи!»).</w:t>
      </w:r>
    </w:p>
    <w:p w:rsidR="00705A9C" w:rsidRPr="00072485" w:rsidRDefault="00705A9C" w:rsidP="000724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072485">
        <w:rPr>
          <w:rFonts w:ascii="Times New Roman" w:hAnsi="Times New Roman" w:cs="Times New Roman"/>
          <w:b/>
          <w:i/>
          <w:sz w:val="40"/>
          <w:szCs w:val="40"/>
        </w:rPr>
        <w:t>Обосновывайте для ребенка, почему надо следовать тем, а не иным правилам.</w:t>
      </w:r>
    </w:p>
    <w:p w:rsidR="00705A9C" w:rsidRPr="00072485" w:rsidRDefault="00705A9C" w:rsidP="000724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072485">
        <w:rPr>
          <w:rFonts w:ascii="Times New Roman" w:hAnsi="Times New Roman" w:cs="Times New Roman"/>
          <w:b/>
          <w:i/>
          <w:sz w:val="40"/>
          <w:szCs w:val="40"/>
        </w:rPr>
        <w:t xml:space="preserve">Если ребенок испытывает правило </w:t>
      </w:r>
      <w:r w:rsidR="00072485" w:rsidRPr="00072485">
        <w:rPr>
          <w:rFonts w:ascii="Times New Roman" w:hAnsi="Times New Roman" w:cs="Times New Roman"/>
          <w:b/>
          <w:i/>
          <w:sz w:val="40"/>
          <w:szCs w:val="40"/>
        </w:rPr>
        <w:t>«</w:t>
      </w:r>
      <w:r w:rsidRPr="00072485">
        <w:rPr>
          <w:rFonts w:ascii="Times New Roman" w:hAnsi="Times New Roman" w:cs="Times New Roman"/>
          <w:b/>
          <w:i/>
          <w:sz w:val="40"/>
          <w:szCs w:val="40"/>
        </w:rPr>
        <w:t>на прочность</w:t>
      </w:r>
      <w:r w:rsidR="00072485" w:rsidRPr="00072485">
        <w:rPr>
          <w:rFonts w:ascii="Times New Roman" w:hAnsi="Times New Roman" w:cs="Times New Roman"/>
          <w:b/>
          <w:i/>
          <w:sz w:val="40"/>
          <w:szCs w:val="40"/>
        </w:rPr>
        <w:t>»</w:t>
      </w:r>
      <w:r w:rsidRPr="00072485">
        <w:rPr>
          <w:rFonts w:ascii="Times New Roman" w:hAnsi="Times New Roman" w:cs="Times New Roman"/>
          <w:b/>
          <w:i/>
          <w:sz w:val="40"/>
          <w:szCs w:val="40"/>
        </w:rPr>
        <w:t>, провоцируя вас на крик или шлепок, оставайтесь спокойным и «твердым» в выполнении правил.</w:t>
      </w:r>
    </w:p>
    <w:p w:rsidR="00072485" w:rsidRPr="00072485" w:rsidRDefault="00072485" w:rsidP="000724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072485">
        <w:rPr>
          <w:rFonts w:ascii="Times New Roman" w:hAnsi="Times New Roman" w:cs="Times New Roman"/>
          <w:b/>
          <w:i/>
          <w:sz w:val="40"/>
          <w:szCs w:val="40"/>
        </w:rPr>
        <w:t>Взрослые должны сами неукоснительно выполнять правила, введенные ими. Это послужит хорошим примером, моделью поведения для вашего ребенка.</w:t>
      </w:r>
    </w:p>
    <w:sectPr w:rsidR="00072485" w:rsidRPr="00072485" w:rsidSect="000724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C4E7C"/>
    <w:multiLevelType w:val="hybridMultilevel"/>
    <w:tmpl w:val="E0CA67E0"/>
    <w:lvl w:ilvl="0" w:tplc="E4704B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9B"/>
    <w:rsid w:val="00072485"/>
    <w:rsid w:val="00245E79"/>
    <w:rsid w:val="003A609B"/>
    <w:rsid w:val="00705A9C"/>
    <w:rsid w:val="00805F72"/>
    <w:rsid w:val="00BE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2014-07-15T02:44:00Z</dcterms:created>
  <dcterms:modified xsi:type="dcterms:W3CDTF">2014-07-15T03:02:00Z</dcterms:modified>
</cp:coreProperties>
</file>