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46" w:rsidRPr="00203469" w:rsidRDefault="008D2246" w:rsidP="008D2246">
      <w:pPr>
        <w:pStyle w:val="a3"/>
        <w:spacing w:before="0" w:beforeAutospacing="0" w:after="0" w:afterAutospacing="0" w:line="276" w:lineRule="auto"/>
        <w:ind w:firstLine="708"/>
        <w:rPr>
          <w:b/>
          <w:bCs/>
          <w:i/>
          <w:color w:val="0070C0"/>
          <w:sz w:val="40"/>
          <w:szCs w:val="40"/>
        </w:rPr>
      </w:pPr>
      <w:r>
        <w:rPr>
          <w:b/>
          <w:bCs/>
          <w:i/>
          <w:noProof/>
          <w:color w:val="0070C0"/>
          <w:sz w:val="36"/>
          <w:szCs w:val="36"/>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3609975" cy="2663825"/>
            <wp:effectExtent l="0" t="0" r="9525" b="317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9975" cy="2663825"/>
                    </a:xfrm>
                    <a:prstGeom prst="rect">
                      <a:avLst/>
                    </a:prstGeom>
                    <a:noFill/>
                  </pic:spPr>
                </pic:pic>
              </a:graphicData>
            </a:graphic>
            <wp14:sizeRelH relativeFrom="page">
              <wp14:pctWidth>0</wp14:pctWidth>
            </wp14:sizeRelH>
            <wp14:sizeRelV relativeFrom="page">
              <wp14:pctHeight>0</wp14:pctHeight>
            </wp14:sizeRelV>
          </wp:anchor>
        </w:drawing>
      </w:r>
      <w:r w:rsidRPr="00203469">
        <w:rPr>
          <w:i/>
          <w:sz w:val="36"/>
          <w:szCs w:val="36"/>
        </w:rPr>
        <w:t>Для каждого, кто имеет детей, важно, чтобы они выросли стойкими, смелыми, волевыми.</w:t>
      </w:r>
      <w:r w:rsidRPr="00203469">
        <w:rPr>
          <w:sz w:val="36"/>
          <w:szCs w:val="36"/>
        </w:rPr>
        <w:t xml:space="preserve"> </w:t>
      </w:r>
      <w:r w:rsidRPr="00203469">
        <w:rPr>
          <w:b/>
          <w:i/>
          <w:color w:val="FF0000"/>
          <w:sz w:val="40"/>
          <w:szCs w:val="40"/>
        </w:rPr>
        <w:t xml:space="preserve">Как развить волю ребенка, и с какого возраста нужно воспитывать волевые качества? </w:t>
      </w:r>
    </w:p>
    <w:p w:rsidR="008D2246" w:rsidRDefault="008D2246" w:rsidP="008D2246">
      <w:pPr>
        <w:pStyle w:val="a3"/>
        <w:spacing w:before="0" w:beforeAutospacing="0" w:after="0" w:afterAutospacing="0" w:line="276" w:lineRule="auto"/>
        <w:ind w:firstLine="708"/>
        <w:jc w:val="both"/>
        <w:rPr>
          <w:sz w:val="32"/>
          <w:szCs w:val="32"/>
        </w:rPr>
      </w:pPr>
    </w:p>
    <w:p w:rsidR="008D2246" w:rsidRPr="00203469" w:rsidRDefault="008D2246" w:rsidP="008D2246">
      <w:pPr>
        <w:pStyle w:val="a3"/>
        <w:spacing w:before="0" w:beforeAutospacing="0" w:after="0" w:afterAutospacing="0" w:line="276" w:lineRule="auto"/>
        <w:ind w:firstLine="708"/>
        <w:jc w:val="both"/>
        <w:rPr>
          <w:sz w:val="36"/>
          <w:szCs w:val="36"/>
        </w:rPr>
      </w:pPr>
      <w:r w:rsidRPr="00203469">
        <w:rPr>
          <w:sz w:val="36"/>
          <w:szCs w:val="36"/>
        </w:rPr>
        <w:t>Человек не рождается с сильной или слабой волей, она не передается по наследству от родителей, но ее можно сформировать в процессе деятельности. Многое в ее развитии зависит от условий жизни и воспитания. Если ребенок излишне опекаем и родители стремятся предупредить любое желание своего чада, вряд ли из него вырастет человек с твердым характером и стойкими убеждениями. Такой малыш будет избалованным и доставит родителям массу проблем.</w:t>
      </w:r>
    </w:p>
    <w:p w:rsidR="008D2246" w:rsidRPr="00203469" w:rsidRDefault="008D2246" w:rsidP="008D2246">
      <w:pPr>
        <w:pStyle w:val="a3"/>
        <w:spacing w:before="0" w:beforeAutospacing="0" w:after="0" w:afterAutospacing="0" w:line="276" w:lineRule="auto"/>
        <w:ind w:firstLine="708"/>
        <w:jc w:val="both"/>
        <w:rPr>
          <w:sz w:val="32"/>
          <w:szCs w:val="32"/>
        </w:rPr>
      </w:pPr>
      <w:r w:rsidRPr="00203469">
        <w:rPr>
          <w:b/>
          <w:i/>
          <w:color w:val="7030A0"/>
          <w:sz w:val="36"/>
          <w:szCs w:val="36"/>
        </w:rPr>
        <w:t>Уже с самого раннего возраста, как только вы заметили, что ребенок начал понимать обращенную к нему речь, необходимо ставить перед ним посильные задачи и требовать их решения, конечно, в пределах его возможностей</w:t>
      </w:r>
      <w:r w:rsidRPr="00203469">
        <w:rPr>
          <w:sz w:val="36"/>
          <w:szCs w:val="36"/>
        </w:rPr>
        <w:t xml:space="preserve">. </w:t>
      </w:r>
      <w:r w:rsidRPr="00203469">
        <w:rPr>
          <w:sz w:val="32"/>
          <w:szCs w:val="32"/>
        </w:rPr>
        <w:t>Нельзя говорить о воле маленького человека в том смысле, какой вкладывается в понятие воли у взрослого человека. Но можно выработать зачатки волевых проявлений даже у самых маленьких детей.</w:t>
      </w:r>
    </w:p>
    <w:p w:rsidR="008D2246" w:rsidRPr="00203469" w:rsidRDefault="008D2246" w:rsidP="008D2246">
      <w:pPr>
        <w:pStyle w:val="a3"/>
        <w:spacing w:before="0" w:beforeAutospacing="0" w:after="0" w:afterAutospacing="0" w:line="276" w:lineRule="auto"/>
        <w:ind w:firstLine="708"/>
        <w:jc w:val="both"/>
        <w:rPr>
          <w:sz w:val="32"/>
          <w:szCs w:val="32"/>
        </w:rPr>
      </w:pPr>
      <w:r w:rsidRPr="00203469">
        <w:rPr>
          <w:iCs/>
          <w:color w:val="000000"/>
          <w:sz w:val="32"/>
          <w:szCs w:val="32"/>
        </w:rPr>
        <w:t>Вот один из советов:</w:t>
      </w:r>
      <w:r w:rsidRPr="00203469">
        <w:rPr>
          <w:i/>
          <w:iCs/>
          <w:sz w:val="32"/>
          <w:szCs w:val="32"/>
        </w:rPr>
        <w:t xml:space="preserve"> </w:t>
      </w:r>
      <w:r w:rsidRPr="00203469">
        <w:rPr>
          <w:b/>
          <w:color w:val="E36C0A"/>
          <w:sz w:val="32"/>
          <w:szCs w:val="32"/>
        </w:rPr>
        <w:t>не делайте за ребенка то, с чем он уже в состоянии справиться сам.</w:t>
      </w:r>
      <w:r w:rsidRPr="00203469">
        <w:rPr>
          <w:sz w:val="32"/>
          <w:szCs w:val="32"/>
        </w:rPr>
        <w:t xml:space="preserve"> Например: малыш впервые видит новую яркую игрушку и стремится достать ее. Он уже может это сделать самостоятельно, но ему нужно приложить усилия. Не спешите вручать ребенку предмет его желаний, не лишайте его возможности проявить волевое усилие. Малыш испытает больше радости, если сам достигнет цели. Самостоятельное преодоление препятствий станет источником активных действий. Конечно, возможности ребенка во многом </w:t>
      </w:r>
      <w:r w:rsidRPr="00203469">
        <w:rPr>
          <w:sz w:val="32"/>
          <w:szCs w:val="32"/>
        </w:rPr>
        <w:lastRenderedPageBreak/>
        <w:t>ограничены, и очень часто он не может добиться результата. Если малыш не справляется сам, ему необходимо помочь.</w:t>
      </w:r>
    </w:p>
    <w:p w:rsidR="008D2246" w:rsidRPr="00203469" w:rsidRDefault="008D2246" w:rsidP="008D2246">
      <w:pPr>
        <w:pStyle w:val="a3"/>
        <w:spacing w:before="0" w:beforeAutospacing="0" w:after="0" w:afterAutospacing="0" w:line="276" w:lineRule="auto"/>
        <w:ind w:firstLine="708"/>
        <w:jc w:val="both"/>
        <w:rPr>
          <w:sz w:val="32"/>
          <w:szCs w:val="32"/>
        </w:rPr>
      </w:pPr>
    </w:p>
    <w:p w:rsidR="008D2246" w:rsidRPr="00203469" w:rsidRDefault="008D2246" w:rsidP="008D2246">
      <w:pPr>
        <w:pStyle w:val="a3"/>
        <w:spacing w:before="0" w:beforeAutospacing="0" w:after="0" w:afterAutospacing="0" w:line="276" w:lineRule="auto"/>
        <w:ind w:firstLine="708"/>
        <w:jc w:val="both"/>
        <w:rPr>
          <w:sz w:val="32"/>
          <w:szCs w:val="32"/>
        </w:rPr>
      </w:pPr>
      <w:r w:rsidRPr="00203469">
        <w:rPr>
          <w:sz w:val="32"/>
          <w:szCs w:val="32"/>
        </w:rPr>
        <w:t>Двухлетний Илюша никак не может уложить в коробку кубики так, чтобы плотно закрыть крышку. Он нервничает, начинает хныкать и звать на помощь маму. Она быстро укладывает кубики и закрывает коробку. Илюша доволен и радостно улыбается. Рада и мама — ребенок перестал плакать. Но через минуту все повторяется снова и снова, и теперь раздражается уже мама: сколько это может продолжаться, ведь ей необходимо заниматься домашними делами. Ошибка матери в том, что она все сделала за сына вместо того, чтобы показать ему, как надо сложить кубики, а потом проследить, чтобы он проделал это сам. Мальчик приучался бы самостоятельно выходить из затруднений, не обращаясь к помощи.</w:t>
      </w:r>
    </w:p>
    <w:p w:rsidR="008D2246" w:rsidRPr="00203469" w:rsidRDefault="008D2246" w:rsidP="008D2246">
      <w:pPr>
        <w:pStyle w:val="a3"/>
        <w:spacing w:before="0" w:beforeAutospacing="0" w:after="0" w:afterAutospacing="0" w:line="276" w:lineRule="auto"/>
        <w:ind w:firstLine="708"/>
        <w:jc w:val="both"/>
        <w:rPr>
          <w:sz w:val="32"/>
          <w:szCs w:val="32"/>
        </w:rPr>
      </w:pPr>
      <w:r>
        <w:rPr>
          <w:noProof/>
          <w:sz w:val="32"/>
          <w:szCs w:val="32"/>
        </w:rPr>
        <w:drawing>
          <wp:anchor distT="0" distB="0" distL="114300" distR="114300" simplePos="0" relativeHeight="251661312" behindDoc="0" locked="0" layoutInCell="1" allowOverlap="1">
            <wp:simplePos x="0" y="0"/>
            <wp:positionH relativeFrom="margin">
              <wp:align>right</wp:align>
            </wp:positionH>
            <wp:positionV relativeFrom="margin">
              <wp:align>center</wp:align>
            </wp:positionV>
            <wp:extent cx="2556510" cy="1920240"/>
            <wp:effectExtent l="0" t="0" r="0" b="381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6510" cy="1920240"/>
                    </a:xfrm>
                    <a:prstGeom prst="rect">
                      <a:avLst/>
                    </a:prstGeom>
                    <a:noFill/>
                  </pic:spPr>
                </pic:pic>
              </a:graphicData>
            </a:graphic>
            <wp14:sizeRelH relativeFrom="page">
              <wp14:pctWidth>0</wp14:pctWidth>
            </wp14:sizeRelH>
            <wp14:sizeRelV relativeFrom="page">
              <wp14:pctHeight>0</wp14:pctHeight>
            </wp14:sizeRelV>
          </wp:anchor>
        </w:drawing>
      </w:r>
      <w:r w:rsidRPr="00203469">
        <w:rPr>
          <w:sz w:val="32"/>
          <w:szCs w:val="32"/>
        </w:rPr>
        <w:t xml:space="preserve">С раннего возраста следует </w:t>
      </w:r>
      <w:r w:rsidRPr="00203469">
        <w:rPr>
          <w:b/>
          <w:color w:val="C00000"/>
          <w:sz w:val="32"/>
          <w:szCs w:val="32"/>
        </w:rPr>
        <w:t>учить детей самостоятельности</w:t>
      </w:r>
      <w:r w:rsidRPr="00203469">
        <w:rPr>
          <w:sz w:val="32"/>
          <w:szCs w:val="32"/>
        </w:rPr>
        <w:t>: убирать за собой игрушки, самим умываться, одеваться и раздеваться. Ребенку, не участвующему в этом, трудно сидеть и ждать, пока его, например, оденут или разденут. Он начинает баловаться, пытается заняться чем-то в этот момент, что мешает и раздражает. Не стоит делать ему замечания, повышать голос и, тем более, шлепать ребенка. В таком возрасте трудно усидеть на месте, но он уже вполне способен сам надеть рубашку, помыть руки, причесать волосы. Решая эти непростые для себя задачи, он проявляет сосредоточенность и настойчивость, осваивает новые действия. В результате ребенок приучается к аккуратности, самостоятельности и развивает волевые качества.</w:t>
      </w:r>
    </w:p>
    <w:p w:rsidR="008D2246" w:rsidRPr="00203469" w:rsidRDefault="008D2246" w:rsidP="008D2246">
      <w:pPr>
        <w:pStyle w:val="a3"/>
        <w:spacing w:before="0" w:beforeAutospacing="0" w:after="0" w:afterAutospacing="0" w:line="276" w:lineRule="auto"/>
        <w:ind w:firstLine="708"/>
        <w:jc w:val="both"/>
        <w:rPr>
          <w:sz w:val="32"/>
          <w:szCs w:val="32"/>
        </w:rPr>
      </w:pPr>
      <w:r w:rsidRPr="00203469">
        <w:rPr>
          <w:sz w:val="32"/>
          <w:szCs w:val="32"/>
        </w:rPr>
        <w:t xml:space="preserve">Возможно, поначалу не все будет удаваться правильно, потребует вашей переделки и большего количества времени. Необходимо проявить терпение, не стоит нервничать или торопиться, иначе интерес к этим действиям у ребенка может пропасть, а в старшем возрасте, когда он привыкнет к тому, что все за него делают взрослые, потребуется больше усилий, чтобы привить ему навыки самостоятельности. Зато ваше </w:t>
      </w:r>
      <w:r w:rsidRPr="00203469">
        <w:rPr>
          <w:sz w:val="32"/>
          <w:szCs w:val="32"/>
        </w:rPr>
        <w:lastRenderedPageBreak/>
        <w:t>терпение и затраченное время полностью окупятся: ребенок будет развиваться правильно, и значительно облегчится уход за ним.</w:t>
      </w:r>
    </w:p>
    <w:p w:rsidR="008D2246" w:rsidRPr="00203469" w:rsidRDefault="008D2246" w:rsidP="008D2246">
      <w:pPr>
        <w:pStyle w:val="a3"/>
        <w:spacing w:before="0" w:beforeAutospacing="0" w:after="0" w:afterAutospacing="0" w:line="276" w:lineRule="auto"/>
        <w:ind w:firstLine="708"/>
        <w:jc w:val="both"/>
        <w:rPr>
          <w:i/>
          <w:iCs/>
          <w:sz w:val="32"/>
          <w:szCs w:val="32"/>
        </w:rPr>
      </w:pPr>
      <w:r w:rsidRPr="00203469">
        <w:rPr>
          <w:sz w:val="32"/>
          <w:szCs w:val="32"/>
        </w:rPr>
        <w:t xml:space="preserve">Формированию организованности и волевых черт характера ребенка способствует </w:t>
      </w:r>
      <w:r w:rsidRPr="00203469">
        <w:rPr>
          <w:b/>
          <w:color w:val="7030A0"/>
          <w:sz w:val="32"/>
          <w:szCs w:val="32"/>
        </w:rPr>
        <w:t>продуманный режим и распорядок дня</w:t>
      </w:r>
      <w:r w:rsidRPr="00203469">
        <w:rPr>
          <w:sz w:val="32"/>
          <w:szCs w:val="32"/>
        </w:rPr>
        <w:t>.</w:t>
      </w:r>
    </w:p>
    <w:p w:rsidR="008D2246" w:rsidRPr="00203469" w:rsidRDefault="008D2246" w:rsidP="008D2246">
      <w:pPr>
        <w:pStyle w:val="a3"/>
        <w:spacing w:before="0" w:beforeAutospacing="0" w:after="0" w:afterAutospacing="0" w:line="276" w:lineRule="auto"/>
        <w:ind w:firstLine="708"/>
        <w:jc w:val="both"/>
        <w:rPr>
          <w:sz w:val="32"/>
          <w:szCs w:val="32"/>
        </w:rPr>
      </w:pPr>
      <w:r w:rsidRPr="00203469">
        <w:rPr>
          <w:sz w:val="32"/>
          <w:szCs w:val="32"/>
        </w:rPr>
        <w:t>Очень важно установить единый подход к ребенку, согласовать воспитательные усилия всех членов семьи. Разногласия между родителями в методах воспитания вырабатывают двойственность поведения ребенка, хитрость.</w:t>
      </w:r>
    </w:p>
    <w:p w:rsidR="008D2246" w:rsidRPr="00203469" w:rsidRDefault="008D2246" w:rsidP="008D2246">
      <w:pPr>
        <w:pStyle w:val="a3"/>
        <w:spacing w:before="0" w:beforeAutospacing="0" w:after="0" w:afterAutospacing="0" w:line="276" w:lineRule="auto"/>
        <w:ind w:firstLine="708"/>
        <w:jc w:val="both"/>
        <w:rPr>
          <w:sz w:val="32"/>
          <w:szCs w:val="32"/>
        </w:rPr>
      </w:pPr>
      <w:r>
        <w:rPr>
          <w:noProof/>
          <w:sz w:val="32"/>
          <w:szCs w:val="32"/>
        </w:rPr>
        <w:drawing>
          <wp:anchor distT="0" distB="0" distL="114300" distR="114300" simplePos="0" relativeHeight="251660288" behindDoc="0" locked="0" layoutInCell="1" allowOverlap="1">
            <wp:simplePos x="0" y="0"/>
            <wp:positionH relativeFrom="margin">
              <wp:align>right</wp:align>
            </wp:positionH>
            <wp:positionV relativeFrom="margin">
              <wp:align>bottom</wp:align>
            </wp:positionV>
            <wp:extent cx="2082165" cy="1568450"/>
            <wp:effectExtent l="0" t="0" r="0" b="0"/>
            <wp:wrapSquare wrapText="bothSides"/>
            <wp:docPr id="1" name="Рисунок 1" descr="C:\Users\Пользователь\Documents\Оксана Викторовна\ИНФОРМ для стендов\КаРТИНКИ ДЕТИ\i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cuments\Оксана Викторовна\ИНФОРМ для стендов\КаРТИНКИ ДЕТИ\i (1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165"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469">
        <w:rPr>
          <w:sz w:val="32"/>
          <w:szCs w:val="32"/>
        </w:rPr>
        <w:t xml:space="preserve">Никогда </w:t>
      </w:r>
      <w:r w:rsidRPr="00203469">
        <w:rPr>
          <w:b/>
          <w:color w:val="00B0F0"/>
          <w:sz w:val="32"/>
          <w:szCs w:val="32"/>
        </w:rPr>
        <w:t>не следует обманывать ребенка</w:t>
      </w:r>
      <w:r w:rsidRPr="00203469">
        <w:rPr>
          <w:sz w:val="32"/>
          <w:szCs w:val="32"/>
        </w:rPr>
        <w:t>, только в этом случае вы сможете требовать взаимной честности к себе. Часто, чтобы утешить ребенка, ему обещают игрушку, конфетку и т. д. Ребенок перестает плакать, но помнит и ждет выполнения обещанного. Взрослые же забывают об этом и не держат слова. В результате ребенок привыкает к необязательности родителей и сам приучается легко давать обещания и не выполнять их.</w:t>
      </w:r>
    </w:p>
    <w:p w:rsidR="008D2246" w:rsidRPr="00203469" w:rsidRDefault="008D2246" w:rsidP="008D2246">
      <w:pPr>
        <w:pStyle w:val="a3"/>
        <w:spacing w:before="0" w:beforeAutospacing="0" w:after="0" w:afterAutospacing="0" w:line="276" w:lineRule="auto"/>
        <w:ind w:firstLine="708"/>
        <w:jc w:val="both"/>
        <w:rPr>
          <w:sz w:val="32"/>
          <w:szCs w:val="32"/>
        </w:rPr>
      </w:pPr>
      <w:r w:rsidRPr="00203469">
        <w:rPr>
          <w:sz w:val="32"/>
          <w:szCs w:val="32"/>
        </w:rPr>
        <w:t xml:space="preserve">Не менее важно соблюдать </w:t>
      </w:r>
      <w:r w:rsidRPr="00203469">
        <w:rPr>
          <w:b/>
          <w:color w:val="00B050"/>
          <w:sz w:val="32"/>
          <w:szCs w:val="32"/>
        </w:rPr>
        <w:t>принцип последовательности</w:t>
      </w:r>
      <w:r w:rsidRPr="00203469">
        <w:rPr>
          <w:sz w:val="32"/>
          <w:szCs w:val="32"/>
        </w:rPr>
        <w:t>, т. е. нельзя разрешать ребенку то, что вчера было запрещено. Надо постепенно воспитывать в ребенке умение овладевать своими желаниями, приучать его сдерживаться, побеждать в себе чувства боли, обиды, страха. Все это укрепляет, тренирует его волю.</w:t>
      </w:r>
    </w:p>
    <w:p w:rsidR="008D2246" w:rsidRPr="00203469" w:rsidRDefault="008D2246" w:rsidP="002551BD">
      <w:pPr>
        <w:pStyle w:val="a3"/>
        <w:spacing w:before="0" w:beforeAutospacing="0" w:after="0" w:afterAutospacing="0" w:line="276" w:lineRule="auto"/>
        <w:ind w:firstLine="708"/>
        <w:jc w:val="both"/>
        <w:rPr>
          <w:sz w:val="32"/>
          <w:szCs w:val="32"/>
        </w:rPr>
      </w:pPr>
      <w:r w:rsidRPr="00203469">
        <w:rPr>
          <w:sz w:val="32"/>
          <w:szCs w:val="32"/>
        </w:rPr>
        <w:t>Вполне понятно, что родители стремятся всячески оградить ребенка от опасности. И в этих целях нередко, не задумываясь, запугивают его хорошо знакомыми многим фразами: “Если не будешь слушаться, придет серый волк и заберет тебя”. Или: “Если не доешь кашу, позову тетю в белом халате, она сделает тебе укол”. О последствиях этих необдуманных фраз родители не задумываются, а результаты бывают далеко не всегда положительными: ночные кошмары, страх и слезы при виде врачей и медсестер, скованность.</w:t>
      </w:r>
      <w:bookmarkStart w:id="0" w:name="_GoBack"/>
      <w:bookmarkEnd w:id="0"/>
    </w:p>
    <w:p w:rsidR="008D2246" w:rsidRPr="00203469" w:rsidRDefault="008D2246" w:rsidP="008D2246">
      <w:pPr>
        <w:pStyle w:val="a3"/>
        <w:spacing w:before="0" w:beforeAutospacing="0" w:after="0" w:afterAutospacing="0" w:line="276" w:lineRule="auto"/>
        <w:ind w:firstLine="708"/>
        <w:jc w:val="both"/>
        <w:rPr>
          <w:b/>
          <w:i/>
          <w:sz w:val="36"/>
          <w:szCs w:val="36"/>
        </w:rPr>
      </w:pPr>
      <w:r w:rsidRPr="00203469">
        <w:rPr>
          <w:b/>
          <w:i/>
          <w:color w:val="FF0000"/>
          <w:sz w:val="44"/>
          <w:szCs w:val="44"/>
        </w:rPr>
        <w:t>Важно</w:t>
      </w:r>
      <w:r w:rsidRPr="00203469">
        <w:rPr>
          <w:b/>
          <w:i/>
          <w:sz w:val="44"/>
          <w:szCs w:val="44"/>
        </w:rPr>
        <w:t>,</w:t>
      </w:r>
      <w:r w:rsidRPr="00203469">
        <w:rPr>
          <w:b/>
          <w:i/>
          <w:sz w:val="36"/>
          <w:szCs w:val="36"/>
        </w:rPr>
        <w:t xml:space="preserve"> чтобы родители не упустили те годы жизни ребенка, когда закладываются волевые качества человека. Гораздо легче правильно воспитать ребенка, чем перевоспитывать его. Перевоспитание требует больше сил, знаний и терпения, не каждый родитель с этим справится.</w:t>
      </w:r>
    </w:p>
    <w:p w:rsidR="008D2246" w:rsidRPr="00203469" w:rsidRDefault="008D2246" w:rsidP="008D2246">
      <w:pPr>
        <w:spacing w:line="276" w:lineRule="auto"/>
        <w:jc w:val="both"/>
        <w:rPr>
          <w:sz w:val="32"/>
          <w:szCs w:val="32"/>
        </w:rPr>
      </w:pPr>
    </w:p>
    <w:p w:rsidR="00B32911" w:rsidRDefault="00B32911"/>
    <w:sectPr w:rsidR="00B32911" w:rsidSect="008D2246">
      <w:pgSz w:w="11909" w:h="16834"/>
      <w:pgMar w:top="680" w:right="850" w:bottom="680" w:left="851" w:header="720" w:footer="720" w:gutter="0"/>
      <w:cols w:space="708"/>
      <w:noEndnote/>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46"/>
    <w:rsid w:val="002551BD"/>
    <w:rsid w:val="008D2246"/>
    <w:rsid w:val="00B32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22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22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2015-05-27T11:55:00Z</dcterms:created>
  <dcterms:modified xsi:type="dcterms:W3CDTF">2015-05-27T11:56:00Z</dcterms:modified>
</cp:coreProperties>
</file>