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E" w:rsidRDefault="001211FE" w:rsidP="001211FE"/>
    <w:p w:rsidR="001211FE" w:rsidRDefault="001211FE" w:rsidP="001211FE"/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«Грамотные пешеходы»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Конспект открытого занятия по правилам дорожного движения в старшей группе детского сада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1. Выявить уровень готовности дошкольников решать дорожно-транспортные ситуации.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2. Закреплять правила дорожного движения, учить применять знания, полученные ранее в практической деятельности.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3. Активизировать процессы мышления, внимания и речи детей; воспитывать сообразительность и находчивость.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4. Воспитывать потребность детей быть дисциплинированными и внимательными на улицах, осторожными и осмотрительными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Ход занятия: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Стук в дверь, входит почтальон и передаёт письмо от ребят из младшей группы.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Воспитатель: Ребята из младшей группы просят нас помочь разгадать загадки. Поможем им? (Да.)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Три разноцветных круга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Мигают друг за другом.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Светятся, моргают –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Людям помогают.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(светофор)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Этот конь не ест овса,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Вместо ног — два колеса.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Сядь верхом и мчись на нём,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Только лучше правь рулём.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(велосипед)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Я в любое время года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И в любую непогоду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Очень быстро в час любой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lastRenderedPageBreak/>
        <w:t>Провезу вас под землей.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(метро)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Удивительный вагон!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Посудите сами: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Рельсы в воздухе, а он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Держит их руками.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(троллейбус)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Не летает, но жужжит,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Жук по улице бежит.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И горят в глазах жука,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Два блестящих огонька.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(машина)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Воспитатель: Молодцы, ребята. О чём были загадки?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Дети: О транспорте и светофоре.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Воспитатель: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Дети: Дорожные знаки.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Воспитатель: Дорожные знаки - лучшие друзья пешеходов и водителей. Они рассказывают о том, что можно и чего нельзя делать на дороге.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На пути ребят – дорога,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Транспорт ездит быстро, много.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Светофора рядом нет,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Знак дорожный даст совет.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Так давайте, выходите,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Быстро знаки соберите!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 xml:space="preserve">Воспитатель: А мы продолжаем. И теперь пришло время выяснить, насколько хорошо вы знаете правила дорожного </w:t>
      </w:r>
      <w:proofErr w:type="spellStart"/>
      <w:r w:rsidRPr="001211FE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Pr="001211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11FE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1211FE">
        <w:rPr>
          <w:rFonts w:ascii="Times New Roman" w:hAnsi="Times New Roman" w:cs="Times New Roman"/>
          <w:sz w:val="24"/>
          <w:szCs w:val="24"/>
        </w:rPr>
        <w:t xml:space="preserve">, встаньте по кругу. Я буду бросать </w:t>
      </w:r>
      <w:proofErr w:type="gramStart"/>
      <w:r w:rsidRPr="001211FE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1211FE">
        <w:rPr>
          <w:rFonts w:ascii="Times New Roman" w:hAnsi="Times New Roman" w:cs="Times New Roman"/>
          <w:sz w:val="24"/>
          <w:szCs w:val="24"/>
        </w:rPr>
        <w:t xml:space="preserve"> и задавать вопрос, а вы отвечаете на вопрос и возвращаете мяч.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1. Кто идёт по тротуару? (пешеход)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2. Где люди ждут транспорт? (на остановке)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3. Кто называется «водителем?» (Человек, управляющий транспортным средством.)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4. Как на дороге обозначается пешеходный переход? (Специальной разметкой – «зебра».)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5. Как называется место пересечения двух дорог? (перекресток)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 xml:space="preserve">7. Чем отличаются светофор транспортный от </w:t>
      </w:r>
      <w:proofErr w:type="gramStart"/>
      <w:r w:rsidRPr="001211FE">
        <w:rPr>
          <w:rFonts w:ascii="Times New Roman" w:hAnsi="Times New Roman" w:cs="Times New Roman"/>
          <w:sz w:val="24"/>
          <w:szCs w:val="24"/>
        </w:rPr>
        <w:t>пешеходного</w:t>
      </w:r>
      <w:proofErr w:type="gramEnd"/>
      <w:r w:rsidRPr="001211FE">
        <w:rPr>
          <w:rFonts w:ascii="Times New Roman" w:hAnsi="Times New Roman" w:cs="Times New Roman"/>
          <w:sz w:val="24"/>
          <w:szCs w:val="24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9. Как надо правильно обходить автобус, спереди или сзади? (Надо подождать пока он отъедет.)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10. Можно играть детям около дороги?</w:t>
      </w:r>
    </w:p>
    <w:p w:rsid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Физкультминутка “Автомобили”.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Проснулись, потянулись.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Наклон головы вниз, руки за головой, локти вниз.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spellStart"/>
      <w:r w:rsidRPr="001211FE">
        <w:rPr>
          <w:rFonts w:ascii="Times New Roman" w:hAnsi="Times New Roman" w:cs="Times New Roman"/>
          <w:sz w:val="24"/>
          <w:szCs w:val="24"/>
        </w:rPr>
        <w:t>вверх-в</w:t>
      </w:r>
      <w:proofErr w:type="spellEnd"/>
      <w:r w:rsidRPr="001211FE">
        <w:rPr>
          <w:rFonts w:ascii="Times New Roman" w:hAnsi="Times New Roman" w:cs="Times New Roman"/>
          <w:sz w:val="24"/>
          <w:szCs w:val="24"/>
        </w:rPr>
        <w:t xml:space="preserve"> стороны, голову поднять – прогнуться – глубокий вдох.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Заводим мотор.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 xml:space="preserve">Ноги врозь, руки – в стороны. Поворот туловища </w:t>
      </w:r>
      <w:proofErr w:type="spellStart"/>
      <w:r w:rsidRPr="001211FE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1211FE">
        <w:rPr>
          <w:rFonts w:ascii="Times New Roman" w:hAnsi="Times New Roman" w:cs="Times New Roman"/>
          <w:sz w:val="24"/>
          <w:szCs w:val="24"/>
        </w:rPr>
        <w:t xml:space="preserve"> с вращательными движениями кистей рук перед грудью.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Проверяем ремни безопасности.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 xml:space="preserve">Ноги врозь, руки вдоль туловища. Наклоны </w:t>
      </w:r>
      <w:proofErr w:type="spellStart"/>
      <w:r w:rsidRPr="001211FE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1211FE">
        <w:rPr>
          <w:rFonts w:ascii="Times New Roman" w:hAnsi="Times New Roman" w:cs="Times New Roman"/>
          <w:sz w:val="24"/>
          <w:szCs w:val="24"/>
        </w:rPr>
        <w:t>, руки скользят вдоль туловища.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Проверяем тормоза.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Руки за спиной, вращательные движения стопой левой-правой ноги поочередно.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Поехали.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 xml:space="preserve">Ходьба на месте, переходящая </w:t>
      </w:r>
      <w:proofErr w:type="spellStart"/>
      <w:r w:rsidRPr="001211FE">
        <w:rPr>
          <w:rFonts w:ascii="Times New Roman" w:hAnsi="Times New Roman" w:cs="Times New Roman"/>
          <w:sz w:val="24"/>
          <w:szCs w:val="24"/>
        </w:rPr>
        <w:t>вбег</w:t>
      </w:r>
      <w:proofErr w:type="spellEnd"/>
      <w:r w:rsidRPr="001211FE">
        <w:rPr>
          <w:rFonts w:ascii="Times New Roman" w:hAnsi="Times New Roman" w:cs="Times New Roman"/>
          <w:sz w:val="24"/>
          <w:szCs w:val="24"/>
        </w:rPr>
        <w:t>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Игра «Это я, это я, это все мои друзья!»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 xml:space="preserve">Воспитатель: я буду зачитывать вопросы и если вы согласны с утверждением, то дружно говорите фразу «Это я, это я, это все мои друзья!», если не согласны – </w:t>
      </w:r>
      <w:proofErr w:type="spellStart"/>
      <w:r w:rsidRPr="001211FE">
        <w:rPr>
          <w:rFonts w:ascii="Times New Roman" w:hAnsi="Times New Roman" w:cs="Times New Roman"/>
          <w:sz w:val="24"/>
          <w:szCs w:val="24"/>
        </w:rPr>
        <w:t>молчите</w:t>
      </w:r>
      <w:proofErr w:type="gramStart"/>
      <w:r w:rsidRPr="001211FE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1211FE">
        <w:rPr>
          <w:rFonts w:ascii="Times New Roman" w:hAnsi="Times New Roman" w:cs="Times New Roman"/>
          <w:sz w:val="24"/>
          <w:szCs w:val="24"/>
        </w:rPr>
        <w:t xml:space="preserve"> теперь я вас проверю: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Кто из вас идет вперед только там, где пешеход?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Кто ватагою весёлой каждый день шагает в садик?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 xml:space="preserve">Кто вперёд всегда идёт, широко </w:t>
      </w:r>
      <w:proofErr w:type="gramStart"/>
      <w:r w:rsidRPr="001211FE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1211FE">
        <w:rPr>
          <w:rFonts w:ascii="Times New Roman" w:hAnsi="Times New Roman" w:cs="Times New Roman"/>
          <w:sz w:val="24"/>
          <w:szCs w:val="24"/>
        </w:rPr>
        <w:t xml:space="preserve"> рот?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Кто машины пропускает, ПДД все соблюдает?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Кто шагает без разбора на сигналы светофора?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Кто всегда в трамвае тесном уступает старшим место?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Кто дорогу перейдёт только там, где переход?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1211FE">
        <w:rPr>
          <w:rFonts w:ascii="Times New Roman" w:hAnsi="Times New Roman" w:cs="Times New Roman"/>
          <w:sz w:val="24"/>
          <w:szCs w:val="24"/>
        </w:rPr>
        <w:t>пинает</w:t>
      </w:r>
      <w:proofErr w:type="gramEnd"/>
      <w:r w:rsidRPr="001211FE">
        <w:rPr>
          <w:rFonts w:ascii="Times New Roman" w:hAnsi="Times New Roman" w:cs="Times New Roman"/>
          <w:sz w:val="24"/>
          <w:szCs w:val="24"/>
        </w:rPr>
        <w:t xml:space="preserve"> мяч весёлый на дороге перед домом?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Чтоб проветриться в троллейбусе немножко,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Кто и голову, и туловище высунул в окошко?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 xml:space="preserve">Знает кто, что красный свет – это </w:t>
      </w:r>
      <w:proofErr w:type="gramStart"/>
      <w:r w:rsidRPr="001211FE">
        <w:rPr>
          <w:rFonts w:ascii="Times New Roman" w:hAnsi="Times New Roman" w:cs="Times New Roman"/>
          <w:sz w:val="24"/>
          <w:szCs w:val="24"/>
        </w:rPr>
        <w:t>значит хода нет</w:t>
      </w:r>
      <w:proofErr w:type="gramEnd"/>
      <w:r w:rsidRPr="001211FE">
        <w:rPr>
          <w:rFonts w:ascii="Times New Roman" w:hAnsi="Times New Roman" w:cs="Times New Roman"/>
          <w:sz w:val="24"/>
          <w:szCs w:val="24"/>
        </w:rPr>
        <w:t>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Кто бежит вперёд так скоро, что не видит светофора?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Знает кто, что свет зелёный означает – путь открыт?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Кто вблизи проезжей части весело гоняет мячик?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Кто ГИБДД помогает, за порядком наблюдает?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Воспитатель: Молодцы, ребята, справились с игрой. Дети, у пешеходов есть помощники при переходе улицы. Назовите их.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Дети: светофор и регулировщик дорожного движения.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Воспитатель: 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нарушения), ребенок должен прокомментировать изображение.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Возможные ситуации: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1. Мальчик выбегает на проезжую часть, погнавшись за мячом.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5. Мальчик перебегает дорогу по пешеходному переходу, но перед близко идущим транспортом.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6. Девочка переходит дорогу, обходя автобус спереди.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7. Дети выбегают на проезжую часть из-за кустарника.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8. Мальчик с девочкой катаются на роликах по проезжей части.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9. Мальчик совершает наземный переход на велосипеде.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Воспитатель: Ребята, я подготовила для вас незаконченный рисунок – схему с изображением пересечения двух дорог. На рисунке нет дорожных знаков и нет светофора. Помогите пешеходам и водителям, наклеив необходимые знаки.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1211FE" w:rsidRPr="001211FE" w:rsidRDefault="001211FE" w:rsidP="001211FE">
      <w:pPr>
        <w:rPr>
          <w:rFonts w:ascii="Times New Roman" w:hAnsi="Times New Roman" w:cs="Times New Roman"/>
          <w:sz w:val="24"/>
          <w:szCs w:val="24"/>
        </w:rPr>
      </w:pPr>
      <w:r w:rsidRPr="001211FE">
        <w:rPr>
          <w:rFonts w:ascii="Times New Roman" w:hAnsi="Times New Roman" w:cs="Times New Roman"/>
          <w:sz w:val="24"/>
          <w:szCs w:val="24"/>
        </w:rPr>
        <w:t>Воспитатель: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040B15" w:rsidRDefault="00040B15" w:rsidP="001211FE"/>
    <w:sectPr w:rsidR="00040B15" w:rsidSect="0004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FE" w:rsidRDefault="001211FE" w:rsidP="001211FE">
      <w:pPr>
        <w:spacing w:after="0" w:line="240" w:lineRule="auto"/>
      </w:pPr>
      <w:r>
        <w:separator/>
      </w:r>
    </w:p>
  </w:endnote>
  <w:endnote w:type="continuationSeparator" w:id="0">
    <w:p w:rsidR="001211FE" w:rsidRDefault="001211FE" w:rsidP="0012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FE" w:rsidRDefault="001211FE" w:rsidP="001211FE">
      <w:pPr>
        <w:spacing w:after="0" w:line="240" w:lineRule="auto"/>
      </w:pPr>
      <w:r>
        <w:separator/>
      </w:r>
    </w:p>
  </w:footnote>
  <w:footnote w:type="continuationSeparator" w:id="0">
    <w:p w:rsidR="001211FE" w:rsidRDefault="001211FE" w:rsidP="0012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FE"/>
    <w:rsid w:val="00040B15"/>
    <w:rsid w:val="0012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1FE"/>
  </w:style>
  <w:style w:type="paragraph" w:styleId="a5">
    <w:name w:val="footer"/>
    <w:basedOn w:val="a"/>
    <w:link w:val="a6"/>
    <w:uiPriority w:val="99"/>
    <w:semiHidden/>
    <w:unhideWhenUsed/>
    <w:rsid w:val="0012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2014-12-13T19:11:00Z</dcterms:created>
  <dcterms:modified xsi:type="dcterms:W3CDTF">2014-12-13T19:20:00Z</dcterms:modified>
</cp:coreProperties>
</file>