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D280E8C" w14:textId="77777777" w:rsidR="001569DC" w:rsidRPr="007A7751" w:rsidRDefault="001569DC" w:rsidP="001569DC">
      <w:pPr>
        <w:ind w:left="2014" w:right="1964"/>
        <w:jc w:val="center"/>
        <w:rPr>
          <w:b/>
          <w:bCs/>
          <w:color w:val="231E1F"/>
          <w:szCs w:val="28"/>
          <w:lang w:val="en-US"/>
        </w:rPr>
      </w:pPr>
    </w:p>
    <w:p w14:paraId="44C2F5F0" w14:textId="77777777" w:rsidR="001569DC" w:rsidRPr="00B3231B" w:rsidRDefault="001569DC" w:rsidP="001569DC">
      <w:pPr>
        <w:jc w:val="center"/>
      </w:pPr>
      <w:r>
        <w:rPr>
          <w:noProof/>
          <w:lang w:val="en-US" w:eastAsia="en-US"/>
        </w:rPr>
        <w:drawing>
          <wp:inline distT="0" distB="0" distL="0" distR="0" wp14:anchorId="5B63A98E" wp14:editId="196CA4C6">
            <wp:extent cx="771525" cy="57150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771525" cy="571500"/>
                    </a:xfrm>
                    <a:prstGeom prst="rect">
                      <a:avLst/>
                    </a:prstGeom>
                    <a:noFill/>
                    <a:ln w="9525">
                      <a:noFill/>
                      <a:miter lim="800000"/>
                      <a:headEnd/>
                      <a:tailEnd/>
                    </a:ln>
                  </pic:spPr>
                </pic:pic>
              </a:graphicData>
            </a:graphic>
          </wp:inline>
        </w:drawing>
      </w:r>
    </w:p>
    <w:p w14:paraId="0661D34E" w14:textId="77777777" w:rsidR="001569DC" w:rsidRPr="00D02FED" w:rsidRDefault="001569DC" w:rsidP="001569DC">
      <w:pPr>
        <w:jc w:val="center"/>
      </w:pPr>
    </w:p>
    <w:p w14:paraId="71F40603" w14:textId="77777777" w:rsidR="001569DC" w:rsidRPr="00D02FED" w:rsidRDefault="001569DC" w:rsidP="001569DC">
      <w:pPr>
        <w:spacing w:line="240" w:lineRule="auto"/>
        <w:jc w:val="center"/>
        <w:rPr>
          <w:i/>
          <w:color w:val="3366FF"/>
        </w:rPr>
      </w:pPr>
      <w:r w:rsidRPr="00D02FED">
        <w:rPr>
          <w:i/>
          <w:color w:val="3366FF"/>
        </w:rPr>
        <w:t>ДЕПАРТАМЕНТ ОБРАЗОВАНИЯ г. МОСКВЫ</w:t>
      </w:r>
    </w:p>
    <w:p w14:paraId="3997A783" w14:textId="77777777" w:rsidR="001569DC" w:rsidRPr="00D02FED" w:rsidRDefault="001569DC" w:rsidP="001569DC">
      <w:pPr>
        <w:spacing w:line="240" w:lineRule="auto"/>
        <w:jc w:val="center"/>
        <w:rPr>
          <w:i/>
          <w:color w:val="3366FF"/>
        </w:rPr>
      </w:pPr>
      <w:r w:rsidRPr="00D02FED">
        <w:rPr>
          <w:i/>
          <w:color w:val="3366FF"/>
        </w:rPr>
        <w:t>Юго-Восточное окружное управление</w:t>
      </w:r>
    </w:p>
    <w:p w14:paraId="0A022156" w14:textId="77777777" w:rsidR="001569DC" w:rsidRPr="00D02FED" w:rsidRDefault="001569DC" w:rsidP="001569DC">
      <w:pPr>
        <w:spacing w:line="240" w:lineRule="auto"/>
        <w:jc w:val="center"/>
        <w:rPr>
          <w:b/>
          <w:i/>
          <w:color w:val="3366FF"/>
        </w:rPr>
      </w:pPr>
      <w:r w:rsidRPr="00D02FED">
        <w:rPr>
          <w:b/>
          <w:i/>
          <w:color w:val="3366FF"/>
        </w:rPr>
        <w:t xml:space="preserve">Государственное образовательное учреждение </w:t>
      </w:r>
    </w:p>
    <w:p w14:paraId="0EC5A46E" w14:textId="77777777" w:rsidR="001569DC" w:rsidRPr="00D02FED" w:rsidRDefault="001569DC" w:rsidP="001569DC">
      <w:pPr>
        <w:spacing w:line="240" w:lineRule="auto"/>
        <w:jc w:val="center"/>
        <w:rPr>
          <w:b/>
          <w:color w:val="3366FF"/>
        </w:rPr>
      </w:pPr>
      <w:r w:rsidRPr="00D02FED">
        <w:rPr>
          <w:b/>
          <w:color w:val="3366FF"/>
        </w:rPr>
        <w:t>ЦЕНТР ОБРАЗОВАНИЯ «Школа здоровья»№ 1858</w:t>
      </w:r>
    </w:p>
    <w:p w14:paraId="4F41CEAD" w14:textId="77777777" w:rsidR="001569DC" w:rsidRPr="00D02FED" w:rsidRDefault="001569DC" w:rsidP="001569DC">
      <w:pPr>
        <w:spacing w:line="240" w:lineRule="auto"/>
      </w:pPr>
    </w:p>
    <w:p w14:paraId="2AA29DF6" w14:textId="77777777" w:rsidR="001569DC" w:rsidRPr="00D02FED" w:rsidRDefault="001569DC" w:rsidP="001569DC">
      <w:pPr>
        <w:spacing w:line="240" w:lineRule="auto"/>
      </w:pPr>
      <w:r w:rsidRPr="00D02FED">
        <w:t>109649: г. Москва, Капот</w:t>
      </w:r>
      <w:r>
        <w:t>ня, 5-й квартал, д. 29</w:t>
      </w:r>
      <w:r>
        <w:tab/>
        <w:t xml:space="preserve">  </w:t>
      </w:r>
      <w:r w:rsidRPr="00D02FED">
        <w:t xml:space="preserve"> </w:t>
      </w:r>
      <w:r w:rsidRPr="00D02FED">
        <w:rPr>
          <w:lang w:val="en-US"/>
        </w:rPr>
        <w:t>e</w:t>
      </w:r>
      <w:r w:rsidRPr="00D02FED">
        <w:t>-</w:t>
      </w:r>
      <w:r w:rsidRPr="00D02FED">
        <w:rPr>
          <w:lang w:val="en-US"/>
        </w:rPr>
        <w:t>mail</w:t>
      </w:r>
      <w:r w:rsidRPr="00D02FED">
        <w:t xml:space="preserve">: </w:t>
      </w:r>
      <w:hyperlink r:id="rId9" w:history="1">
        <w:r w:rsidRPr="00D02FED">
          <w:rPr>
            <w:rStyle w:val="Hyperlink"/>
          </w:rPr>
          <w:t>1858@</w:t>
        </w:r>
        <w:r w:rsidRPr="00D02FED">
          <w:rPr>
            <w:rStyle w:val="Hyperlink"/>
            <w:lang w:val="en-US"/>
          </w:rPr>
          <w:t>mail</w:t>
        </w:r>
        <w:r w:rsidRPr="00D02FED">
          <w:rPr>
            <w:rStyle w:val="Hyperlink"/>
          </w:rPr>
          <w:t>.</w:t>
        </w:r>
        <w:proofErr w:type="spellStart"/>
        <w:r w:rsidRPr="00D02FED">
          <w:rPr>
            <w:rStyle w:val="Hyperlink"/>
            <w:lang w:val="en-US"/>
          </w:rPr>
          <w:t>ru</w:t>
        </w:r>
        <w:proofErr w:type="spellEnd"/>
      </w:hyperlink>
    </w:p>
    <w:p w14:paraId="3B92BB69" w14:textId="77777777" w:rsidR="001569DC" w:rsidRPr="00D02FED" w:rsidRDefault="001569DC" w:rsidP="001569DC">
      <w:pPr>
        <w:spacing w:line="240" w:lineRule="auto"/>
      </w:pPr>
      <w:r w:rsidRPr="00D02FED">
        <w:t>Тел: (495) 355-0000, 355-0100</w:t>
      </w:r>
      <w:r w:rsidRPr="00D02FED">
        <w:tab/>
      </w:r>
      <w:r w:rsidRPr="00D02FED">
        <w:tab/>
      </w:r>
      <w:r w:rsidRPr="00D02FED">
        <w:tab/>
      </w:r>
      <w:r>
        <w:t xml:space="preserve">   </w:t>
      </w:r>
      <w:r w:rsidRPr="00D02FED">
        <w:t xml:space="preserve">сайт:  </w:t>
      </w:r>
      <w:hyperlink r:id="rId10" w:history="1">
        <w:r w:rsidRPr="00D02FED">
          <w:rPr>
            <w:rStyle w:val="Hyperlink"/>
            <w:lang w:val="en-US"/>
          </w:rPr>
          <w:t>www</w:t>
        </w:r>
        <w:r w:rsidRPr="00D02FED">
          <w:rPr>
            <w:rStyle w:val="Hyperlink"/>
          </w:rPr>
          <w:t>.</w:t>
        </w:r>
        <w:r w:rsidRPr="00D02FED">
          <w:rPr>
            <w:rStyle w:val="Hyperlink"/>
            <w:lang w:val="en-US"/>
          </w:rPr>
          <w:t>co</w:t>
        </w:r>
        <w:r w:rsidRPr="00D02FED">
          <w:rPr>
            <w:rStyle w:val="Hyperlink"/>
          </w:rPr>
          <w:t>1858.</w:t>
        </w:r>
        <w:proofErr w:type="spellStart"/>
        <w:r w:rsidRPr="00D02FED">
          <w:rPr>
            <w:rStyle w:val="Hyperlink"/>
            <w:lang w:val="en-US"/>
          </w:rPr>
          <w:t>ru</w:t>
        </w:r>
        <w:proofErr w:type="spellEnd"/>
      </w:hyperlink>
    </w:p>
    <w:p w14:paraId="072C8B35" w14:textId="77777777" w:rsidR="001569DC" w:rsidRPr="00D02FED" w:rsidRDefault="001569DC" w:rsidP="001569DC">
      <w:pPr>
        <w:spacing w:line="240" w:lineRule="auto"/>
      </w:pPr>
      <w:r w:rsidRPr="00D02FED">
        <w:t>Факс: (495) 355-0000</w:t>
      </w:r>
    </w:p>
    <w:p w14:paraId="52E51E7C" w14:textId="77777777" w:rsidR="001569DC" w:rsidRPr="00D02FED" w:rsidRDefault="001569DC" w:rsidP="001569DC">
      <w:pPr>
        <w:spacing w:line="240" w:lineRule="auto"/>
        <w:ind w:right="540"/>
        <w:jc w:val="center"/>
        <w:rPr>
          <w:rFonts w:ascii="Monotype Corsiva" w:hAnsi="Monotype Corsiva"/>
          <w:color w:val="008000"/>
        </w:rPr>
      </w:pPr>
    </w:p>
    <w:p w14:paraId="3ACF57A9" w14:textId="77777777" w:rsidR="001569DC" w:rsidRPr="00D02FED" w:rsidRDefault="001569DC" w:rsidP="001569DC">
      <w:pPr>
        <w:spacing w:line="240" w:lineRule="auto"/>
        <w:ind w:right="540"/>
        <w:jc w:val="center"/>
        <w:rPr>
          <w:rFonts w:ascii="Monotype Corsiva" w:hAnsi="Monotype Corsiva"/>
          <w:color w:val="008000"/>
        </w:rPr>
      </w:pPr>
      <w:r w:rsidRPr="00D02FED">
        <w:rPr>
          <w:rFonts w:ascii="Monotype Corsiva" w:hAnsi="Monotype Corsiva"/>
          <w:color w:val="008000"/>
        </w:rPr>
        <w:t>ДИПЛОМАНТ ВСЕРОССИЙСКОГО КОНКУРСА</w:t>
      </w:r>
    </w:p>
    <w:p w14:paraId="3F62B55A" w14:textId="77777777" w:rsidR="001569DC" w:rsidRPr="00D02FED" w:rsidRDefault="001569DC" w:rsidP="001569DC">
      <w:pPr>
        <w:spacing w:line="240" w:lineRule="auto"/>
        <w:ind w:right="540"/>
        <w:jc w:val="center"/>
        <w:rPr>
          <w:rFonts w:ascii="Monotype Corsiva" w:hAnsi="Monotype Corsiva"/>
          <w:color w:val="008000"/>
        </w:rPr>
      </w:pPr>
      <w:r w:rsidRPr="00D02FED">
        <w:rPr>
          <w:rFonts w:ascii="Monotype Corsiva" w:hAnsi="Monotype Corsiva"/>
          <w:color w:val="008000"/>
        </w:rPr>
        <w:t>«ЛУЧШАЯ ШКОЛА РОССИИ», «АКАДЕМИЧЕСКАЯ ШКОЛА»</w:t>
      </w:r>
    </w:p>
    <w:p w14:paraId="48D4180F" w14:textId="77777777" w:rsidR="001569DC" w:rsidRPr="00D02FED" w:rsidRDefault="001569DC" w:rsidP="001569DC">
      <w:pPr>
        <w:spacing w:line="240" w:lineRule="auto"/>
        <w:ind w:right="540"/>
        <w:jc w:val="center"/>
        <w:rPr>
          <w:rFonts w:ascii="Monotype Corsiva" w:hAnsi="Monotype Corsiva"/>
          <w:color w:val="008000"/>
        </w:rPr>
      </w:pPr>
      <w:r>
        <w:rPr>
          <w:rFonts w:ascii="Monotype Corsiva" w:hAnsi="Monotype Corsiva"/>
          <w:noProof/>
          <w:color w:val="008000"/>
          <w:lang w:val="en-US" w:eastAsia="en-US"/>
        </w:rPr>
        <w:drawing>
          <wp:anchor distT="0" distB="0" distL="114300" distR="114300" simplePos="0" relativeHeight="251659264" behindDoc="0" locked="0" layoutInCell="1" allowOverlap="1" wp14:anchorId="77FA00E4" wp14:editId="4D01172D">
            <wp:simplePos x="0" y="0"/>
            <wp:positionH relativeFrom="column">
              <wp:posOffset>137160</wp:posOffset>
            </wp:positionH>
            <wp:positionV relativeFrom="paragraph">
              <wp:posOffset>33655</wp:posOffset>
            </wp:positionV>
            <wp:extent cx="1220734" cy="1181100"/>
            <wp:effectExtent l="19050" t="0" r="0" b="0"/>
            <wp:wrapNone/>
            <wp:docPr id="3" name="Рисунок 8" descr="C:\Users\Александр\Pictures\лев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Александр\Pictures\лев1.png"/>
                    <pic:cNvPicPr>
                      <a:picLocks noChangeAspect="1" noChangeArrowheads="1"/>
                    </pic:cNvPicPr>
                  </pic:nvPicPr>
                  <pic:blipFill>
                    <a:blip r:embed="rId11" cstate="print"/>
                    <a:srcRect/>
                    <a:stretch>
                      <a:fillRect/>
                    </a:stretch>
                  </pic:blipFill>
                  <pic:spPr bwMode="auto">
                    <a:xfrm>
                      <a:off x="0" y="0"/>
                      <a:ext cx="1221365" cy="1181710"/>
                    </a:xfrm>
                    <a:prstGeom prst="rect">
                      <a:avLst/>
                    </a:prstGeom>
                    <a:noFill/>
                    <a:ln w="9525">
                      <a:noFill/>
                      <a:miter lim="800000"/>
                      <a:headEnd/>
                      <a:tailEnd/>
                    </a:ln>
                  </pic:spPr>
                </pic:pic>
              </a:graphicData>
            </a:graphic>
          </wp:anchor>
        </w:drawing>
      </w:r>
      <w:r>
        <w:rPr>
          <w:rFonts w:ascii="Monotype Corsiva" w:hAnsi="Monotype Corsiva"/>
          <w:color w:val="008000"/>
        </w:rPr>
        <w:t xml:space="preserve">1997-2010 </w:t>
      </w:r>
      <w:r w:rsidRPr="00D02FED">
        <w:rPr>
          <w:rFonts w:ascii="Monotype Corsiva" w:hAnsi="Monotype Corsiva"/>
          <w:color w:val="008000"/>
        </w:rPr>
        <w:t>гг.</w:t>
      </w:r>
    </w:p>
    <w:p w14:paraId="0BABD38A" w14:textId="77777777" w:rsidR="001569DC" w:rsidRDefault="001569DC" w:rsidP="001569DC">
      <w:pPr>
        <w:spacing w:line="240" w:lineRule="auto"/>
        <w:ind w:right="540"/>
        <w:rPr>
          <w:rFonts w:ascii="Monotype Corsiva" w:hAnsi="Monotype Corsiva"/>
          <w:color w:val="008000"/>
        </w:rPr>
      </w:pPr>
    </w:p>
    <w:p w14:paraId="59DF11AC" w14:textId="77777777" w:rsidR="001569DC" w:rsidRDefault="001569DC" w:rsidP="001569DC">
      <w:pPr>
        <w:spacing w:line="240" w:lineRule="auto"/>
        <w:ind w:right="540"/>
        <w:rPr>
          <w:rFonts w:ascii="Monotype Corsiva" w:hAnsi="Monotype Corsiva"/>
          <w:color w:val="008000"/>
        </w:rPr>
      </w:pPr>
    </w:p>
    <w:p w14:paraId="5DB5EAB2" w14:textId="77777777" w:rsidR="001569DC" w:rsidRDefault="001569DC" w:rsidP="001569DC">
      <w:pPr>
        <w:spacing w:line="240" w:lineRule="auto"/>
        <w:ind w:right="540"/>
        <w:rPr>
          <w:rFonts w:ascii="Monotype Corsiva" w:hAnsi="Monotype Corsiva"/>
          <w:color w:val="008000"/>
        </w:rPr>
      </w:pPr>
    </w:p>
    <w:p w14:paraId="26F98821" w14:textId="77777777" w:rsidR="001569DC" w:rsidRDefault="001569DC" w:rsidP="001569DC">
      <w:pPr>
        <w:spacing w:line="240" w:lineRule="auto"/>
        <w:ind w:right="540"/>
        <w:rPr>
          <w:rFonts w:ascii="Monotype Corsiva" w:hAnsi="Monotype Corsiva"/>
          <w:color w:val="008000"/>
        </w:rPr>
      </w:pPr>
    </w:p>
    <w:p w14:paraId="4DE82F2E" w14:textId="77777777" w:rsidR="001569DC" w:rsidRPr="00D02FED" w:rsidRDefault="001569DC" w:rsidP="001569DC">
      <w:pPr>
        <w:spacing w:line="240" w:lineRule="auto"/>
        <w:ind w:right="540" w:firstLine="0"/>
        <w:rPr>
          <w:rFonts w:ascii="Monotype Corsiva" w:hAnsi="Monotype Corsiva"/>
          <w:color w:val="008000"/>
        </w:rPr>
      </w:pPr>
    </w:p>
    <w:p w14:paraId="5F66E5B4" w14:textId="236CD38C" w:rsidR="001569DC" w:rsidRPr="007E3C5F" w:rsidRDefault="001569DC" w:rsidP="001569DC">
      <w:pPr>
        <w:spacing w:line="240" w:lineRule="auto"/>
        <w:jc w:val="center"/>
        <w:rPr>
          <w:b/>
          <w:bCs/>
          <w:color w:val="984806" w:themeColor="accent6" w:themeShade="80"/>
        </w:rPr>
      </w:pPr>
      <w:bookmarkStart w:id="0" w:name="ПРОГРАММА"/>
      <w:r w:rsidRPr="007E3C5F">
        <w:rPr>
          <w:b/>
          <w:bCs/>
          <w:color w:val="984806" w:themeColor="accent6" w:themeShade="80"/>
        </w:rPr>
        <w:t>…………</w:t>
      </w:r>
      <w:r w:rsidR="00F44533">
        <w:rPr>
          <w:b/>
          <w:bCs/>
          <w:color w:val="984806" w:themeColor="accent6" w:themeShade="80"/>
        </w:rPr>
        <w:t>……………………………………………………………………</w:t>
      </w:r>
    </w:p>
    <w:p w14:paraId="09871D1C" w14:textId="650A8C22" w:rsidR="001569DC" w:rsidRPr="008F6A2A" w:rsidRDefault="00F44533" w:rsidP="001569DC">
      <w:pPr>
        <w:pStyle w:val="Heading3"/>
        <w:spacing w:before="0"/>
        <w:jc w:val="center"/>
        <w:rPr>
          <w:rFonts w:ascii="Times New Roman" w:hAnsi="Times New Roman" w:cs="Times New Roman"/>
          <w:b w:val="0"/>
          <w:color w:val="984806" w:themeColor="accent6" w:themeShade="80"/>
          <w:sz w:val="28"/>
          <w:szCs w:val="28"/>
        </w:rPr>
      </w:pPr>
      <w:r>
        <w:rPr>
          <w:rFonts w:ascii="Times New Roman" w:hAnsi="Times New Roman" w:cs="Times New Roman"/>
          <w:b w:val="0"/>
          <w:color w:val="984806" w:themeColor="accent6" w:themeShade="80"/>
          <w:sz w:val="28"/>
          <w:szCs w:val="28"/>
        </w:rPr>
        <w:t>РАБОЧАЯ ПРОГРАММА</w:t>
      </w:r>
      <w:r w:rsidR="001569DC" w:rsidRPr="008F6A2A">
        <w:rPr>
          <w:rFonts w:ascii="Times New Roman" w:hAnsi="Times New Roman" w:cs="Times New Roman"/>
          <w:b w:val="0"/>
          <w:color w:val="984806" w:themeColor="accent6" w:themeShade="80"/>
          <w:sz w:val="28"/>
          <w:szCs w:val="28"/>
        </w:rPr>
        <w:t xml:space="preserve"> </w:t>
      </w:r>
      <w:r>
        <w:rPr>
          <w:rFonts w:ascii="Times New Roman" w:hAnsi="Times New Roman" w:cs="Times New Roman"/>
          <w:b w:val="0"/>
          <w:color w:val="984806" w:themeColor="accent6" w:themeShade="80"/>
          <w:sz w:val="28"/>
          <w:szCs w:val="28"/>
        </w:rPr>
        <w:t xml:space="preserve">ПО ПРЕДМЕТУ «ОКРУЖАЮЩИЙ МИР»           </w:t>
      </w:r>
      <w:r w:rsidR="001569DC" w:rsidRPr="008F6A2A">
        <w:rPr>
          <w:rFonts w:ascii="Times New Roman" w:hAnsi="Times New Roman" w:cs="Times New Roman"/>
          <w:b w:val="0"/>
          <w:color w:val="984806" w:themeColor="accent6" w:themeShade="80"/>
          <w:sz w:val="28"/>
          <w:szCs w:val="28"/>
        </w:rPr>
        <w:t xml:space="preserve"> 3 </w:t>
      </w:r>
      <w:r w:rsidR="001569DC">
        <w:rPr>
          <w:rFonts w:ascii="Times New Roman" w:hAnsi="Times New Roman" w:cs="Times New Roman"/>
          <w:b w:val="0"/>
          <w:color w:val="984806" w:themeColor="accent6" w:themeShade="80"/>
          <w:sz w:val="28"/>
          <w:szCs w:val="28"/>
        </w:rPr>
        <w:t>КЛАСС</w:t>
      </w:r>
    </w:p>
    <w:p w14:paraId="1F74722C" w14:textId="77777777" w:rsidR="001569DC" w:rsidRPr="008F6A2A" w:rsidRDefault="001569DC" w:rsidP="001569DC">
      <w:pPr>
        <w:pStyle w:val="Heading3"/>
        <w:spacing w:before="0"/>
        <w:jc w:val="center"/>
        <w:rPr>
          <w:rFonts w:ascii="Times New Roman" w:hAnsi="Times New Roman" w:cs="Times New Roman"/>
          <w:b w:val="0"/>
          <w:color w:val="984806" w:themeColor="accent6" w:themeShade="80"/>
          <w:sz w:val="28"/>
          <w:szCs w:val="28"/>
        </w:rPr>
      </w:pPr>
      <w:r>
        <w:rPr>
          <w:rFonts w:ascii="Times New Roman" w:hAnsi="Times New Roman" w:cs="Times New Roman"/>
          <w:b w:val="0"/>
          <w:color w:val="984806" w:themeColor="accent6" w:themeShade="80"/>
          <w:sz w:val="28"/>
          <w:szCs w:val="28"/>
        </w:rPr>
        <w:t xml:space="preserve">НА </w:t>
      </w:r>
      <w:r w:rsidRPr="008F6A2A">
        <w:rPr>
          <w:rFonts w:ascii="Times New Roman" w:hAnsi="Times New Roman" w:cs="Times New Roman"/>
          <w:b w:val="0"/>
          <w:color w:val="984806" w:themeColor="accent6" w:themeShade="80"/>
          <w:sz w:val="28"/>
          <w:szCs w:val="28"/>
        </w:rPr>
        <w:t xml:space="preserve">2012-2013 </w:t>
      </w:r>
      <w:r>
        <w:rPr>
          <w:rFonts w:ascii="Times New Roman" w:hAnsi="Times New Roman" w:cs="Times New Roman"/>
          <w:b w:val="0"/>
          <w:color w:val="984806" w:themeColor="accent6" w:themeShade="80"/>
          <w:sz w:val="28"/>
          <w:szCs w:val="28"/>
        </w:rPr>
        <w:t>УЧЕБНЫЙ ГОД</w:t>
      </w:r>
    </w:p>
    <w:p w14:paraId="514CC1E6" w14:textId="77777777" w:rsidR="001569DC" w:rsidRPr="008F6A2A" w:rsidRDefault="001569DC" w:rsidP="001569DC">
      <w:pPr>
        <w:pStyle w:val="Heading3"/>
        <w:spacing w:before="0"/>
        <w:jc w:val="center"/>
        <w:rPr>
          <w:rFonts w:ascii="Times New Roman" w:hAnsi="Times New Roman" w:cs="Times New Roman"/>
          <w:b w:val="0"/>
          <w:color w:val="984806" w:themeColor="accent6" w:themeShade="80"/>
          <w:sz w:val="28"/>
          <w:szCs w:val="28"/>
        </w:rPr>
      </w:pPr>
      <w:r w:rsidRPr="008F6A2A">
        <w:rPr>
          <w:rFonts w:ascii="Times New Roman" w:hAnsi="Times New Roman" w:cs="Times New Roman"/>
          <w:b w:val="0"/>
          <w:color w:val="984806" w:themeColor="accent6" w:themeShade="80"/>
          <w:sz w:val="28"/>
          <w:szCs w:val="28"/>
        </w:rPr>
        <w:t>(</w:t>
      </w:r>
      <w:r>
        <w:rPr>
          <w:rFonts w:ascii="Times New Roman" w:hAnsi="Times New Roman" w:cs="Times New Roman"/>
          <w:b w:val="0"/>
          <w:color w:val="984806" w:themeColor="accent6" w:themeShade="80"/>
          <w:sz w:val="28"/>
          <w:szCs w:val="28"/>
        </w:rPr>
        <w:t>ОБРАЗОВАТЕЛЬНАЯ СИСТЕМА</w:t>
      </w:r>
      <w:r w:rsidRPr="008F6A2A">
        <w:rPr>
          <w:rFonts w:ascii="Times New Roman" w:hAnsi="Times New Roman" w:cs="Times New Roman"/>
          <w:b w:val="0"/>
          <w:color w:val="984806" w:themeColor="accent6" w:themeShade="80"/>
          <w:sz w:val="28"/>
          <w:szCs w:val="28"/>
        </w:rPr>
        <w:t xml:space="preserve"> «Ш</w:t>
      </w:r>
      <w:r>
        <w:rPr>
          <w:rFonts w:ascii="Times New Roman" w:hAnsi="Times New Roman" w:cs="Times New Roman"/>
          <w:b w:val="0"/>
          <w:color w:val="984806" w:themeColor="accent6" w:themeShade="80"/>
          <w:sz w:val="28"/>
          <w:szCs w:val="28"/>
        </w:rPr>
        <w:t>КОЛА</w:t>
      </w:r>
      <w:r w:rsidRPr="008F6A2A">
        <w:rPr>
          <w:rFonts w:ascii="Times New Roman" w:hAnsi="Times New Roman" w:cs="Times New Roman"/>
          <w:b w:val="0"/>
          <w:color w:val="984806" w:themeColor="accent6" w:themeShade="80"/>
          <w:sz w:val="28"/>
          <w:szCs w:val="28"/>
        </w:rPr>
        <w:t xml:space="preserve"> 2100»)</w:t>
      </w:r>
    </w:p>
    <w:p w14:paraId="08B76C13" w14:textId="0FC97A39" w:rsidR="001569DC" w:rsidRPr="007E3C5F" w:rsidRDefault="001569DC" w:rsidP="001569DC">
      <w:pPr>
        <w:spacing w:line="240" w:lineRule="auto"/>
        <w:jc w:val="center"/>
        <w:rPr>
          <w:b/>
          <w:bCs/>
          <w:color w:val="984806" w:themeColor="accent6" w:themeShade="80"/>
        </w:rPr>
      </w:pPr>
      <w:r w:rsidRPr="007E3C5F">
        <w:rPr>
          <w:b/>
          <w:bCs/>
          <w:color w:val="984806" w:themeColor="accent6" w:themeShade="80"/>
        </w:rPr>
        <w:t>…………</w:t>
      </w:r>
      <w:r w:rsidR="00F44533">
        <w:rPr>
          <w:b/>
          <w:bCs/>
          <w:color w:val="984806" w:themeColor="accent6" w:themeShade="80"/>
        </w:rPr>
        <w:t>……………………………………………………………………</w:t>
      </w:r>
    </w:p>
    <w:p w14:paraId="7FB9CE5E" w14:textId="77777777" w:rsidR="001569DC" w:rsidRPr="00A16C15" w:rsidRDefault="001569DC" w:rsidP="001569DC">
      <w:pPr>
        <w:spacing w:line="240" w:lineRule="auto"/>
        <w:rPr>
          <w:lang w:eastAsia="en-US" w:bidi="en-US"/>
        </w:rPr>
      </w:pPr>
    </w:p>
    <w:p w14:paraId="162EF891" w14:textId="77777777" w:rsidR="001569DC" w:rsidRPr="003745CD" w:rsidRDefault="001569DC" w:rsidP="001569DC">
      <w:pPr>
        <w:spacing w:line="240" w:lineRule="auto"/>
        <w:rPr>
          <w:lang w:eastAsia="en-US" w:bidi="en-US"/>
        </w:rPr>
      </w:pPr>
    </w:p>
    <w:p w14:paraId="23029570" w14:textId="77777777" w:rsidR="001569DC" w:rsidRDefault="001569DC" w:rsidP="001569DC">
      <w:pPr>
        <w:tabs>
          <w:tab w:val="left" w:pos="3555"/>
        </w:tabs>
        <w:spacing w:line="240" w:lineRule="auto"/>
        <w:rPr>
          <w:b/>
          <w:bCs/>
          <w:sz w:val="36"/>
          <w:szCs w:val="36"/>
        </w:rPr>
      </w:pPr>
    </w:p>
    <w:p w14:paraId="352BBD75" w14:textId="77777777" w:rsidR="001569DC" w:rsidRPr="00F44533" w:rsidRDefault="001569DC" w:rsidP="001569DC">
      <w:pPr>
        <w:spacing w:line="240" w:lineRule="auto"/>
        <w:rPr>
          <w:b/>
          <w:sz w:val="24"/>
          <w:szCs w:val="24"/>
        </w:rPr>
      </w:pPr>
      <w:r w:rsidRPr="00F44533">
        <w:rPr>
          <w:b/>
          <w:sz w:val="24"/>
          <w:szCs w:val="24"/>
        </w:rPr>
        <w:t xml:space="preserve">Рассмотрена </w:t>
      </w:r>
      <w:r w:rsidRPr="00F44533">
        <w:rPr>
          <w:b/>
          <w:sz w:val="24"/>
          <w:szCs w:val="24"/>
        </w:rPr>
        <w:tab/>
      </w:r>
      <w:r w:rsidRPr="00F44533">
        <w:rPr>
          <w:b/>
          <w:sz w:val="24"/>
          <w:szCs w:val="24"/>
        </w:rPr>
        <w:tab/>
      </w:r>
      <w:r w:rsidRPr="00F44533">
        <w:rPr>
          <w:b/>
          <w:sz w:val="24"/>
          <w:szCs w:val="24"/>
        </w:rPr>
        <w:tab/>
      </w:r>
      <w:r w:rsidRPr="00F44533">
        <w:rPr>
          <w:b/>
          <w:sz w:val="24"/>
          <w:szCs w:val="24"/>
        </w:rPr>
        <w:tab/>
        <w:t xml:space="preserve">          «Утверждаю»</w:t>
      </w:r>
    </w:p>
    <w:p w14:paraId="6A100E30" w14:textId="3F62A8D6" w:rsidR="001569DC" w:rsidRPr="00F44533" w:rsidRDefault="001569DC" w:rsidP="001569DC">
      <w:pPr>
        <w:spacing w:line="240" w:lineRule="auto"/>
        <w:rPr>
          <w:b/>
          <w:sz w:val="24"/>
          <w:szCs w:val="24"/>
        </w:rPr>
      </w:pPr>
      <w:r w:rsidRPr="00F44533">
        <w:rPr>
          <w:b/>
          <w:sz w:val="24"/>
          <w:szCs w:val="24"/>
        </w:rPr>
        <w:t>на методическом</w:t>
      </w:r>
      <w:r w:rsidRPr="00F44533">
        <w:rPr>
          <w:b/>
          <w:sz w:val="24"/>
          <w:szCs w:val="24"/>
        </w:rPr>
        <w:tab/>
        <w:t xml:space="preserve">объединении      </w:t>
      </w:r>
      <w:r w:rsidR="00F44533">
        <w:rPr>
          <w:b/>
          <w:sz w:val="24"/>
          <w:szCs w:val="24"/>
        </w:rPr>
        <w:t xml:space="preserve">               </w:t>
      </w:r>
      <w:r w:rsidRPr="00F44533">
        <w:rPr>
          <w:b/>
          <w:sz w:val="24"/>
          <w:szCs w:val="24"/>
        </w:rPr>
        <w:t xml:space="preserve">Зам. директора по УВР ГОУ ЦО </w:t>
      </w:r>
    </w:p>
    <w:p w14:paraId="15398ACF" w14:textId="7BAF3FA6" w:rsidR="00F44533" w:rsidRDefault="001569DC" w:rsidP="001569DC">
      <w:pPr>
        <w:spacing w:line="240" w:lineRule="auto"/>
        <w:rPr>
          <w:b/>
          <w:sz w:val="24"/>
          <w:szCs w:val="24"/>
        </w:rPr>
      </w:pPr>
      <w:r w:rsidRPr="00F44533">
        <w:rPr>
          <w:b/>
          <w:sz w:val="24"/>
          <w:szCs w:val="24"/>
        </w:rPr>
        <w:t>учителей начальных классов</w:t>
      </w:r>
      <w:r w:rsidRPr="00F44533">
        <w:rPr>
          <w:b/>
          <w:sz w:val="24"/>
          <w:szCs w:val="24"/>
        </w:rPr>
        <w:tab/>
        <w:t xml:space="preserve">         </w:t>
      </w:r>
      <w:r w:rsidR="00F44533">
        <w:rPr>
          <w:b/>
          <w:sz w:val="24"/>
          <w:szCs w:val="24"/>
        </w:rPr>
        <w:t xml:space="preserve">            </w:t>
      </w:r>
      <w:r w:rsidRPr="00F44533">
        <w:rPr>
          <w:b/>
          <w:sz w:val="24"/>
          <w:szCs w:val="24"/>
        </w:rPr>
        <w:t>«Школа здоровья» №1858</w:t>
      </w:r>
      <w:r w:rsidRPr="00F44533">
        <w:rPr>
          <w:b/>
          <w:sz w:val="24"/>
          <w:szCs w:val="24"/>
        </w:rPr>
        <w:tab/>
      </w:r>
      <w:r w:rsidRPr="00F44533">
        <w:rPr>
          <w:b/>
          <w:sz w:val="24"/>
          <w:szCs w:val="24"/>
        </w:rPr>
        <w:tab/>
        <w:t xml:space="preserve">                                                                                      </w:t>
      </w:r>
      <w:r w:rsidR="00F44533">
        <w:rPr>
          <w:b/>
          <w:sz w:val="24"/>
          <w:szCs w:val="24"/>
        </w:rPr>
        <w:t xml:space="preserve">   </w:t>
      </w:r>
    </w:p>
    <w:p w14:paraId="04FD3BBB" w14:textId="6F18D806" w:rsidR="001569DC" w:rsidRPr="00F44533" w:rsidRDefault="00F44533" w:rsidP="001569DC">
      <w:pPr>
        <w:spacing w:line="240" w:lineRule="auto"/>
        <w:rPr>
          <w:b/>
          <w:sz w:val="24"/>
          <w:szCs w:val="24"/>
        </w:rPr>
      </w:pPr>
      <w:r>
        <w:rPr>
          <w:b/>
          <w:sz w:val="24"/>
          <w:szCs w:val="24"/>
        </w:rPr>
        <w:t xml:space="preserve">                                                                                </w:t>
      </w:r>
      <w:r w:rsidR="001569DC" w:rsidRPr="00F44533">
        <w:rPr>
          <w:b/>
          <w:sz w:val="24"/>
          <w:szCs w:val="24"/>
        </w:rPr>
        <w:t xml:space="preserve">Колесникова Г.В.                                                                                                                                                                                                                                                                                                                                                                                       </w:t>
      </w:r>
    </w:p>
    <w:p w14:paraId="01E924D1" w14:textId="09CBECB3" w:rsidR="001569DC" w:rsidRPr="00F44533" w:rsidRDefault="001569DC" w:rsidP="001569DC">
      <w:pPr>
        <w:spacing w:line="240" w:lineRule="auto"/>
        <w:rPr>
          <w:b/>
          <w:sz w:val="24"/>
          <w:szCs w:val="24"/>
        </w:rPr>
      </w:pPr>
      <w:r w:rsidRPr="00F44533">
        <w:rPr>
          <w:b/>
          <w:sz w:val="24"/>
          <w:szCs w:val="24"/>
        </w:rPr>
        <w:t xml:space="preserve">   «     »                             2012 г.                            </w:t>
      </w:r>
    </w:p>
    <w:p w14:paraId="68361C06" w14:textId="658652D8" w:rsidR="001569DC" w:rsidRPr="006A516C" w:rsidRDefault="00F44533" w:rsidP="001569DC">
      <w:pPr>
        <w:spacing w:line="240" w:lineRule="auto"/>
        <w:jc w:val="right"/>
        <w:rPr>
          <w:b/>
        </w:rPr>
      </w:pPr>
      <w:r w:rsidRPr="00F44533">
        <w:rPr>
          <w:b/>
          <w:noProof/>
          <w:sz w:val="24"/>
          <w:szCs w:val="24"/>
        </w:rPr>
        <w:pict w14:anchorId="3DE2E600">
          <v:shapetype id="_x0000_t32" coordsize="21600,21600" o:spt="32" o:oned="t" path="m0,0l21600,21600e" filled="f">
            <v:path arrowok="t" fillok="f" o:connecttype="none"/>
            <o:lock v:ext="edit" shapetype="t"/>
          </v:shapetype>
          <v:shape id="_x0000_s1081" type="#_x0000_t32" style="position:absolute;left:0;text-align:left;margin-left:1in;margin-top:2.1pt;width:80.25pt;height:0;z-index:251660288" o:connectortype="straight"/>
        </w:pict>
      </w:r>
      <w:r w:rsidR="001569DC" w:rsidRPr="00F44533">
        <w:rPr>
          <w:b/>
          <w:sz w:val="24"/>
          <w:szCs w:val="24"/>
        </w:rPr>
        <w:tab/>
      </w:r>
      <w:r w:rsidR="001569DC" w:rsidRPr="00F44533">
        <w:rPr>
          <w:b/>
          <w:sz w:val="24"/>
          <w:szCs w:val="24"/>
        </w:rPr>
        <w:tab/>
      </w:r>
      <w:r w:rsidR="001569DC" w:rsidRPr="00F44533">
        <w:rPr>
          <w:b/>
          <w:sz w:val="24"/>
          <w:szCs w:val="24"/>
        </w:rPr>
        <w:tab/>
      </w:r>
      <w:r w:rsidR="001569DC" w:rsidRPr="00F44533">
        <w:rPr>
          <w:b/>
          <w:sz w:val="24"/>
          <w:szCs w:val="24"/>
        </w:rPr>
        <w:tab/>
      </w:r>
      <w:r w:rsidR="001569DC" w:rsidRPr="00F44533">
        <w:rPr>
          <w:b/>
          <w:sz w:val="24"/>
          <w:szCs w:val="24"/>
        </w:rPr>
        <w:tab/>
      </w:r>
      <w:r w:rsidR="001569DC" w:rsidRPr="00F44533">
        <w:rPr>
          <w:b/>
          <w:sz w:val="24"/>
          <w:szCs w:val="24"/>
        </w:rPr>
        <w:tab/>
        <w:t xml:space="preserve">    </w:t>
      </w:r>
      <w:r>
        <w:rPr>
          <w:b/>
          <w:sz w:val="24"/>
          <w:szCs w:val="24"/>
        </w:rPr>
        <w:t xml:space="preserve">   </w:t>
      </w:r>
      <w:r w:rsidR="001569DC" w:rsidRPr="00F44533">
        <w:rPr>
          <w:b/>
          <w:sz w:val="24"/>
          <w:szCs w:val="24"/>
        </w:rPr>
        <w:t>«____»__________________ 2012 г.</w:t>
      </w:r>
      <w:r w:rsidR="001569DC">
        <w:t xml:space="preserve"> </w:t>
      </w:r>
      <w:r w:rsidR="001569DC">
        <w:tab/>
      </w:r>
      <w:r w:rsidR="001569DC">
        <w:tab/>
      </w:r>
      <w:r w:rsidR="001569DC">
        <w:tab/>
      </w:r>
    </w:p>
    <w:p w14:paraId="23891AEC" w14:textId="77777777" w:rsidR="001569DC" w:rsidRDefault="001569DC" w:rsidP="00F44533">
      <w:pPr>
        <w:spacing w:line="240" w:lineRule="auto"/>
        <w:ind w:firstLine="0"/>
      </w:pPr>
    </w:p>
    <w:p w14:paraId="5DDAA214" w14:textId="15B5FC94" w:rsidR="001569DC" w:rsidRPr="00A25B65" w:rsidRDefault="001569DC" w:rsidP="001569DC">
      <w:pPr>
        <w:spacing w:line="240" w:lineRule="auto"/>
        <w:jc w:val="center"/>
        <w:rPr>
          <w:b/>
          <w:bCs/>
          <w:szCs w:val="28"/>
        </w:rPr>
      </w:pPr>
      <w:r w:rsidRPr="00A25B65">
        <w:rPr>
          <w:b/>
          <w:bCs/>
          <w:szCs w:val="28"/>
        </w:rPr>
        <w:t xml:space="preserve">                                                              </w:t>
      </w:r>
      <w:r w:rsidR="00F44533">
        <w:rPr>
          <w:b/>
          <w:bCs/>
          <w:szCs w:val="28"/>
        </w:rPr>
        <w:t xml:space="preserve">      </w:t>
      </w:r>
      <w:r w:rsidRPr="00A25B65">
        <w:rPr>
          <w:b/>
          <w:bCs/>
          <w:szCs w:val="28"/>
        </w:rPr>
        <w:t>Учитель:</w:t>
      </w:r>
      <w:r>
        <w:rPr>
          <w:b/>
          <w:bCs/>
          <w:szCs w:val="28"/>
        </w:rPr>
        <w:t xml:space="preserve"> </w:t>
      </w:r>
      <w:proofErr w:type="spellStart"/>
      <w:r>
        <w:rPr>
          <w:b/>
          <w:bCs/>
          <w:szCs w:val="28"/>
        </w:rPr>
        <w:t>Ильницкая</w:t>
      </w:r>
      <w:proofErr w:type="spellEnd"/>
      <w:r>
        <w:rPr>
          <w:b/>
          <w:bCs/>
          <w:szCs w:val="28"/>
        </w:rPr>
        <w:t xml:space="preserve"> Т. Л</w:t>
      </w:r>
      <w:r w:rsidRPr="00A25B65">
        <w:rPr>
          <w:b/>
          <w:bCs/>
          <w:szCs w:val="28"/>
        </w:rPr>
        <w:t>.</w:t>
      </w:r>
    </w:p>
    <w:p w14:paraId="2788CB02" w14:textId="77777777" w:rsidR="001569DC" w:rsidRDefault="001569DC" w:rsidP="001569DC">
      <w:pPr>
        <w:spacing w:line="240" w:lineRule="auto"/>
        <w:jc w:val="center"/>
        <w:rPr>
          <w:b/>
          <w:bCs/>
          <w:sz w:val="36"/>
          <w:szCs w:val="36"/>
        </w:rPr>
      </w:pPr>
    </w:p>
    <w:p w14:paraId="5E470F31" w14:textId="77777777" w:rsidR="001569DC" w:rsidRDefault="001569DC" w:rsidP="00F44533">
      <w:pPr>
        <w:spacing w:line="240" w:lineRule="auto"/>
        <w:ind w:firstLine="0"/>
        <w:rPr>
          <w:b/>
        </w:rPr>
      </w:pPr>
      <w:bookmarkStart w:id="1" w:name="_GoBack"/>
      <w:bookmarkEnd w:id="0"/>
      <w:bookmarkEnd w:id="1"/>
    </w:p>
    <w:p w14:paraId="671EC3CF" w14:textId="77777777" w:rsidR="001569DC" w:rsidRDefault="001569DC" w:rsidP="001569DC">
      <w:pPr>
        <w:spacing w:line="240" w:lineRule="auto"/>
        <w:rPr>
          <w:b/>
        </w:rPr>
      </w:pPr>
      <w:r>
        <w:rPr>
          <w:b/>
        </w:rPr>
        <w:t xml:space="preserve">                                                 </w:t>
      </w:r>
    </w:p>
    <w:p w14:paraId="2938F828" w14:textId="01A785BF" w:rsidR="001569DC" w:rsidRPr="00A25B65" w:rsidRDefault="001569DC" w:rsidP="00F44533">
      <w:pPr>
        <w:spacing w:line="240" w:lineRule="auto"/>
        <w:jc w:val="center"/>
        <w:rPr>
          <w:b/>
          <w:szCs w:val="28"/>
        </w:rPr>
      </w:pPr>
      <w:r w:rsidRPr="00A25B65">
        <w:rPr>
          <w:b/>
          <w:szCs w:val="28"/>
        </w:rPr>
        <w:t>Срок реализации программы -1 год.</w:t>
      </w:r>
    </w:p>
    <w:p w14:paraId="0994E728" w14:textId="77777777" w:rsidR="00A2530B" w:rsidRDefault="00A2530B" w:rsidP="00A2530B">
      <w:pPr>
        <w:pStyle w:val="3"/>
        <w:ind w:firstLine="709"/>
      </w:pPr>
      <w:r>
        <w:rPr>
          <w:lang w:val="en-US"/>
        </w:rPr>
        <w:lastRenderedPageBreak/>
        <w:t>I</w:t>
      </w:r>
      <w:r>
        <w:t>. Пояснительная записка</w:t>
      </w:r>
    </w:p>
    <w:p w14:paraId="3074AE18" w14:textId="77777777" w:rsidR="00A2530B" w:rsidRDefault="00A2530B" w:rsidP="00A2530B">
      <w:pPr>
        <w:spacing w:line="240" w:lineRule="auto"/>
        <w:jc w:val="both"/>
        <w:rPr>
          <w:sz w:val="24"/>
        </w:rPr>
      </w:pPr>
      <w:r>
        <w:rPr>
          <w:sz w:val="24"/>
        </w:rPr>
        <w:t xml:space="preserve">Важнейшие задачи образования в начальной школе </w:t>
      </w:r>
      <w:r>
        <w:rPr>
          <w:sz w:val="24"/>
          <w:szCs w:val="24"/>
        </w:rPr>
        <w:t>(</w:t>
      </w:r>
      <w:r>
        <w:rPr>
          <w:i/>
          <w:sz w:val="24"/>
          <w:szCs w:val="24"/>
        </w:rPr>
        <w:t>формирование предметных и универсальных способов действий</w:t>
      </w:r>
      <w:r>
        <w:rPr>
          <w:sz w:val="24"/>
          <w:szCs w:val="24"/>
        </w:rPr>
        <w:t xml:space="preserve">, обеспечивающих возможность продолжения образования в основной школе; </w:t>
      </w:r>
      <w:r>
        <w:rPr>
          <w:i/>
          <w:sz w:val="24"/>
          <w:szCs w:val="24"/>
        </w:rPr>
        <w:t>воспитание умения учиться</w:t>
      </w:r>
      <w:r>
        <w:rPr>
          <w:sz w:val="24"/>
          <w:szCs w:val="24"/>
        </w:rPr>
        <w:t xml:space="preserve"> – способности к самоорганизации с целью решения учебных задач; </w:t>
      </w:r>
      <w:r>
        <w:rPr>
          <w:i/>
          <w:sz w:val="24"/>
          <w:szCs w:val="24"/>
        </w:rPr>
        <w:t xml:space="preserve">индивидуальный прогресс </w:t>
      </w:r>
      <w:r>
        <w:rPr>
          <w:sz w:val="24"/>
          <w:szCs w:val="24"/>
        </w:rPr>
        <w:t xml:space="preserve">в основных сферах личностного развития – эмоциональной, познавательной, </w:t>
      </w:r>
      <w:proofErr w:type="spellStart"/>
      <w:r>
        <w:rPr>
          <w:sz w:val="24"/>
          <w:szCs w:val="24"/>
        </w:rPr>
        <w:t>саморегуляции</w:t>
      </w:r>
      <w:proofErr w:type="spellEnd"/>
      <w:r>
        <w:rPr>
          <w:sz w:val="24"/>
          <w:szCs w:val="24"/>
        </w:rPr>
        <w:t xml:space="preserve">) </w:t>
      </w:r>
      <w:r>
        <w:rPr>
          <w:sz w:val="24"/>
        </w:rPr>
        <w:t xml:space="preserve">реализуются в процессе обучения всем предметам. Однако каждый из них имеет свою специфику. </w:t>
      </w:r>
    </w:p>
    <w:p w14:paraId="074789EA" w14:textId="77777777" w:rsidR="00A2530B" w:rsidRDefault="00A2530B" w:rsidP="00A2530B">
      <w:pPr>
        <w:spacing w:line="240" w:lineRule="auto"/>
        <w:jc w:val="both"/>
        <w:rPr>
          <w:sz w:val="24"/>
        </w:rPr>
      </w:pPr>
      <w:r>
        <w:rPr>
          <w:sz w:val="24"/>
        </w:rPr>
        <w:t>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школе как по числу предметов, так и по числу часов. 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
    <w:p w14:paraId="5E829C84" w14:textId="77777777" w:rsidR="00A2530B" w:rsidRDefault="00A2530B" w:rsidP="00A2530B">
      <w:pPr>
        <w:spacing w:line="240" w:lineRule="auto"/>
        <w:jc w:val="both"/>
        <w:rPr>
          <w:color w:val="000000"/>
          <w:sz w:val="24"/>
        </w:rPr>
      </w:pPr>
      <w:r>
        <w:rPr>
          <w:color w:val="000000"/>
          <w:sz w:val="24"/>
        </w:rPr>
        <w:t xml:space="preserve">Предмет «Окружающий мир» - это основы естественных и социальных наук. </w:t>
      </w:r>
      <w:r>
        <w:rPr>
          <w:b/>
          <w:sz w:val="24"/>
        </w:rPr>
        <w:t>Цель курса окружающего мира в начальной школе – осмысление личного опыта и приучение детей к рациональному постижению мира</w:t>
      </w:r>
      <w:r>
        <w:rPr>
          <w:sz w:val="24"/>
        </w:rPr>
        <w:t xml:space="preserve">. </w:t>
      </w:r>
    </w:p>
    <w:p w14:paraId="53BB4ADE" w14:textId="77777777" w:rsidR="00A2530B" w:rsidRDefault="00A2530B" w:rsidP="00A2530B">
      <w:pPr>
        <w:spacing w:line="240" w:lineRule="auto"/>
        <w:jc w:val="both"/>
        <w:rPr>
          <w:sz w:val="24"/>
        </w:rPr>
      </w:pPr>
      <w:r>
        <w:rPr>
          <w:sz w:val="24"/>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Pr>
          <w:i/>
          <w:sz w:val="24"/>
        </w:rPr>
        <w:t>целостная система знаний</w:t>
      </w:r>
      <w:r>
        <w:rPr>
          <w:sz w:val="24"/>
        </w:rPr>
        <w:t xml:space="preserve">,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14:paraId="53341B76" w14:textId="77777777" w:rsidR="00A2530B" w:rsidRDefault="00A2530B" w:rsidP="00A2530B">
      <w:pPr>
        <w:spacing w:line="240" w:lineRule="auto"/>
        <w:jc w:val="both"/>
        <w:rPr>
          <w:sz w:val="24"/>
          <w:szCs w:val="22"/>
        </w:rPr>
      </w:pPr>
      <w:r>
        <w:rPr>
          <w:sz w:val="24"/>
          <w:szCs w:val="22"/>
        </w:rPr>
        <w:t>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Предмет «Окружающий мир» создаёт фундамент значительной части предметов основной школы: физики, химии, биологии, географии, обществознанию, истории.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14:paraId="110E5E87" w14:textId="77777777" w:rsidR="00A2530B" w:rsidRDefault="00A2530B" w:rsidP="00A2530B">
      <w:pPr>
        <w:spacing w:line="240" w:lineRule="auto"/>
        <w:jc w:val="both"/>
        <w:rPr>
          <w:color w:val="000000"/>
          <w:sz w:val="24"/>
        </w:rPr>
      </w:pPr>
      <w:r>
        <w:rPr>
          <w:color w:val="000000"/>
          <w:sz w:val="24"/>
        </w:rPr>
        <w:t xml:space="preserve">Специфика осмысления опыта современным ребёнком состоит в том, что его опыт необычайно широк, но в значительной степени виртуален, то есть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14:paraId="6F4D20A8" w14:textId="77777777" w:rsidR="00A2530B" w:rsidRDefault="00A2530B" w:rsidP="00A2530B">
      <w:pPr>
        <w:spacing w:line="240" w:lineRule="auto"/>
        <w:jc w:val="both"/>
        <w:rPr>
          <w:color w:val="000000"/>
          <w:sz w:val="24"/>
        </w:rPr>
      </w:pPr>
      <w:r>
        <w:rPr>
          <w:sz w:val="24"/>
        </w:rPr>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w:t>
      </w:r>
      <w:r>
        <w:rPr>
          <w:color w:val="000000"/>
          <w:sz w:val="24"/>
        </w:rPr>
        <w:t xml:space="preserve">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14:paraId="7CEAAF09" w14:textId="77777777" w:rsidR="00A2530B" w:rsidRDefault="00A2530B" w:rsidP="00A2530B">
      <w:pPr>
        <w:spacing w:line="240" w:lineRule="auto"/>
        <w:jc w:val="both"/>
        <w:rPr>
          <w:sz w:val="24"/>
        </w:rPr>
      </w:pPr>
      <w:r>
        <w:rPr>
          <w:sz w:val="24"/>
          <w:szCs w:val="22"/>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w:t>
      </w:r>
      <w:r>
        <w:rPr>
          <w:sz w:val="24"/>
        </w:rPr>
        <w:t xml:space="preserve">помогает ученику в формировании личностного </w:t>
      </w:r>
      <w:r>
        <w:rPr>
          <w:sz w:val="24"/>
        </w:rPr>
        <w:lastRenderedPageBreak/>
        <w:t xml:space="preserve">восприятия, эмоционального, оценочного отношения к этому миру. </w:t>
      </w:r>
    </w:p>
    <w:p w14:paraId="5249DC96" w14:textId="77777777" w:rsidR="00A2530B" w:rsidRDefault="00A2530B" w:rsidP="00A2530B">
      <w:pPr>
        <w:pStyle w:val="3"/>
        <w:ind w:firstLine="709"/>
      </w:pPr>
      <w:r>
        <w:rPr>
          <w:lang w:val="en-US"/>
        </w:rPr>
        <w:t>II</w:t>
      </w:r>
      <w:r>
        <w:t>. Общая характеристика учебного предмета</w:t>
      </w:r>
    </w:p>
    <w:p w14:paraId="76A04B1E" w14:textId="77777777" w:rsidR="00A2530B" w:rsidRDefault="00A2530B" w:rsidP="00A2530B">
      <w:pPr>
        <w:pStyle w:val="NormalWeb"/>
        <w:spacing w:before="0" w:beforeAutospacing="0" w:after="0" w:afterAutospacing="0"/>
        <w:ind w:firstLine="709"/>
        <w:jc w:val="both"/>
        <w:rPr>
          <w:color w:val="000000"/>
        </w:rPr>
      </w:pPr>
      <w:r>
        <w:rPr>
          <w:b/>
          <w:bCs/>
          <w:color w:val="000000"/>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Pr>
          <w:color w:val="000000"/>
        </w:rPr>
        <w:t xml:space="preserve"> Современные школьники отличаются от сверстников пятнадцати</w:t>
      </w:r>
      <w:r>
        <w:rPr>
          <w:color w:val="0000FF"/>
          <w:spacing w:val="4"/>
        </w:rPr>
        <w:sym w:font="Symbol" w:char="002D"/>
      </w:r>
      <w:r>
        <w:rPr>
          <w:color w:val="000000"/>
        </w:rPr>
        <w:t xml:space="preserve">двадцатилетней давности любознательностью и большей информированностью. К сожалению, эти знания детей, как правило, оказываются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w:t>
      </w:r>
    </w:p>
    <w:p w14:paraId="7E6EBBED" w14:textId="77777777" w:rsidR="00A2530B" w:rsidRDefault="00A2530B" w:rsidP="00A2530B">
      <w:pPr>
        <w:pStyle w:val="NormalWeb"/>
        <w:spacing w:before="0" w:beforeAutospacing="0" w:after="0" w:afterAutospacing="0"/>
        <w:ind w:firstLine="709"/>
        <w:jc w:val="both"/>
        <w:rPr>
          <w:i/>
          <w:iCs/>
          <w:color w:val="000000"/>
        </w:rPr>
      </w:pPr>
      <w:r>
        <w:rPr>
          <w:color w:val="000000"/>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w:t>
      </w:r>
      <w:r>
        <w:rPr>
          <w:i/>
          <w:iCs/>
          <w:color w:val="000000"/>
        </w:rPr>
        <w:t>с одной стороны, ответить на все вопросы ребят и удовлетворить любопытство учащихся, а с другой – обеспечить усвоение необходимых знаний.</w:t>
      </w:r>
    </w:p>
    <w:p w14:paraId="792C6104" w14:textId="77777777" w:rsidR="00A2530B" w:rsidRDefault="00A2530B" w:rsidP="00A2530B">
      <w:pPr>
        <w:pStyle w:val="NormalWeb"/>
        <w:spacing w:before="0" w:beforeAutospacing="0" w:after="0" w:afterAutospacing="0"/>
        <w:ind w:firstLine="709"/>
        <w:jc w:val="both"/>
        <w:rPr>
          <w:color w:val="000000"/>
        </w:rPr>
      </w:pPr>
      <w:r>
        <w:rPr>
          <w:color w:val="000000"/>
        </w:rPr>
        <w:t xml:space="preserve">Как же нужно учить, чтобы достичь обеих целей. Оказывается, для этого существует один выход. </w:t>
      </w:r>
      <w:r>
        <w:rPr>
          <w:i/>
          <w:iCs/>
          <w:color w:val="000000"/>
        </w:rPr>
        <w:t>Средством воспитания и образования школьника начальных классов является знакомство с целостной элементарной научной картиной мира.</w:t>
      </w:r>
      <w:r>
        <w:rPr>
          <w:color w:val="000000"/>
        </w:rPr>
        <w:t xml:space="preserve">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14:paraId="3692C247" w14:textId="77777777" w:rsidR="00A2530B" w:rsidRDefault="00A2530B" w:rsidP="00A2530B">
      <w:pPr>
        <w:pStyle w:val="NormalWeb"/>
        <w:spacing w:before="0" w:beforeAutospacing="0" w:after="0" w:afterAutospacing="0"/>
        <w:ind w:firstLine="709"/>
        <w:jc w:val="both"/>
        <w:rPr>
          <w:color w:val="000000"/>
        </w:rPr>
      </w:pPr>
      <w:r>
        <w:rPr>
          <w:color w:val="000000"/>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14:paraId="3733DFF5" w14:textId="77777777" w:rsidR="00A2530B" w:rsidRDefault="00A2530B" w:rsidP="00A2530B">
      <w:pPr>
        <w:pStyle w:val="NormalWeb"/>
        <w:spacing w:before="0" w:beforeAutospacing="0" w:after="0" w:afterAutospacing="0"/>
        <w:ind w:firstLine="709"/>
        <w:jc w:val="both"/>
        <w:rPr>
          <w:color w:val="000000"/>
        </w:rPr>
      </w:pPr>
      <w:r>
        <w:rPr>
          <w:color w:val="000000"/>
        </w:rPr>
        <w:t>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14:paraId="5C237C64" w14:textId="77777777" w:rsidR="00A2530B" w:rsidRDefault="00A2530B" w:rsidP="00A2530B">
      <w:pPr>
        <w:pStyle w:val="NormalWeb"/>
        <w:spacing w:before="0" w:beforeAutospacing="0" w:after="0" w:afterAutospacing="0"/>
        <w:ind w:firstLine="709"/>
        <w:jc w:val="both"/>
        <w:rPr>
          <w:i/>
          <w:iCs/>
          <w:color w:val="000000"/>
        </w:rPr>
      </w:pPr>
      <w:r>
        <w:rPr>
          <w:color w:val="000000"/>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Pr>
          <w:i/>
          <w:iCs/>
          <w:color w:val="000000"/>
        </w:rPr>
        <w:t>Школьников знакомят с широкими представлениями о мире, которые образуют систему, охватывающую весь окружающий мир.</w:t>
      </w:r>
      <w:r>
        <w:rPr>
          <w:color w:val="000000"/>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Pr>
          <w:i/>
          <w:iCs/>
          <w:color w:val="000000"/>
        </w:rPr>
        <w:t>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14:paraId="5867DF9E" w14:textId="77777777" w:rsidR="00A2530B" w:rsidRDefault="00A2530B" w:rsidP="00A2530B">
      <w:pPr>
        <w:pStyle w:val="NormalWeb"/>
        <w:spacing w:before="0" w:beforeAutospacing="0" w:after="0" w:afterAutospacing="0"/>
        <w:ind w:firstLine="709"/>
        <w:jc w:val="both"/>
        <w:rPr>
          <w:color w:val="000000"/>
        </w:rPr>
      </w:pPr>
      <w:r>
        <w:rPr>
          <w:i/>
          <w:iCs/>
          <w:color w:val="000000"/>
        </w:rPr>
        <w:lastRenderedPageBreak/>
        <w:t>Как же сформировать у ребёнка целостную картину мира?</w:t>
      </w:r>
      <w:r>
        <w:rPr>
          <w:color w:val="000000"/>
        </w:rPr>
        <w:t xml:space="preserve">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помогать ребятам осмысливать свой опыт. </w:t>
      </w:r>
      <w:r>
        <w:rPr>
          <w:i/>
          <w:iCs/>
          <w:color w:val="000000"/>
        </w:rPr>
        <w:t>Человек должен научиться понимать окружающий мир и понимать цену и смысл своим поступкам и поступкам окружающих людей.</w:t>
      </w:r>
      <w:r>
        <w:rPr>
          <w:color w:val="000000"/>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Pr>
          <w:i/>
          <w:iCs/>
          <w:color w:val="000000"/>
        </w:rPr>
        <w:t>Регулярно объясняя свой опыт, человек приучается понимать окружающий его мир.</w:t>
      </w:r>
      <w:r>
        <w:rPr>
          <w:color w:val="000000"/>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Pr>
          <w:i/>
          <w:iCs/>
          <w:color w:val="000000"/>
        </w:rPr>
        <w:t>объяснения и осмысления своего опыта.</w:t>
      </w:r>
      <w:r>
        <w:rPr>
          <w:color w:val="000000"/>
        </w:rPr>
        <w:t xml:space="preserve"> В этом случае он может научиться делать любое новое дело, самостоятельно его осваивая.</w:t>
      </w:r>
    </w:p>
    <w:p w14:paraId="23FAA1B1" w14:textId="77777777" w:rsidR="00A2530B" w:rsidRDefault="00A2530B" w:rsidP="00A2530B">
      <w:pPr>
        <w:pStyle w:val="NormalWeb"/>
        <w:spacing w:before="0" w:beforeAutospacing="0" w:after="0" w:afterAutospacing="0"/>
        <w:ind w:firstLine="709"/>
        <w:jc w:val="both"/>
        <w:rPr>
          <w:color w:val="000000"/>
        </w:rPr>
      </w:pPr>
      <w:r>
        <w:rPr>
          <w:color w:val="000000"/>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Pr>
          <w:i/>
          <w:color w:val="000000"/>
        </w:rPr>
        <w:t>эмоционального, оценочного отношения к этому миру</w:t>
      </w:r>
      <w:r>
        <w:rPr>
          <w:color w:val="000000"/>
        </w:rPr>
        <w:t xml:space="preserve">.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позиции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w:t>
      </w:r>
      <w:r>
        <w:t>гражданского самосознания</w:t>
      </w:r>
      <w:r>
        <w:rPr>
          <w:color w:val="000000"/>
        </w:rPr>
        <w:t xml:space="preserve">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14:paraId="6119CF5A" w14:textId="77777777" w:rsidR="00A2530B" w:rsidRDefault="00A2530B" w:rsidP="00A2530B">
      <w:pPr>
        <w:pStyle w:val="NormalWeb"/>
        <w:spacing w:before="0" w:beforeAutospacing="0" w:after="0" w:afterAutospacing="0"/>
        <w:ind w:firstLine="709"/>
        <w:jc w:val="both"/>
        <w:rPr>
          <w:color w:val="000000"/>
        </w:rPr>
      </w:pPr>
      <w:proofErr w:type="spellStart"/>
      <w:r>
        <w:rPr>
          <w:b/>
          <w:bCs/>
          <w:color w:val="000000"/>
        </w:rPr>
        <w:t>Деятельностный</w:t>
      </w:r>
      <w:proofErr w:type="spellEnd"/>
      <w:r>
        <w:rPr>
          <w:b/>
          <w:bCs/>
          <w:color w:val="000000"/>
        </w:rPr>
        <w:t xml:space="preserve"> подход – основной способ получения знаний.</w:t>
      </w:r>
      <w:r>
        <w:rPr>
          <w:color w:val="000000"/>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14:paraId="3634978C" w14:textId="77777777" w:rsidR="00A2530B" w:rsidRDefault="00A2530B" w:rsidP="00A2530B">
      <w:pPr>
        <w:pStyle w:val="NormalWeb"/>
        <w:spacing w:before="0" w:beforeAutospacing="0" w:after="0" w:afterAutospacing="0"/>
        <w:ind w:firstLine="709"/>
        <w:jc w:val="both"/>
        <w:rPr>
          <w:color w:val="000000"/>
        </w:rPr>
      </w:pPr>
      <w:r>
        <w:rPr>
          <w:color w:val="000000"/>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мы и не ставим себе такую цель. </w:t>
      </w:r>
      <w:r>
        <w:rPr>
          <w:i/>
          <w:iCs/>
          <w:color w:val="000000"/>
        </w:rPr>
        <w:t>Мы хотим познакомить ребят с картиной мира и научить их ею пользоваться для постижения мира и упорядочивания своего опыта.</w:t>
      </w:r>
      <w:r>
        <w:rPr>
          <w:color w:val="000000"/>
        </w:rPr>
        <w:t xml:space="preserve">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Pr>
          <w:i/>
          <w:iCs/>
          <w:color w:val="000000"/>
        </w:rPr>
        <w:t xml:space="preserve">Решение проблемных творческих </w:t>
      </w:r>
      <w:r>
        <w:rPr>
          <w:i/>
          <w:iCs/>
        </w:rPr>
        <w:t>продуктивных</w:t>
      </w:r>
      <w:r>
        <w:rPr>
          <w:i/>
          <w:iCs/>
          <w:color w:val="000000"/>
        </w:rPr>
        <w:t xml:space="preserve"> задач – главный способ осмысления мира.</w:t>
      </w:r>
      <w:r>
        <w:rPr>
          <w:color w:val="000000"/>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14:paraId="1AA6A643" w14:textId="77777777" w:rsidR="00A2530B" w:rsidRDefault="00A2530B" w:rsidP="00A2530B">
      <w:pPr>
        <w:pStyle w:val="NormalWeb"/>
        <w:spacing w:before="0" w:beforeAutospacing="0" w:after="0" w:afterAutospacing="0"/>
        <w:ind w:firstLine="709"/>
        <w:jc w:val="both"/>
        <w:rPr>
          <w:i/>
          <w:iCs/>
          <w:color w:val="000000"/>
        </w:rPr>
      </w:pPr>
      <w:r>
        <w:rPr>
          <w:color w:val="000000"/>
        </w:rPr>
        <w:t xml:space="preserve">В этом случае мы пользуемся традиционным для учебников «Школы 2100» </w:t>
      </w:r>
      <w:r>
        <w:rPr>
          <w:i/>
          <w:iCs/>
          <w:color w:val="000000"/>
        </w:rPr>
        <w:t>принципом минимакса.</w:t>
      </w:r>
      <w:r>
        <w:rPr>
          <w:color w:val="000000"/>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w:t>
      </w:r>
      <w:r>
        <w:rPr>
          <w:color w:val="000000"/>
        </w:rPr>
        <w:lastRenderedPageBreak/>
        <w:t xml:space="preserve">составляющие сравнительно небольшую часть курса, должны усвоить все ученики. Таким образом, </w:t>
      </w:r>
      <w:r>
        <w:rPr>
          <w:i/>
          <w:iCs/>
          <w:color w:val="000000"/>
        </w:rPr>
        <w:t>учебники существенно различаются по объёму того материала, которые ученики могут и должны усвоить.</w:t>
      </w:r>
    </w:p>
    <w:p w14:paraId="06450800" w14:textId="77777777" w:rsidR="00A2530B" w:rsidRDefault="00A2530B" w:rsidP="00A2530B">
      <w:pPr>
        <w:pStyle w:val="NormalWeb"/>
        <w:spacing w:before="0" w:beforeAutospacing="0" w:after="0" w:afterAutospacing="0"/>
        <w:ind w:firstLine="709"/>
        <w:jc w:val="both"/>
        <w:rPr>
          <w:color w:val="000000"/>
        </w:rPr>
      </w:pPr>
      <w:r>
        <w:rPr>
          <w:color w:val="000000"/>
        </w:rPr>
        <w:t xml:space="preserve">В рамках историко-обществоведческого курса осуществить </w:t>
      </w:r>
      <w:proofErr w:type="spellStart"/>
      <w:r>
        <w:rPr>
          <w:color w:val="000000"/>
        </w:rPr>
        <w:t>деятельностный</w:t>
      </w:r>
      <w:proofErr w:type="spellEnd"/>
      <w:r>
        <w:rPr>
          <w:color w:val="000000"/>
        </w:rPr>
        <w:t xml:space="preserve">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w:t>
      </w:r>
      <w:proofErr w:type="spellStart"/>
      <w:r>
        <w:rPr>
          <w:color w:val="000000"/>
        </w:rPr>
        <w:t>деятельностно</w:t>
      </w:r>
      <w:proofErr w:type="spellEnd"/>
      <w:r>
        <w:rPr>
          <w:color w:val="000000"/>
        </w:rPr>
        <w:t>-ориентированных принципов.</w:t>
      </w:r>
    </w:p>
    <w:p w14:paraId="21508932" w14:textId="77777777" w:rsidR="00A2530B" w:rsidRDefault="00A2530B" w:rsidP="00A2530B">
      <w:pPr>
        <w:pStyle w:val="NormalWeb"/>
        <w:spacing w:before="0" w:beforeAutospacing="0" w:after="0" w:afterAutospacing="0"/>
        <w:ind w:firstLine="709"/>
        <w:jc w:val="both"/>
        <w:rPr>
          <w:color w:val="000000"/>
        </w:rPr>
      </w:pPr>
      <w:r>
        <w:rPr>
          <w:color w:val="000000"/>
        </w:rPr>
        <w:t xml:space="preserve">Мы предлагаем не избегать вопросов-проблем по российской истории и современности. Эти вопросы </w:t>
      </w:r>
      <w:r>
        <w:rPr>
          <w:i/>
          <w:iCs/>
          <w:color w:val="000000"/>
        </w:rPr>
        <w:t>нельзя окончательно разрешить</w:t>
      </w:r>
      <w:r>
        <w:rPr>
          <w:color w:val="000000"/>
        </w:rPr>
        <w:t xml:space="preserve">,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 </w:t>
      </w:r>
      <w:r>
        <w:rPr>
          <w:i/>
          <w:iCs/>
          <w:color w:val="000000"/>
        </w:rPr>
        <w:t>поставить</w:t>
      </w:r>
      <w:r>
        <w:rPr>
          <w:color w:val="000000"/>
        </w:rPr>
        <w:t xml:space="preserve"> перед учениками эти вопросы, так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14:paraId="29AC088D" w14:textId="77777777" w:rsidR="00A2530B" w:rsidRDefault="00A2530B" w:rsidP="00A2530B">
      <w:pPr>
        <w:pStyle w:val="NormalWeb"/>
        <w:spacing w:before="0" w:beforeAutospacing="0" w:after="0" w:afterAutospacing="0"/>
        <w:ind w:firstLine="709"/>
        <w:jc w:val="both"/>
        <w:rPr>
          <w:color w:val="000000"/>
        </w:rPr>
      </w:pPr>
      <w:r>
        <w:rPr>
          <w:color w:val="000000"/>
        </w:rPr>
        <w:t xml:space="preserve">Таким образом, в целом у учеников должно развиваться </w:t>
      </w:r>
      <w:r>
        <w:rPr>
          <w:i/>
          <w:iCs/>
          <w:color w:val="000000"/>
        </w:rPr>
        <w:t>умение понимать и познавать окружающий мир</w:t>
      </w:r>
      <w:r>
        <w:rPr>
          <w:color w:val="000000"/>
        </w:rPr>
        <w:t>, т.е. осмысленно применять полученные знания для решения учебно-познавательных и жизненных задач.</w:t>
      </w:r>
    </w:p>
    <w:p w14:paraId="47D0C457" w14:textId="77777777" w:rsidR="00A2530B" w:rsidRDefault="00A2530B" w:rsidP="00A2530B">
      <w:pPr>
        <w:pStyle w:val="3"/>
        <w:ind w:firstLine="709"/>
      </w:pPr>
      <w:r>
        <w:rPr>
          <w:lang w:val="en-US"/>
        </w:rPr>
        <w:t>III</w:t>
      </w:r>
      <w:r>
        <w:t>. Описание места учебного предмета в учебном плане</w:t>
      </w:r>
    </w:p>
    <w:p w14:paraId="2F092382" w14:textId="77777777" w:rsidR="00A2530B" w:rsidRDefault="00A2530B" w:rsidP="00A2530B">
      <w:pPr>
        <w:spacing w:line="240" w:lineRule="auto"/>
        <w:jc w:val="both"/>
        <w:rPr>
          <w:color w:val="000000"/>
          <w:sz w:val="24"/>
        </w:rPr>
      </w:pPr>
      <w:r>
        <w:rPr>
          <w:color w:val="000000"/>
          <w:sz w:val="24"/>
        </w:rPr>
        <w:t>В соответствии с федеральным базисным учебным планом курс «Окружающий мир» изучается с 1 по 4 класс по два часа в неделю. Общий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14:paraId="0CA40D45" w14:textId="77777777" w:rsidR="00A2530B" w:rsidRDefault="00A2530B" w:rsidP="00A2530B">
      <w:pPr>
        <w:spacing w:line="240" w:lineRule="auto"/>
        <w:ind w:firstLine="284"/>
        <w:rPr>
          <w:color w:val="000000"/>
          <w:sz w:val="24"/>
        </w:rPr>
      </w:pPr>
    </w:p>
    <w:p w14:paraId="0C9DB7C8" w14:textId="77777777" w:rsidR="00A2530B" w:rsidRDefault="00A2530B" w:rsidP="00A2530B">
      <w:pPr>
        <w:pStyle w:val="3"/>
        <w:ind w:firstLine="709"/>
      </w:pPr>
      <w:r>
        <w:rPr>
          <w:lang w:val="en-US"/>
        </w:rPr>
        <w:t>IV</w:t>
      </w:r>
      <w:r>
        <w:t>. Описание ценностных ориентиров содержания учебного предмета</w:t>
      </w:r>
    </w:p>
    <w:p w14:paraId="19A0317A" w14:textId="77777777" w:rsidR="00A2530B" w:rsidRDefault="00A2530B" w:rsidP="00807113">
      <w:pPr>
        <w:pStyle w:val="NormalWeb"/>
        <w:spacing w:before="0" w:beforeAutospacing="0" w:after="0" w:afterAutospacing="0"/>
        <w:ind w:firstLine="709"/>
        <w:jc w:val="both"/>
        <w:rPr>
          <w:color w:val="000000"/>
        </w:rPr>
      </w:pPr>
      <w:r>
        <w:rPr>
          <w:b/>
        </w:rPr>
        <w:t>Ценность жизни</w:t>
      </w:r>
      <w: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14:paraId="3196C32D" w14:textId="77777777" w:rsidR="00A2530B" w:rsidRDefault="00A2530B" w:rsidP="00807113">
      <w:pPr>
        <w:pStyle w:val="NormalWeb"/>
        <w:spacing w:before="0" w:beforeAutospacing="0" w:after="0" w:afterAutospacing="0"/>
        <w:ind w:firstLine="709"/>
        <w:jc w:val="both"/>
      </w:pPr>
      <w:r>
        <w:rPr>
          <w:b/>
        </w:rPr>
        <w:t>Ценность природы</w:t>
      </w:r>
      <w:r>
        <w:t xml:space="preserve"> основывается на общечеловеческой ценности жизни, на осознании себя частью природного мира </w:t>
      </w:r>
      <w:r>
        <w:rPr>
          <w:color w:val="0000FF"/>
          <w:spacing w:val="4"/>
        </w:rPr>
        <w:sym w:font="Symbol" w:char="002D"/>
      </w:r>
      <w: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14:paraId="7FCA757A" w14:textId="77777777" w:rsidR="00A2530B" w:rsidRDefault="00A2530B" w:rsidP="00807113">
      <w:pPr>
        <w:pStyle w:val="NormalWeb"/>
        <w:spacing w:before="0" w:beforeAutospacing="0" w:after="0" w:afterAutospacing="0"/>
        <w:ind w:firstLine="709"/>
        <w:jc w:val="both"/>
      </w:pPr>
      <w:r>
        <w:rPr>
          <w:b/>
        </w:rPr>
        <w:t>Ценность человека</w:t>
      </w:r>
      <w: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14:paraId="1509CB40" w14:textId="77777777" w:rsidR="00A2530B" w:rsidRDefault="00A2530B" w:rsidP="00807113">
      <w:pPr>
        <w:pStyle w:val="NormalWeb"/>
        <w:spacing w:before="0" w:beforeAutospacing="0" w:after="0" w:afterAutospacing="0"/>
        <w:ind w:firstLine="709"/>
        <w:jc w:val="both"/>
      </w:pPr>
      <w:r>
        <w:rPr>
          <w:b/>
        </w:rPr>
        <w:lastRenderedPageBreak/>
        <w:t>Ценность добра</w:t>
      </w:r>
      <w: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14:paraId="33C70887" w14:textId="77777777" w:rsidR="00A2530B" w:rsidRDefault="00A2530B" w:rsidP="00807113">
      <w:pPr>
        <w:pStyle w:val="NormalWeb"/>
        <w:spacing w:before="0" w:beforeAutospacing="0" w:after="0" w:afterAutospacing="0"/>
        <w:ind w:firstLine="709"/>
        <w:jc w:val="both"/>
      </w:pPr>
      <w:r>
        <w:rPr>
          <w:b/>
        </w:rPr>
        <w:t>Ценность истины</w:t>
      </w:r>
      <w:r>
        <w:t xml:space="preserve"> – это ценность научного познания как части культуры человечества, разума, понимания сущности бытия, мироздания. </w:t>
      </w:r>
    </w:p>
    <w:p w14:paraId="759EF84F" w14:textId="77777777" w:rsidR="00A2530B" w:rsidRDefault="00A2530B" w:rsidP="00807113">
      <w:pPr>
        <w:pStyle w:val="NormalWeb"/>
        <w:spacing w:before="0" w:beforeAutospacing="0" w:after="0" w:afterAutospacing="0"/>
        <w:ind w:firstLine="709"/>
        <w:jc w:val="both"/>
      </w:pPr>
      <w:r>
        <w:rPr>
          <w:b/>
        </w:rPr>
        <w:t xml:space="preserve">Ценность семьи </w:t>
      </w:r>
      <w:r>
        <w:t>как</w:t>
      </w:r>
      <w:r>
        <w:rPr>
          <w:b/>
        </w:rPr>
        <w:t xml:space="preserve"> </w:t>
      </w:r>
      <w: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14:paraId="6EA8E3A9" w14:textId="77777777" w:rsidR="00A2530B" w:rsidRDefault="00A2530B" w:rsidP="00807113">
      <w:pPr>
        <w:pStyle w:val="NormalWeb"/>
        <w:spacing w:before="0" w:beforeAutospacing="0" w:after="0" w:afterAutospacing="0"/>
        <w:ind w:firstLine="709"/>
        <w:jc w:val="both"/>
      </w:pPr>
      <w:r>
        <w:rPr>
          <w:b/>
        </w:rPr>
        <w:t>Ценность труда и творчества</w:t>
      </w:r>
      <w:r>
        <w:t xml:space="preserve"> как естественного условия человеческой жизни, состояния нормального человеческого существования. </w:t>
      </w:r>
    </w:p>
    <w:p w14:paraId="6032B910" w14:textId="77777777" w:rsidR="00A2530B" w:rsidRDefault="00A2530B" w:rsidP="00807113">
      <w:pPr>
        <w:pStyle w:val="NormalWeb"/>
        <w:spacing w:before="0" w:beforeAutospacing="0" w:after="0" w:afterAutospacing="0"/>
        <w:ind w:firstLine="709"/>
        <w:jc w:val="both"/>
      </w:pPr>
      <w:r>
        <w:rPr>
          <w:b/>
        </w:rPr>
        <w:t>Ценность свободы</w:t>
      </w:r>
      <w: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14:paraId="14F27F98" w14:textId="77777777" w:rsidR="00A2530B" w:rsidRDefault="00A2530B" w:rsidP="00807113">
      <w:pPr>
        <w:pStyle w:val="NormalWeb"/>
        <w:spacing w:before="0" w:beforeAutospacing="0" w:after="0" w:afterAutospacing="0"/>
        <w:ind w:firstLine="709"/>
        <w:jc w:val="both"/>
        <w:rPr>
          <w:b/>
        </w:rPr>
      </w:pPr>
      <w:r>
        <w:rPr>
          <w:b/>
        </w:rPr>
        <w:t xml:space="preserve">Ценность социальной солидарности </w:t>
      </w:r>
      <w:r>
        <w:t xml:space="preserve">как признание прав и свобод человека, </w:t>
      </w:r>
      <w:r>
        <w:rPr>
          <w:color w:val="FF0000"/>
          <w:highlight w:val="yellow"/>
        </w:rPr>
        <w:t xml:space="preserve"> </w:t>
      </w:r>
      <w:r>
        <w:t xml:space="preserve">обладание чувствами справедливости, милосердия, чести, достоинства по отношению к себе и к другим людям. </w:t>
      </w:r>
    </w:p>
    <w:p w14:paraId="3615A976" w14:textId="77777777" w:rsidR="00A2530B" w:rsidRDefault="00A2530B" w:rsidP="00807113">
      <w:pPr>
        <w:pStyle w:val="NormalWeb"/>
        <w:spacing w:before="0" w:beforeAutospacing="0" w:after="0" w:afterAutospacing="0"/>
        <w:ind w:firstLine="709"/>
        <w:jc w:val="both"/>
      </w:pPr>
      <w:r>
        <w:rPr>
          <w:b/>
        </w:rPr>
        <w:t xml:space="preserve">Ценность гражданственности </w:t>
      </w:r>
      <w:r>
        <w:t>– осознание человеком себя как члена общества, народа, представителя страны и государства.</w:t>
      </w:r>
    </w:p>
    <w:p w14:paraId="7812D307" w14:textId="77777777" w:rsidR="00A2530B" w:rsidRDefault="00A2530B" w:rsidP="00807113">
      <w:pPr>
        <w:pStyle w:val="NormalWeb"/>
        <w:spacing w:before="0" w:beforeAutospacing="0" w:after="0" w:afterAutospacing="0"/>
        <w:ind w:firstLine="709"/>
        <w:jc w:val="both"/>
        <w:rPr>
          <w:b/>
        </w:rPr>
      </w:pPr>
      <w:r>
        <w:rPr>
          <w:b/>
        </w:rPr>
        <w:t xml:space="preserve">Ценность патриотизма </w:t>
      </w:r>
      <w:r>
        <w:rPr>
          <w:color w:val="0000FF"/>
          <w:spacing w:val="4"/>
        </w:rPr>
        <w:sym w:font="Symbol" w:char="002D"/>
      </w:r>
      <w:r>
        <w:rPr>
          <w:b/>
        </w:rPr>
        <w:t xml:space="preserve"> </w:t>
      </w:r>
      <w: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14:paraId="0536B878" w14:textId="77777777" w:rsidR="00A2530B" w:rsidRDefault="00A2530B" w:rsidP="00807113">
      <w:pPr>
        <w:pStyle w:val="NormalWeb"/>
        <w:spacing w:before="0" w:beforeAutospacing="0" w:after="0" w:afterAutospacing="0"/>
        <w:ind w:firstLine="709"/>
        <w:jc w:val="both"/>
      </w:pPr>
      <w:r>
        <w:rPr>
          <w:b/>
        </w:rPr>
        <w:t xml:space="preserve">Ценность человечества </w:t>
      </w:r>
      <w:r>
        <w:rPr>
          <w:color w:val="0000FF"/>
          <w:spacing w:val="4"/>
        </w:rPr>
        <w:sym w:font="Symbol" w:char="002D"/>
      </w:r>
      <w:r>
        <w:rPr>
          <w:color w:val="0000FF"/>
          <w:spacing w:val="4"/>
        </w:rPr>
        <w:t xml:space="preserve"> </w:t>
      </w:r>
      <w: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14:paraId="1F4F9010" w14:textId="77777777" w:rsidR="00A2530B" w:rsidRDefault="00A2530B" w:rsidP="00A2530B">
      <w:pPr>
        <w:pStyle w:val="3"/>
        <w:ind w:firstLine="709"/>
        <w:jc w:val="left"/>
        <w:rPr>
          <w:b w:val="0"/>
          <w:sz w:val="24"/>
        </w:rPr>
      </w:pPr>
      <w:r>
        <w:rPr>
          <w:lang w:val="en-US"/>
        </w:rPr>
        <w:t>V</w:t>
      </w:r>
      <w:r>
        <w:t xml:space="preserve">. Личностные, </w:t>
      </w:r>
      <w:proofErr w:type="spellStart"/>
      <w:r>
        <w:t>метапредметные</w:t>
      </w:r>
      <w:proofErr w:type="spellEnd"/>
      <w:r>
        <w:t xml:space="preserve"> и предметные результаты освоения учебного предмета</w:t>
      </w:r>
    </w:p>
    <w:p w14:paraId="4A567FB1" w14:textId="77777777" w:rsidR="00A2530B" w:rsidRDefault="00A2530B" w:rsidP="00807113">
      <w:pPr>
        <w:pStyle w:val="3"/>
        <w:ind w:firstLine="709"/>
        <w:jc w:val="left"/>
        <w:rPr>
          <w:b w:val="0"/>
          <w:sz w:val="24"/>
        </w:rPr>
      </w:pPr>
      <w:r>
        <w:rPr>
          <w:b w:val="0"/>
          <w:sz w:val="24"/>
        </w:rPr>
        <w:t>Взаимосвязь результатов (целей) освоения предмета можно системно представить в виде схемы.</w:t>
      </w:r>
    </w:p>
    <w:p w14:paraId="736D86E2" w14:textId="77777777" w:rsidR="00D71974" w:rsidRDefault="00F44533" w:rsidP="00A2530B">
      <w:pPr>
        <w:ind w:hanging="142"/>
        <w:rPr>
          <w:sz w:val="24"/>
        </w:rPr>
      </w:pPr>
      <w:r>
        <w:rPr>
          <w:sz w:val="24"/>
        </w:rPr>
      </w:r>
      <w:r>
        <w:rPr>
          <w:sz w:val="24"/>
        </w:rPr>
        <w:pict w14:anchorId="0AF720CF">
          <v:group id="_x0000_s1052" style="width:477pt;height:495pt;mso-position-horizontal-relative:char;mso-position-vertical-relative:line" coordorigin="1789,1962" coordsize="9540,9900"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789;top:1962;width:9540;height:9900" o:preferrelative="f">
              <v:fill o:detectmouseclick="t"/>
              <v:path o:extrusionok="t" o:connecttype="none"/>
            </v:shape>
            <v:shapetype id="_x0000_t202" coordsize="21600,21600" o:spt="202" path="m0,0l0,21600,21600,21600,21600,0xe">
              <v:stroke joinstyle="miter"/>
              <v:path gradientshapeok="t" o:connecttype="rect"/>
            </v:shapetype>
            <v:shape id="_x0000_s1054" type="#_x0000_t202" style="position:absolute;left:1789;top:7182;width:5040;height:2880">
              <v:textbox>
                <w:txbxContent>
                  <w:p w14:paraId="432463DA" w14:textId="77777777" w:rsidR="00A2530B" w:rsidRDefault="00A2530B" w:rsidP="00A2530B">
                    <w:pPr>
                      <w:spacing w:line="240" w:lineRule="auto"/>
                      <w:ind w:firstLine="0"/>
                      <w:jc w:val="center"/>
                      <w:rPr>
                        <w:sz w:val="20"/>
                      </w:rPr>
                    </w:pPr>
                    <w:r>
                      <w:rPr>
                        <w:sz w:val="20"/>
                      </w:rPr>
                      <w:t>Образовательные технологии</w:t>
                    </w:r>
                  </w:p>
                </w:txbxContent>
              </v:textbox>
            </v:shape>
            <v:shape id="_x0000_s1055" type="#_x0000_t202" style="position:absolute;left:1789;top:3042;width:6120;height:1080">
              <v:textbox style="mso-next-textbox:#_x0000_s1055">
                <w:txbxContent>
                  <w:p w14:paraId="2BE1CF42" w14:textId="77777777" w:rsidR="00A2530B" w:rsidRDefault="00A2530B" w:rsidP="00A2530B">
                    <w:pPr>
                      <w:spacing w:line="240" w:lineRule="auto"/>
                      <w:ind w:firstLine="0"/>
                      <w:jc w:val="center"/>
                      <w:rPr>
                        <w:sz w:val="20"/>
                      </w:rPr>
                    </w:pPr>
                    <w:proofErr w:type="spellStart"/>
                    <w:r>
                      <w:rPr>
                        <w:sz w:val="20"/>
                      </w:rPr>
                      <w:t>Метапредметные</w:t>
                    </w:r>
                    <w:proofErr w:type="spellEnd"/>
                    <w:r>
                      <w:rPr>
                        <w:sz w:val="20"/>
                      </w:rPr>
                      <w:t xml:space="preserve"> результаты</w:t>
                    </w:r>
                  </w:p>
                  <w:p w14:paraId="10D8D180" w14:textId="77777777" w:rsidR="00A2530B" w:rsidRDefault="00A2530B" w:rsidP="00A2530B">
                    <w:pPr>
                      <w:spacing w:line="240" w:lineRule="auto"/>
                      <w:jc w:val="center"/>
                      <w:rPr>
                        <w:sz w:val="20"/>
                      </w:rPr>
                    </w:pPr>
                    <w:r>
                      <w:rPr>
                        <w:b/>
                        <w:color w:val="FF6600"/>
                        <w:sz w:val="20"/>
                      </w:rPr>
                      <w:t>Регулятивные</w:t>
                    </w:r>
                    <w:r>
                      <w:rPr>
                        <w:sz w:val="20"/>
                      </w:rPr>
                      <w:t xml:space="preserve">. </w:t>
                    </w:r>
                    <w:r>
                      <w:rPr>
                        <w:b/>
                        <w:color w:val="008000"/>
                        <w:sz w:val="20"/>
                      </w:rPr>
                      <w:t>Коммуникативные</w:t>
                    </w:r>
                    <w:r>
                      <w:rPr>
                        <w:sz w:val="20"/>
                      </w:rPr>
                      <w:t xml:space="preserve">. </w:t>
                    </w:r>
                    <w:r>
                      <w:rPr>
                        <w:b/>
                        <w:color w:val="0000FF"/>
                        <w:sz w:val="20"/>
                      </w:rPr>
                      <w:t>Познавательные</w:t>
                    </w:r>
                  </w:p>
                </w:txbxContent>
              </v:textbox>
            </v:shape>
            <v:shape id="_x0000_s1056" type="#_x0000_t202" style="position:absolute;left:4849;top:2142;width:3780;height:540">
              <v:textbox style="mso-next-textbox:#_x0000_s1056">
                <w:txbxContent>
                  <w:p w14:paraId="6BEA07AC" w14:textId="77777777" w:rsidR="00A2530B" w:rsidRDefault="00A2530B" w:rsidP="00A2530B">
                    <w:pPr>
                      <w:spacing w:line="240" w:lineRule="auto"/>
                      <w:ind w:firstLine="0"/>
                      <w:jc w:val="center"/>
                      <w:rPr>
                        <w:b/>
                        <w:sz w:val="20"/>
                      </w:rPr>
                    </w:pPr>
                    <w:r>
                      <w:rPr>
                        <w:b/>
                        <w:sz w:val="20"/>
                      </w:rPr>
                      <w:t>Функциональная грамотность</w:t>
                    </w:r>
                  </w:p>
                </w:txbxContent>
              </v:textbox>
            </v:shape>
            <v:group id="_x0000_s1057" style="position:absolute;left:4669;top:4662;width:6120;height:1800" coordorigin="3589,3042" coordsize="6120,1800">
              <v:shape id="_x0000_s1058" type="#_x0000_t202" style="position:absolute;left:3589;top:3042;width:6120;height:1800">
                <v:textbox style="mso-next-textbox:#_x0000_s1058">
                  <w:txbxContent>
                    <w:p w14:paraId="7255583C" w14:textId="77777777" w:rsidR="00A2530B" w:rsidRDefault="00A2530B" w:rsidP="00A2530B">
                      <w:pPr>
                        <w:spacing w:line="240" w:lineRule="auto"/>
                        <w:jc w:val="center"/>
                        <w:rPr>
                          <w:sz w:val="20"/>
                        </w:rPr>
                      </w:pPr>
                      <w:r>
                        <w:rPr>
                          <w:sz w:val="20"/>
                        </w:rPr>
                        <w:t>Предметные результаты (цели предмета)</w:t>
                      </w:r>
                    </w:p>
                  </w:txbxContent>
                </v:textbox>
              </v:shape>
              <v:shape id="_x0000_s1059" type="#_x0000_t202" style="position:absolute;left:3950;top:3582;width:2519;height:1080" fillcolor="#ff9">
                <v:textbox style="mso-next-textbox:#_x0000_s1059">
                  <w:txbxContent>
                    <w:p w14:paraId="21EC7007" w14:textId="77777777" w:rsidR="00A2530B" w:rsidRDefault="00A2530B" w:rsidP="00A2530B">
                      <w:pPr>
                        <w:spacing w:line="240" w:lineRule="auto"/>
                        <w:ind w:firstLine="0"/>
                        <w:rPr>
                          <w:color w:val="0000FF"/>
                          <w:sz w:val="20"/>
                        </w:rPr>
                      </w:pPr>
                      <w:r>
                        <w:rPr>
                          <w:color w:val="0000FF"/>
                          <w:sz w:val="20"/>
                        </w:rPr>
                        <w:t>1-я линия развития</w:t>
                      </w:r>
                    </w:p>
                    <w:p w14:paraId="069273D8" w14:textId="77777777" w:rsidR="00A2530B" w:rsidRDefault="00A2530B" w:rsidP="00A2530B">
                      <w:pPr>
                        <w:spacing w:line="240" w:lineRule="auto"/>
                        <w:ind w:firstLine="0"/>
                        <w:rPr>
                          <w:color w:val="0000FF"/>
                          <w:sz w:val="20"/>
                        </w:rPr>
                      </w:pPr>
                      <w:r>
                        <w:rPr>
                          <w:color w:val="0000FF"/>
                          <w:sz w:val="20"/>
                        </w:rPr>
                        <w:t>Объяснять мир</w:t>
                      </w:r>
                    </w:p>
                    <w:p w14:paraId="3B72DAE5" w14:textId="77777777" w:rsidR="00A2530B" w:rsidRDefault="00A2530B" w:rsidP="00A2530B">
                      <w:pPr>
                        <w:spacing w:line="240" w:lineRule="auto"/>
                        <w:ind w:firstLine="0"/>
                        <w:rPr>
                          <w:sz w:val="20"/>
                        </w:rPr>
                      </w:pPr>
                      <w:r>
                        <w:rPr>
                          <w:sz w:val="20"/>
                        </w:rPr>
                        <w:t>(тексты и задания)</w:t>
                      </w:r>
                    </w:p>
                  </w:txbxContent>
                </v:textbox>
              </v:shape>
              <v:shape id="_x0000_s1060" type="#_x0000_t202" style="position:absolute;left:6829;top:3582;width:2518;height:1080" fillcolor="#ff9">
                <v:textbox style="mso-next-textbox:#_x0000_s1060">
                  <w:txbxContent>
                    <w:p w14:paraId="16E04E0B" w14:textId="77777777" w:rsidR="00A2530B" w:rsidRDefault="00A2530B" w:rsidP="00A2530B">
                      <w:pPr>
                        <w:spacing w:line="240" w:lineRule="auto"/>
                        <w:ind w:firstLine="0"/>
                        <w:rPr>
                          <w:color w:val="FF0000"/>
                          <w:sz w:val="20"/>
                        </w:rPr>
                      </w:pPr>
                      <w:r>
                        <w:rPr>
                          <w:color w:val="FF0000"/>
                          <w:sz w:val="20"/>
                        </w:rPr>
                        <w:t>2-я линия развития</w:t>
                      </w:r>
                    </w:p>
                    <w:p w14:paraId="361EAD99" w14:textId="77777777" w:rsidR="00A2530B" w:rsidRDefault="00A2530B" w:rsidP="00A2530B">
                      <w:pPr>
                        <w:spacing w:line="240" w:lineRule="auto"/>
                        <w:ind w:firstLine="0"/>
                        <w:rPr>
                          <w:color w:val="FF0000"/>
                          <w:sz w:val="20"/>
                        </w:rPr>
                      </w:pPr>
                      <w:r>
                        <w:rPr>
                          <w:color w:val="FF0000"/>
                          <w:sz w:val="20"/>
                        </w:rPr>
                        <w:t>Отношение к миру</w:t>
                      </w:r>
                    </w:p>
                    <w:p w14:paraId="51F6A9DC" w14:textId="77777777" w:rsidR="00A2530B" w:rsidRDefault="00A2530B" w:rsidP="00A2530B">
                      <w:pPr>
                        <w:spacing w:line="240" w:lineRule="auto"/>
                        <w:ind w:firstLine="0"/>
                        <w:rPr>
                          <w:sz w:val="20"/>
                        </w:rPr>
                      </w:pPr>
                      <w:r>
                        <w:rPr>
                          <w:sz w:val="20"/>
                        </w:rPr>
                        <w:t>(тексты и задания)</w:t>
                      </w:r>
                    </w:p>
                  </w:txbxContent>
                </v:textbox>
              </v:shape>
            </v:group>
            <v:shape id="_x0000_s1061" type="#_x0000_t202" style="position:absolute;left:1969;top:7542;width:2340;height:2340" fillcolor="#ff9">
              <v:textbox style="mso-next-textbox:#_x0000_s1061">
                <w:txbxContent>
                  <w:p w14:paraId="58245BE5" w14:textId="77777777" w:rsidR="00A2530B" w:rsidRDefault="00A2530B" w:rsidP="00A2530B">
                    <w:pPr>
                      <w:spacing w:line="240" w:lineRule="auto"/>
                      <w:ind w:firstLine="0"/>
                      <w:rPr>
                        <w:sz w:val="20"/>
                      </w:rPr>
                    </w:pPr>
                    <w:r>
                      <w:rPr>
                        <w:color w:val="FF6600"/>
                        <w:sz w:val="20"/>
                      </w:rPr>
                      <w:t>- Технология проблемного диалога</w:t>
                    </w:r>
                    <w:r>
                      <w:rPr>
                        <w:sz w:val="20"/>
                      </w:rPr>
                      <w:t xml:space="preserve"> (структура параграфов)</w:t>
                    </w:r>
                  </w:p>
                  <w:p w14:paraId="05E63756" w14:textId="77777777" w:rsidR="00A2530B" w:rsidRDefault="00A2530B" w:rsidP="00A2530B">
                    <w:pPr>
                      <w:spacing w:line="240" w:lineRule="auto"/>
                      <w:ind w:firstLine="0"/>
                      <w:rPr>
                        <w:sz w:val="20"/>
                      </w:rPr>
                    </w:pPr>
                    <w:r>
                      <w:rPr>
                        <w:color w:val="FF6600"/>
                        <w:sz w:val="20"/>
                      </w:rPr>
                      <w:t>- Технология оценивания</w:t>
                    </w:r>
                    <w:r>
                      <w:rPr>
                        <w:sz w:val="20"/>
                      </w:rPr>
                      <w:t xml:space="preserve"> (правило самооценки)</w:t>
                    </w:r>
                  </w:p>
                  <w:p w14:paraId="6BE59B3B" w14:textId="77777777" w:rsidR="00A2530B" w:rsidRDefault="00A2530B" w:rsidP="00A2530B">
                    <w:pPr>
                      <w:spacing w:line="240" w:lineRule="auto"/>
                      <w:rPr>
                        <w:sz w:val="20"/>
                      </w:rPr>
                    </w:pPr>
                  </w:p>
                </w:txbxContent>
              </v:textbox>
            </v:shape>
            <v:shape id="_x0000_s1062" type="#_x0000_t202" style="position:absolute;left:4489;top:7542;width:2160;height:2340" fillcolor="#ff9">
              <v:textbox style="mso-next-textbox:#_x0000_s1062">
                <w:txbxContent>
                  <w:p w14:paraId="0EDF5689" w14:textId="77777777" w:rsidR="00A2530B" w:rsidRDefault="00A2530B" w:rsidP="00A2530B">
                    <w:pPr>
                      <w:spacing w:line="240" w:lineRule="auto"/>
                      <w:ind w:firstLine="0"/>
                      <w:rPr>
                        <w:sz w:val="20"/>
                      </w:rPr>
                    </w:pPr>
                    <w:r>
                      <w:rPr>
                        <w:sz w:val="20"/>
                      </w:rPr>
                      <w:t xml:space="preserve">- </w:t>
                    </w:r>
                    <w:r>
                      <w:rPr>
                        <w:color w:val="008000"/>
                        <w:sz w:val="20"/>
                      </w:rPr>
                      <w:t>Технология продуктивного чтения</w:t>
                    </w:r>
                    <w:r>
                      <w:rPr>
                        <w:sz w:val="20"/>
                      </w:rPr>
                      <w:t xml:space="preserve"> (задания для работы с текстом)</w:t>
                    </w:r>
                  </w:p>
                  <w:p w14:paraId="29077DD1" w14:textId="77777777" w:rsidR="00A2530B" w:rsidRDefault="00A2530B" w:rsidP="00A2530B">
                    <w:pPr>
                      <w:spacing w:line="240" w:lineRule="auto"/>
                      <w:ind w:firstLine="0"/>
                      <w:rPr>
                        <w:sz w:val="20"/>
                      </w:rPr>
                    </w:pPr>
                    <w:r>
                      <w:rPr>
                        <w:sz w:val="20"/>
                      </w:rPr>
                      <w:t xml:space="preserve">- </w:t>
                    </w:r>
                    <w:r>
                      <w:rPr>
                        <w:color w:val="008000"/>
                        <w:sz w:val="20"/>
                      </w:rPr>
                      <w:t>Задания для групповой работы</w:t>
                    </w:r>
                  </w:p>
                  <w:p w14:paraId="1F728FAC" w14:textId="77777777" w:rsidR="00A2530B" w:rsidRDefault="00A2530B" w:rsidP="00A2530B">
                    <w:pPr>
                      <w:spacing w:line="240" w:lineRule="auto"/>
                      <w:rPr>
                        <w:sz w:val="20"/>
                      </w:rPr>
                    </w:pPr>
                  </w:p>
                </w:txbxContent>
              </v:textbox>
            </v:shape>
            <v:shape id="_x0000_s1063" type="#_x0000_t202" style="position:absolute;left:8089;top:3042;width:2880;height:1080">
              <v:textbox style="mso-next-textbox:#_x0000_s1063">
                <w:txbxContent>
                  <w:p w14:paraId="2627EE34" w14:textId="77777777" w:rsidR="00A2530B" w:rsidRDefault="00A2530B" w:rsidP="00A2530B">
                    <w:pPr>
                      <w:spacing w:line="240" w:lineRule="auto"/>
                      <w:ind w:firstLine="0"/>
                      <w:jc w:val="center"/>
                      <w:rPr>
                        <w:sz w:val="20"/>
                      </w:rPr>
                    </w:pPr>
                    <w:r>
                      <w:rPr>
                        <w:b/>
                        <w:color w:val="FF0000"/>
                        <w:sz w:val="20"/>
                      </w:rPr>
                      <w:t>Личностные</w:t>
                    </w:r>
                    <w:r>
                      <w:rPr>
                        <w:sz w:val="20"/>
                      </w:rPr>
                      <w:t xml:space="preserve"> результаты</w:t>
                    </w:r>
                  </w:p>
                </w:txbxContent>
              </v:textbox>
            </v:shape>
            <v:line id="_x0000_s1064" style="position:absolute;flip:x" from="5209,2682" to="6469,3042">
              <v:stroke endarrow="open"/>
            </v:line>
            <v:line id="_x0000_s1065" style="position:absolute" from="7549,2682" to="8809,3042">
              <v:stroke endarrow="open"/>
            </v:line>
            <v:line id="_x0000_s1066" style="position:absolute" from="8989,3582" to="8989,5202">
              <v:stroke endarrow="open"/>
            </v:line>
            <v:line id="_x0000_s1067" style="position:absolute" from="2868,3582" to="2869,7542">
              <v:stroke endarrow="block"/>
            </v:line>
            <v:line id="_x0000_s1068" style="position:absolute" from="4489,3582" to="4490,7542">
              <v:stroke endarrow="block"/>
            </v:line>
            <v:line id="_x0000_s1069" style="position:absolute" from="6469,3582" to="6469,5202">
              <v:stroke endarrow="open"/>
            </v:line>
            <v:shape id="_x0000_s1070" type="#_x0000_t202" style="position:absolute;left:3049;top:10422;width:7560;height:1080">
              <v:textbox>
                <w:txbxContent>
                  <w:p w14:paraId="7E81699E" w14:textId="77777777" w:rsidR="00A2530B" w:rsidRDefault="00A2530B" w:rsidP="00A2530B">
                    <w:pPr>
                      <w:spacing w:line="240" w:lineRule="auto"/>
                      <w:jc w:val="center"/>
                      <w:rPr>
                        <w:sz w:val="20"/>
                      </w:rPr>
                    </w:pPr>
                    <w:proofErr w:type="spellStart"/>
                    <w:r>
                      <w:rPr>
                        <w:sz w:val="20"/>
                      </w:rPr>
                      <w:t>Комлексные</w:t>
                    </w:r>
                    <w:proofErr w:type="spellEnd"/>
                    <w:r>
                      <w:rPr>
                        <w:sz w:val="20"/>
                      </w:rPr>
                      <w:t xml:space="preserve">, </w:t>
                    </w:r>
                    <w:proofErr w:type="spellStart"/>
                    <w:r>
                      <w:rPr>
                        <w:sz w:val="20"/>
                      </w:rPr>
                      <w:t>компетентностные</w:t>
                    </w:r>
                    <w:proofErr w:type="spellEnd"/>
                    <w:r>
                      <w:rPr>
                        <w:sz w:val="20"/>
                      </w:rPr>
                      <w:t xml:space="preserve"> задания в УМК: </w:t>
                    </w:r>
                  </w:p>
                  <w:p w14:paraId="45BDD8D2" w14:textId="77777777" w:rsidR="00A2530B" w:rsidRDefault="00A2530B" w:rsidP="00A2530B">
                    <w:pPr>
                      <w:spacing w:line="240" w:lineRule="auto"/>
                      <w:rPr>
                        <w:sz w:val="20"/>
                      </w:rPr>
                    </w:pPr>
                    <w:r>
                      <w:rPr>
                        <w:sz w:val="20"/>
                      </w:rPr>
                      <w:t xml:space="preserve">- Задания по проектам (на предметном материале) </w:t>
                    </w:r>
                  </w:p>
                  <w:p w14:paraId="1F33C509" w14:textId="77777777" w:rsidR="00A2530B" w:rsidRDefault="00A2530B" w:rsidP="00A2530B">
                    <w:pPr>
                      <w:spacing w:line="240" w:lineRule="auto"/>
                      <w:rPr>
                        <w:sz w:val="20"/>
                      </w:rPr>
                    </w:pPr>
                    <w:r>
                      <w:rPr>
                        <w:sz w:val="20"/>
                      </w:rPr>
                      <w:t>- Жизненные (</w:t>
                    </w:r>
                    <w:proofErr w:type="spellStart"/>
                    <w:r>
                      <w:rPr>
                        <w:sz w:val="20"/>
                      </w:rPr>
                      <w:t>компетентностные</w:t>
                    </w:r>
                    <w:proofErr w:type="spellEnd"/>
                    <w:r>
                      <w:rPr>
                        <w:sz w:val="20"/>
                      </w:rPr>
                      <w:t>) задачи  (на предметном материале)</w:t>
                    </w:r>
                  </w:p>
                </w:txbxContent>
              </v:textbox>
            </v:shape>
            <v:line id="_x0000_s1071" style="position:absolute" from="3769,9882" to="3770,10422">
              <v:stroke endarrow="block"/>
            </v:line>
            <v:line id="_x0000_s1072" style="position:absolute" from="5569,9882" to="5570,10422">
              <v:stroke endarrow="block"/>
            </v:line>
            <v:line id="_x0000_s1073" style="position:absolute" from="7189,6282" to="7189,10422">
              <v:stroke endarrow="block"/>
            </v:line>
            <v:line id="_x0000_s1074" style="position:absolute" from="9169,6282" to="9169,10422">
              <v:stroke endarrow="block"/>
            </v:line>
            <v:line id="_x0000_s1075" style="position:absolute" from="10609,10962" to="11149,10963"/>
            <v:line id="_x0000_s1076" style="position:absolute;flip:y" from="11149,2322" to="11150,10962"/>
            <v:line id="_x0000_s1077" style="position:absolute;flip:x" from="8629,2322" to="11149,2322">
              <v:stroke endarrow="block"/>
            </v:line>
            <w10:wrap type="none"/>
            <w10:anchorlock/>
          </v:group>
        </w:pict>
      </w:r>
    </w:p>
    <w:p w14:paraId="4BDC8749" w14:textId="77777777" w:rsidR="00A2530B" w:rsidRDefault="008E5054" w:rsidP="00A2530B">
      <w:pPr>
        <w:pStyle w:val="3"/>
        <w:spacing w:before="120"/>
        <w:ind w:firstLine="284"/>
        <w:rPr>
          <w:sz w:val="24"/>
        </w:rPr>
      </w:pPr>
      <w:r>
        <w:rPr>
          <w:sz w:val="24"/>
        </w:rPr>
        <w:t>3-</w:t>
      </w:r>
      <w:r w:rsidR="00A2530B">
        <w:rPr>
          <w:sz w:val="24"/>
        </w:rPr>
        <w:t>й класс</w:t>
      </w:r>
    </w:p>
    <w:p w14:paraId="663EC6AC" w14:textId="77777777" w:rsidR="00A2530B" w:rsidRDefault="00A2530B" w:rsidP="00A2530B">
      <w:pPr>
        <w:spacing w:line="240" w:lineRule="auto"/>
        <w:ind w:firstLine="284"/>
        <w:rPr>
          <w:sz w:val="24"/>
          <w:szCs w:val="24"/>
        </w:rPr>
      </w:pPr>
      <w:r>
        <w:rPr>
          <w:b/>
          <w:sz w:val="24"/>
          <w:szCs w:val="24"/>
        </w:rPr>
        <w:t>Личностными результатами</w:t>
      </w:r>
      <w:r>
        <w:rPr>
          <w:sz w:val="24"/>
          <w:szCs w:val="24"/>
        </w:rPr>
        <w:t xml:space="preserve"> изучени</w:t>
      </w:r>
      <w:r w:rsidR="008E5054">
        <w:rPr>
          <w:sz w:val="24"/>
          <w:szCs w:val="24"/>
        </w:rPr>
        <w:t xml:space="preserve">я курса «Окружающий мир» в 3 </w:t>
      </w:r>
      <w:r>
        <w:rPr>
          <w:sz w:val="24"/>
          <w:szCs w:val="24"/>
        </w:rPr>
        <w:t xml:space="preserve">-м классе является формирование следующих умений: </w:t>
      </w:r>
    </w:p>
    <w:p w14:paraId="11589572" w14:textId="77777777" w:rsidR="00A2530B" w:rsidRDefault="00A2530B" w:rsidP="00A2530B">
      <w:pPr>
        <w:pStyle w:val="3"/>
        <w:numPr>
          <w:ilvl w:val="0"/>
          <w:numId w:val="1"/>
        </w:numPr>
        <w:spacing w:before="0"/>
        <w:jc w:val="both"/>
        <w:rPr>
          <w:b w:val="0"/>
          <w:sz w:val="24"/>
          <w:szCs w:val="24"/>
        </w:rPr>
      </w:pPr>
      <w:r>
        <w:rPr>
          <w:b w:val="0"/>
          <w:i/>
          <w:sz w:val="24"/>
          <w:szCs w:val="24"/>
        </w:rPr>
        <w:t>Оценивать</w:t>
      </w:r>
      <w:r>
        <w:rPr>
          <w:sz w:val="24"/>
          <w:szCs w:val="24"/>
        </w:rPr>
        <w:t xml:space="preserve"> </w:t>
      </w:r>
      <w:r>
        <w:rPr>
          <w:b w:val="0"/>
          <w:sz w:val="24"/>
          <w:szCs w:val="24"/>
        </w:rPr>
        <w:t>жизненные ситуации (поступки людей) с точки зрения общепринятых норм и ценностей: учиться отделять поступки от самого человека.</w:t>
      </w:r>
    </w:p>
    <w:p w14:paraId="0E69EB8B" w14:textId="77777777" w:rsidR="00A2530B" w:rsidRDefault="00A2530B" w:rsidP="00A2530B">
      <w:pPr>
        <w:pStyle w:val="3"/>
        <w:numPr>
          <w:ilvl w:val="0"/>
          <w:numId w:val="2"/>
        </w:numPr>
        <w:spacing w:before="0"/>
        <w:jc w:val="both"/>
        <w:rPr>
          <w:b w:val="0"/>
          <w:sz w:val="24"/>
          <w:szCs w:val="24"/>
        </w:rPr>
      </w:pPr>
      <w:r>
        <w:rPr>
          <w:b w:val="0"/>
          <w:i/>
          <w:sz w:val="24"/>
          <w:szCs w:val="24"/>
        </w:rPr>
        <w:t>Объяснять</w:t>
      </w:r>
      <w:r>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14:paraId="107DDEA8" w14:textId="77777777" w:rsidR="00A2530B" w:rsidRDefault="00A2530B" w:rsidP="00A2530B">
      <w:pPr>
        <w:pStyle w:val="3"/>
        <w:numPr>
          <w:ilvl w:val="0"/>
          <w:numId w:val="3"/>
        </w:numPr>
        <w:spacing w:before="0"/>
        <w:jc w:val="both"/>
        <w:rPr>
          <w:b w:val="0"/>
          <w:sz w:val="24"/>
          <w:szCs w:val="24"/>
        </w:rPr>
      </w:pPr>
      <w:r>
        <w:rPr>
          <w:b w:val="0"/>
          <w:sz w:val="24"/>
          <w:szCs w:val="24"/>
        </w:rPr>
        <w:t xml:space="preserve">Самостоятельно </w:t>
      </w:r>
      <w:r>
        <w:rPr>
          <w:b w:val="0"/>
          <w:i/>
          <w:sz w:val="24"/>
          <w:szCs w:val="24"/>
        </w:rPr>
        <w:t>определять</w:t>
      </w:r>
      <w:r>
        <w:rPr>
          <w:b w:val="0"/>
          <w:sz w:val="24"/>
          <w:szCs w:val="24"/>
        </w:rPr>
        <w:t xml:space="preserve"> и </w:t>
      </w:r>
      <w:r>
        <w:rPr>
          <w:b w:val="0"/>
          <w:i/>
          <w:sz w:val="24"/>
          <w:szCs w:val="24"/>
        </w:rPr>
        <w:t>высказывать</w:t>
      </w:r>
      <w:r>
        <w:rPr>
          <w:b w:val="0"/>
          <w:sz w:val="24"/>
          <w:szCs w:val="24"/>
        </w:rPr>
        <w:t xml:space="preserve"> самые простые общие для всех людей правила поведения (основы общечеловеческих нравственных ценностей).</w:t>
      </w:r>
    </w:p>
    <w:p w14:paraId="47D39E7C" w14:textId="77777777" w:rsidR="00A2530B" w:rsidRDefault="00A2530B" w:rsidP="00A2530B">
      <w:pPr>
        <w:pStyle w:val="3"/>
        <w:numPr>
          <w:ilvl w:val="0"/>
          <w:numId w:val="4"/>
        </w:numPr>
        <w:spacing w:before="0"/>
        <w:jc w:val="both"/>
        <w:rPr>
          <w:b w:val="0"/>
          <w:sz w:val="24"/>
          <w:szCs w:val="24"/>
        </w:rPr>
      </w:pPr>
      <w:r>
        <w:rPr>
          <w:b w:val="0"/>
          <w:sz w:val="24"/>
          <w:szCs w:val="24"/>
        </w:rPr>
        <w:t xml:space="preserve">В предложенных ситуациях, опираясь на общие для всех правила поведения,  </w:t>
      </w:r>
      <w:r>
        <w:rPr>
          <w:b w:val="0"/>
          <w:i/>
          <w:sz w:val="24"/>
          <w:szCs w:val="24"/>
        </w:rPr>
        <w:t>делать выбор</w:t>
      </w:r>
      <w:r>
        <w:rPr>
          <w:b w:val="0"/>
          <w:sz w:val="24"/>
          <w:szCs w:val="24"/>
        </w:rPr>
        <w:t>, какой поступок совершить.</w:t>
      </w:r>
    </w:p>
    <w:p w14:paraId="1C73D184" w14:textId="77777777" w:rsidR="00A2530B" w:rsidRDefault="00A2530B" w:rsidP="00A2530B">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14:paraId="22397FF5" w14:textId="77777777" w:rsidR="00A2530B" w:rsidRDefault="00A2530B" w:rsidP="00A2530B">
      <w:pPr>
        <w:spacing w:line="240" w:lineRule="auto"/>
        <w:ind w:firstLine="284"/>
        <w:rPr>
          <w:sz w:val="24"/>
          <w:szCs w:val="24"/>
        </w:rPr>
      </w:pPr>
      <w:proofErr w:type="spellStart"/>
      <w:r>
        <w:rPr>
          <w:b/>
          <w:sz w:val="24"/>
          <w:szCs w:val="24"/>
        </w:rPr>
        <w:t>Метапредметными</w:t>
      </w:r>
      <w:proofErr w:type="spellEnd"/>
      <w:r>
        <w:rPr>
          <w:b/>
          <w:sz w:val="24"/>
          <w:szCs w:val="24"/>
        </w:rPr>
        <w:t xml:space="preserve"> результатами</w:t>
      </w:r>
      <w:r>
        <w:rPr>
          <w:sz w:val="24"/>
          <w:szCs w:val="24"/>
        </w:rPr>
        <w:t xml:space="preserve"> изучения курса «Окружающий мир» в 3-м классе </w:t>
      </w:r>
      <w:r>
        <w:rPr>
          <w:sz w:val="24"/>
          <w:szCs w:val="24"/>
        </w:rPr>
        <w:lastRenderedPageBreak/>
        <w:t xml:space="preserve">является формирование следующих универсальных учебных действий: </w:t>
      </w:r>
    </w:p>
    <w:p w14:paraId="12EEAD07" w14:textId="77777777" w:rsidR="00A2530B" w:rsidRDefault="00A2530B" w:rsidP="00A2530B">
      <w:pPr>
        <w:pStyle w:val="3"/>
        <w:spacing w:before="0"/>
        <w:ind w:firstLine="284"/>
        <w:jc w:val="left"/>
        <w:rPr>
          <w:b w:val="0"/>
          <w:sz w:val="24"/>
          <w:szCs w:val="24"/>
        </w:rPr>
      </w:pPr>
      <w:r>
        <w:rPr>
          <w:b w:val="0"/>
          <w:i/>
          <w:sz w:val="24"/>
          <w:szCs w:val="24"/>
        </w:rPr>
        <w:t>Регулятивные УУД</w:t>
      </w:r>
      <w:r>
        <w:rPr>
          <w:b w:val="0"/>
          <w:sz w:val="24"/>
          <w:szCs w:val="24"/>
        </w:rPr>
        <w:t>:</w:t>
      </w:r>
    </w:p>
    <w:p w14:paraId="6970A2E8" w14:textId="77777777" w:rsidR="00A2530B" w:rsidRDefault="00A2530B" w:rsidP="00A2530B">
      <w:pPr>
        <w:pStyle w:val="3"/>
        <w:numPr>
          <w:ilvl w:val="0"/>
          <w:numId w:val="5"/>
        </w:numPr>
        <w:spacing w:before="0"/>
        <w:jc w:val="both"/>
        <w:rPr>
          <w:b w:val="0"/>
          <w:sz w:val="24"/>
          <w:szCs w:val="24"/>
        </w:rPr>
      </w:pPr>
      <w:r>
        <w:rPr>
          <w:b w:val="0"/>
          <w:sz w:val="24"/>
          <w:szCs w:val="24"/>
        </w:rPr>
        <w:t>Самостоятельно формулировать цели урока после предварительного обсуждения.</w:t>
      </w:r>
    </w:p>
    <w:p w14:paraId="2126956B" w14:textId="77777777" w:rsidR="00A2530B" w:rsidRDefault="00A2530B" w:rsidP="00A2530B">
      <w:pPr>
        <w:pStyle w:val="3"/>
        <w:numPr>
          <w:ilvl w:val="0"/>
          <w:numId w:val="6"/>
        </w:numPr>
        <w:spacing w:before="0"/>
        <w:jc w:val="both"/>
        <w:rPr>
          <w:b w:val="0"/>
          <w:sz w:val="24"/>
          <w:szCs w:val="24"/>
        </w:rPr>
      </w:pPr>
      <w:r>
        <w:rPr>
          <w:b w:val="0"/>
          <w:sz w:val="24"/>
          <w:szCs w:val="24"/>
        </w:rPr>
        <w:t>Совместно с учителем обнаруживать и формулировать учебную проблему.</w:t>
      </w:r>
    </w:p>
    <w:p w14:paraId="603EFC5E" w14:textId="77777777" w:rsidR="00A2530B" w:rsidRDefault="00A2530B" w:rsidP="00A2530B">
      <w:pPr>
        <w:pStyle w:val="3"/>
        <w:numPr>
          <w:ilvl w:val="0"/>
          <w:numId w:val="7"/>
        </w:numPr>
        <w:spacing w:before="0"/>
        <w:jc w:val="both"/>
        <w:rPr>
          <w:b w:val="0"/>
          <w:sz w:val="24"/>
          <w:szCs w:val="24"/>
        </w:rPr>
      </w:pPr>
      <w:r>
        <w:rPr>
          <w:b w:val="0"/>
          <w:sz w:val="24"/>
          <w:szCs w:val="24"/>
        </w:rPr>
        <w:t>Составлять план решения проблемы (задачи) совместно с учителем.</w:t>
      </w:r>
    </w:p>
    <w:p w14:paraId="6B647B76" w14:textId="77777777" w:rsidR="00A2530B" w:rsidRDefault="00A2530B" w:rsidP="00A2530B">
      <w:pPr>
        <w:pStyle w:val="3"/>
        <w:numPr>
          <w:ilvl w:val="0"/>
          <w:numId w:val="8"/>
        </w:numPr>
        <w:spacing w:before="0"/>
        <w:jc w:val="both"/>
        <w:rPr>
          <w:b w:val="0"/>
          <w:sz w:val="24"/>
          <w:szCs w:val="24"/>
        </w:rPr>
      </w:pPr>
      <w:r>
        <w:rPr>
          <w:b w:val="0"/>
          <w:sz w:val="24"/>
          <w:szCs w:val="24"/>
        </w:rPr>
        <w:t>Работая по плану, сверять свои действия с целью и, при необходимости, исправлять ошибки с помощью учителя.</w:t>
      </w:r>
    </w:p>
    <w:p w14:paraId="08E14B7E" w14:textId="77777777" w:rsidR="00A2530B" w:rsidRDefault="00A2530B" w:rsidP="00A2530B">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14:paraId="4619CA5C" w14:textId="77777777" w:rsidR="00A2530B" w:rsidRDefault="00A2530B" w:rsidP="00A2530B">
      <w:pPr>
        <w:pStyle w:val="3"/>
        <w:numPr>
          <w:ilvl w:val="0"/>
          <w:numId w:val="9"/>
        </w:numPr>
        <w:spacing w:before="0"/>
        <w:jc w:val="both"/>
        <w:rPr>
          <w:b w:val="0"/>
          <w:sz w:val="24"/>
          <w:szCs w:val="24"/>
        </w:rPr>
      </w:pPr>
      <w:r>
        <w:rPr>
          <w:b w:val="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14:paraId="6674FDFE" w14:textId="77777777" w:rsidR="00A2530B" w:rsidRDefault="00A2530B" w:rsidP="00A2530B">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Средством формирования этих действий служит технология оценивания образовательных достижений (учебных успехов).</w:t>
      </w:r>
    </w:p>
    <w:p w14:paraId="3140D98F" w14:textId="77777777" w:rsidR="00A2530B" w:rsidRDefault="00A2530B" w:rsidP="00A2530B">
      <w:pPr>
        <w:pStyle w:val="3"/>
        <w:spacing w:before="0"/>
        <w:ind w:firstLine="284"/>
        <w:jc w:val="left"/>
        <w:rPr>
          <w:b w:val="0"/>
          <w:sz w:val="24"/>
          <w:szCs w:val="24"/>
        </w:rPr>
      </w:pPr>
      <w:r>
        <w:rPr>
          <w:b w:val="0"/>
          <w:i/>
          <w:sz w:val="24"/>
          <w:szCs w:val="24"/>
        </w:rPr>
        <w:t>Познавательные УУД</w:t>
      </w:r>
      <w:r>
        <w:rPr>
          <w:b w:val="0"/>
          <w:sz w:val="24"/>
          <w:szCs w:val="24"/>
        </w:rPr>
        <w:t>:</w:t>
      </w:r>
    </w:p>
    <w:p w14:paraId="1FE70616" w14:textId="77777777" w:rsidR="00A2530B" w:rsidRDefault="00A2530B" w:rsidP="00A2530B">
      <w:pPr>
        <w:pStyle w:val="3"/>
        <w:numPr>
          <w:ilvl w:val="0"/>
          <w:numId w:val="10"/>
        </w:numPr>
        <w:spacing w:before="0"/>
        <w:jc w:val="both"/>
        <w:rPr>
          <w:b w:val="0"/>
          <w:sz w:val="24"/>
          <w:szCs w:val="24"/>
        </w:rPr>
      </w:pPr>
      <w:r>
        <w:rPr>
          <w:b w:val="0"/>
          <w:sz w:val="24"/>
          <w:szCs w:val="24"/>
        </w:rPr>
        <w:t xml:space="preserve">Ориентироваться в своей системе знаний: </w:t>
      </w:r>
      <w:r>
        <w:rPr>
          <w:b w:val="0"/>
          <w:sz w:val="24"/>
          <w:szCs w:val="16"/>
        </w:rPr>
        <w:t xml:space="preserve">самостоятельно </w:t>
      </w:r>
      <w:r>
        <w:rPr>
          <w:b w:val="0"/>
          <w:i/>
          <w:sz w:val="24"/>
          <w:szCs w:val="16"/>
        </w:rPr>
        <w:t>предполагать</w:t>
      </w:r>
      <w:r>
        <w:rPr>
          <w:b w:val="0"/>
          <w:sz w:val="24"/>
          <w:szCs w:val="16"/>
        </w:rPr>
        <w:t>, какая информация нужна для решения учебной задачи в один шаг.</w:t>
      </w:r>
    </w:p>
    <w:p w14:paraId="7CE14A3D" w14:textId="77777777" w:rsidR="00A2530B" w:rsidRDefault="00A2530B" w:rsidP="00A2530B">
      <w:pPr>
        <w:pStyle w:val="3"/>
        <w:numPr>
          <w:ilvl w:val="0"/>
          <w:numId w:val="11"/>
        </w:numPr>
        <w:spacing w:before="0"/>
        <w:jc w:val="both"/>
        <w:rPr>
          <w:b w:val="0"/>
          <w:sz w:val="24"/>
          <w:szCs w:val="24"/>
        </w:rPr>
      </w:pPr>
      <w:r>
        <w:rPr>
          <w:b w:val="0"/>
          <w:i/>
          <w:sz w:val="24"/>
          <w:szCs w:val="24"/>
        </w:rPr>
        <w:t>Отбирать</w:t>
      </w:r>
      <w:r>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14:paraId="69E9F49A" w14:textId="77777777" w:rsidR="00A2530B" w:rsidRDefault="00A2530B" w:rsidP="00A2530B">
      <w:pPr>
        <w:pStyle w:val="3"/>
        <w:numPr>
          <w:ilvl w:val="0"/>
          <w:numId w:val="12"/>
        </w:numPr>
        <w:spacing w:before="0"/>
        <w:jc w:val="both"/>
        <w:rPr>
          <w:b w:val="0"/>
          <w:sz w:val="24"/>
          <w:szCs w:val="24"/>
        </w:rPr>
      </w:pPr>
      <w:r>
        <w:rPr>
          <w:b w:val="0"/>
          <w:sz w:val="24"/>
          <w:szCs w:val="24"/>
        </w:rPr>
        <w:t xml:space="preserve">Добывать новые знания: </w:t>
      </w:r>
      <w:r>
        <w:rPr>
          <w:b w:val="0"/>
          <w:i/>
          <w:sz w:val="24"/>
          <w:szCs w:val="24"/>
        </w:rPr>
        <w:t>извлекать</w:t>
      </w:r>
      <w:r>
        <w:rPr>
          <w:b w:val="0"/>
          <w:sz w:val="24"/>
          <w:szCs w:val="24"/>
        </w:rPr>
        <w:t xml:space="preserve"> информацию, представленную в разных формах (текст, таблица, схема, иллюстрация и др.).</w:t>
      </w:r>
    </w:p>
    <w:p w14:paraId="4F59AE42" w14:textId="77777777" w:rsidR="00A2530B" w:rsidRDefault="00A2530B" w:rsidP="00A2530B">
      <w:pPr>
        <w:pStyle w:val="3"/>
        <w:numPr>
          <w:ilvl w:val="0"/>
          <w:numId w:val="13"/>
        </w:numPr>
        <w:spacing w:before="0"/>
        <w:jc w:val="both"/>
        <w:rPr>
          <w:b w:val="0"/>
          <w:sz w:val="24"/>
          <w:szCs w:val="24"/>
        </w:rPr>
      </w:pPr>
      <w:r>
        <w:rPr>
          <w:b w:val="0"/>
          <w:sz w:val="24"/>
          <w:szCs w:val="24"/>
        </w:rPr>
        <w:t xml:space="preserve">Перерабатывать полученную информацию: </w:t>
      </w:r>
      <w:r>
        <w:rPr>
          <w:b w:val="0"/>
          <w:i/>
          <w:sz w:val="24"/>
          <w:szCs w:val="16"/>
        </w:rPr>
        <w:t>сравнивать</w:t>
      </w:r>
      <w:r>
        <w:rPr>
          <w:b w:val="0"/>
          <w:sz w:val="24"/>
          <w:szCs w:val="16"/>
        </w:rPr>
        <w:t xml:space="preserve"> и  </w:t>
      </w:r>
      <w:r>
        <w:rPr>
          <w:b w:val="0"/>
          <w:i/>
          <w:sz w:val="24"/>
          <w:szCs w:val="16"/>
        </w:rPr>
        <w:t>группировать</w:t>
      </w:r>
      <w:r>
        <w:rPr>
          <w:b w:val="0"/>
          <w:sz w:val="24"/>
          <w:szCs w:val="16"/>
        </w:rPr>
        <w:t xml:space="preserve"> факты и явления;</w:t>
      </w:r>
      <w:r>
        <w:rPr>
          <w:sz w:val="24"/>
          <w:szCs w:val="16"/>
        </w:rPr>
        <w:t xml:space="preserve"> </w:t>
      </w:r>
      <w:r>
        <w:rPr>
          <w:b w:val="0"/>
          <w:sz w:val="24"/>
          <w:szCs w:val="16"/>
        </w:rPr>
        <w:t>определять причины явлений, событий.</w:t>
      </w:r>
    </w:p>
    <w:p w14:paraId="3E7EEC8C" w14:textId="77777777" w:rsidR="00A2530B" w:rsidRDefault="00A2530B" w:rsidP="00A2530B">
      <w:pPr>
        <w:pStyle w:val="3"/>
        <w:numPr>
          <w:ilvl w:val="0"/>
          <w:numId w:val="14"/>
        </w:numPr>
        <w:spacing w:before="0"/>
        <w:jc w:val="both"/>
        <w:rPr>
          <w:b w:val="0"/>
          <w:sz w:val="24"/>
          <w:szCs w:val="24"/>
        </w:rPr>
      </w:pPr>
      <w:r>
        <w:rPr>
          <w:b w:val="0"/>
          <w:sz w:val="24"/>
          <w:szCs w:val="24"/>
        </w:rPr>
        <w:t>Перерабатывать полученную информацию:</w:t>
      </w:r>
      <w:r>
        <w:rPr>
          <w:b w:val="0"/>
          <w:sz w:val="24"/>
          <w:szCs w:val="16"/>
        </w:rPr>
        <w:t xml:space="preserve"> </w:t>
      </w:r>
      <w:r>
        <w:rPr>
          <w:b w:val="0"/>
          <w:i/>
          <w:sz w:val="24"/>
          <w:szCs w:val="16"/>
        </w:rPr>
        <w:t>делать выводы</w:t>
      </w:r>
      <w:r>
        <w:rPr>
          <w:b w:val="0"/>
          <w:sz w:val="24"/>
          <w:szCs w:val="16"/>
        </w:rPr>
        <w:t xml:space="preserve"> на основе обобщения   знаний.</w:t>
      </w:r>
    </w:p>
    <w:p w14:paraId="26459725" w14:textId="77777777" w:rsidR="00A2530B" w:rsidRDefault="00A2530B" w:rsidP="00A2530B">
      <w:pPr>
        <w:pStyle w:val="3"/>
        <w:numPr>
          <w:ilvl w:val="0"/>
          <w:numId w:val="15"/>
        </w:numPr>
        <w:spacing w:before="0"/>
        <w:jc w:val="both"/>
        <w:rPr>
          <w:b w:val="0"/>
          <w:sz w:val="24"/>
          <w:szCs w:val="24"/>
        </w:rPr>
      </w:pPr>
      <w:r>
        <w:rPr>
          <w:b w:val="0"/>
          <w:sz w:val="24"/>
          <w:szCs w:val="24"/>
        </w:rPr>
        <w:t xml:space="preserve">Преобразовывать информацию из одной формы в другую:  </w:t>
      </w:r>
      <w:r>
        <w:rPr>
          <w:b w:val="0"/>
          <w:i/>
          <w:sz w:val="24"/>
          <w:szCs w:val="24"/>
        </w:rPr>
        <w:t>составлять</w:t>
      </w:r>
      <w:r>
        <w:rPr>
          <w:b w:val="0"/>
          <w:sz w:val="24"/>
          <w:szCs w:val="24"/>
        </w:rPr>
        <w:t xml:space="preserve"> простой </w:t>
      </w:r>
      <w:r>
        <w:rPr>
          <w:b w:val="0"/>
          <w:i/>
          <w:sz w:val="24"/>
          <w:szCs w:val="24"/>
        </w:rPr>
        <w:t>план</w:t>
      </w:r>
      <w:r>
        <w:rPr>
          <w:b w:val="0"/>
          <w:sz w:val="24"/>
          <w:szCs w:val="24"/>
        </w:rPr>
        <w:t xml:space="preserve"> учебно-научного текста. </w:t>
      </w:r>
    </w:p>
    <w:p w14:paraId="56C42993" w14:textId="77777777" w:rsidR="00A2530B" w:rsidRDefault="00A2530B" w:rsidP="00A2530B">
      <w:pPr>
        <w:pStyle w:val="3"/>
        <w:numPr>
          <w:ilvl w:val="0"/>
          <w:numId w:val="16"/>
        </w:numPr>
        <w:spacing w:before="0"/>
        <w:jc w:val="both"/>
        <w:rPr>
          <w:b w:val="0"/>
          <w:sz w:val="24"/>
          <w:szCs w:val="24"/>
        </w:rPr>
      </w:pPr>
      <w:r>
        <w:rPr>
          <w:b w:val="0"/>
          <w:sz w:val="24"/>
          <w:szCs w:val="24"/>
        </w:rPr>
        <w:t xml:space="preserve">Преобразовывать информацию из одной формы в другую:  </w:t>
      </w:r>
      <w:r>
        <w:rPr>
          <w:b w:val="0"/>
          <w:i/>
          <w:sz w:val="24"/>
          <w:szCs w:val="24"/>
        </w:rPr>
        <w:t>представлять</w:t>
      </w:r>
      <w:r>
        <w:rPr>
          <w:b w:val="0"/>
          <w:sz w:val="24"/>
          <w:szCs w:val="24"/>
        </w:rPr>
        <w:t xml:space="preserve"> </w:t>
      </w:r>
      <w:r>
        <w:rPr>
          <w:b w:val="0"/>
          <w:i/>
          <w:sz w:val="24"/>
          <w:szCs w:val="24"/>
        </w:rPr>
        <w:t>информацию</w:t>
      </w:r>
      <w:r>
        <w:rPr>
          <w:b w:val="0"/>
          <w:sz w:val="24"/>
          <w:szCs w:val="24"/>
        </w:rPr>
        <w:t xml:space="preserve"> в виде текста, таблицы, схемы.</w:t>
      </w:r>
    </w:p>
    <w:p w14:paraId="3E7BE304" w14:textId="77777777" w:rsidR="00A2530B" w:rsidRDefault="00A2530B" w:rsidP="00A2530B">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14:paraId="31C0D889" w14:textId="77777777" w:rsidR="00A2530B" w:rsidRDefault="00A2530B" w:rsidP="00A2530B">
      <w:pPr>
        <w:pStyle w:val="3"/>
        <w:spacing w:before="0"/>
        <w:ind w:firstLine="284"/>
        <w:jc w:val="left"/>
        <w:rPr>
          <w:b w:val="0"/>
          <w:sz w:val="24"/>
          <w:szCs w:val="24"/>
        </w:rPr>
      </w:pPr>
      <w:r>
        <w:rPr>
          <w:b w:val="0"/>
          <w:i/>
          <w:sz w:val="24"/>
          <w:szCs w:val="24"/>
        </w:rPr>
        <w:t>Коммуникативные УУД</w:t>
      </w:r>
      <w:r>
        <w:rPr>
          <w:b w:val="0"/>
          <w:sz w:val="24"/>
          <w:szCs w:val="24"/>
        </w:rPr>
        <w:t>:</w:t>
      </w:r>
    </w:p>
    <w:p w14:paraId="4E3FCF91" w14:textId="77777777" w:rsidR="00A2530B" w:rsidRDefault="00A2530B" w:rsidP="00A2530B">
      <w:pPr>
        <w:pStyle w:val="3"/>
        <w:numPr>
          <w:ilvl w:val="0"/>
          <w:numId w:val="17"/>
        </w:numPr>
        <w:spacing w:before="0"/>
        <w:jc w:val="both"/>
        <w:rPr>
          <w:b w:val="0"/>
          <w:sz w:val="24"/>
          <w:szCs w:val="24"/>
        </w:rPr>
      </w:pPr>
      <w:r>
        <w:rPr>
          <w:b w:val="0"/>
          <w:sz w:val="24"/>
          <w:szCs w:val="24"/>
        </w:rPr>
        <w:t>Доносить свою позицию до других:</w:t>
      </w:r>
      <w:r>
        <w:rPr>
          <w:b w:val="0"/>
          <w:i/>
          <w:sz w:val="24"/>
          <w:szCs w:val="24"/>
        </w:rPr>
        <w:t xml:space="preserve"> оформлять</w:t>
      </w:r>
      <w:r>
        <w:rPr>
          <w:b w:val="0"/>
          <w:sz w:val="24"/>
          <w:szCs w:val="24"/>
        </w:rPr>
        <w:t xml:space="preserve"> свои мысли в устной и письменной речи с учётом своих учебных и жизненных речевых ситуаций.</w:t>
      </w:r>
    </w:p>
    <w:p w14:paraId="010AD8AD" w14:textId="77777777" w:rsidR="00A2530B" w:rsidRDefault="00A2530B" w:rsidP="00A2530B">
      <w:pPr>
        <w:pStyle w:val="3"/>
        <w:numPr>
          <w:ilvl w:val="0"/>
          <w:numId w:val="18"/>
        </w:numPr>
        <w:spacing w:before="0"/>
        <w:jc w:val="both"/>
        <w:rPr>
          <w:b w:val="0"/>
          <w:sz w:val="24"/>
          <w:szCs w:val="24"/>
        </w:rPr>
      </w:pPr>
      <w:r>
        <w:rPr>
          <w:b w:val="0"/>
          <w:sz w:val="24"/>
          <w:szCs w:val="24"/>
        </w:rPr>
        <w:t>Доносить свою позицию до других:</w:t>
      </w:r>
      <w:r>
        <w:rPr>
          <w:b w:val="0"/>
          <w:i/>
          <w:sz w:val="24"/>
          <w:szCs w:val="24"/>
        </w:rPr>
        <w:t xml:space="preserve"> </w:t>
      </w:r>
      <w:r>
        <w:rPr>
          <w:b w:val="0"/>
          <w:i/>
          <w:sz w:val="24"/>
        </w:rPr>
        <w:t>высказывать</w:t>
      </w:r>
      <w:r>
        <w:rPr>
          <w:b w:val="0"/>
          <w:sz w:val="24"/>
        </w:rPr>
        <w:t xml:space="preserve"> свою точку зрения и пытаться её </w:t>
      </w:r>
      <w:r>
        <w:rPr>
          <w:b w:val="0"/>
          <w:i/>
          <w:sz w:val="24"/>
        </w:rPr>
        <w:t>обосновать</w:t>
      </w:r>
      <w:r>
        <w:rPr>
          <w:b w:val="0"/>
          <w:sz w:val="24"/>
        </w:rPr>
        <w:t>, приводя аргументы</w:t>
      </w:r>
      <w:r>
        <w:rPr>
          <w:b w:val="0"/>
          <w:sz w:val="24"/>
          <w:szCs w:val="24"/>
        </w:rPr>
        <w:t>.</w:t>
      </w:r>
    </w:p>
    <w:p w14:paraId="18272703" w14:textId="77777777" w:rsidR="00A2530B" w:rsidRDefault="00A2530B" w:rsidP="00A2530B">
      <w:pPr>
        <w:pStyle w:val="3"/>
        <w:numPr>
          <w:ilvl w:val="0"/>
          <w:numId w:val="19"/>
        </w:numPr>
        <w:spacing w:before="0"/>
        <w:jc w:val="both"/>
        <w:rPr>
          <w:b w:val="0"/>
          <w:sz w:val="24"/>
          <w:szCs w:val="24"/>
        </w:rPr>
      </w:pPr>
      <w:r>
        <w:rPr>
          <w:b w:val="0"/>
          <w:sz w:val="24"/>
          <w:szCs w:val="24"/>
        </w:rPr>
        <w:t>Слушать других, пытаться принимать другую точку зрения, быть готовым изменить свою точку зрения.</w:t>
      </w:r>
    </w:p>
    <w:p w14:paraId="3110607B" w14:textId="77777777" w:rsidR="00A2530B" w:rsidRDefault="00A2530B" w:rsidP="00A2530B">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формирования этих действий служит технология проблемного диалога (побуждающий и подводящий диалог). </w:t>
      </w:r>
    </w:p>
    <w:p w14:paraId="5C520B1D" w14:textId="77777777" w:rsidR="00A2530B" w:rsidRDefault="00A2530B" w:rsidP="00A2530B">
      <w:pPr>
        <w:pStyle w:val="3"/>
        <w:numPr>
          <w:ilvl w:val="0"/>
          <w:numId w:val="20"/>
        </w:numPr>
        <w:spacing w:before="0"/>
        <w:jc w:val="both"/>
        <w:rPr>
          <w:b w:val="0"/>
          <w:sz w:val="24"/>
          <w:szCs w:val="24"/>
        </w:rPr>
      </w:pPr>
      <w:r>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14:paraId="5281311C" w14:textId="77777777" w:rsidR="00A2530B" w:rsidRDefault="00A2530B" w:rsidP="00A2530B">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формирования этих действий служит технология продуктивного чтения. </w:t>
      </w:r>
    </w:p>
    <w:p w14:paraId="4145F1F6" w14:textId="77777777" w:rsidR="00A2530B" w:rsidRDefault="00A2530B" w:rsidP="00A2530B">
      <w:pPr>
        <w:pStyle w:val="3"/>
        <w:numPr>
          <w:ilvl w:val="0"/>
          <w:numId w:val="21"/>
        </w:numPr>
        <w:spacing w:before="0"/>
        <w:jc w:val="both"/>
        <w:rPr>
          <w:b w:val="0"/>
          <w:sz w:val="24"/>
          <w:szCs w:val="24"/>
        </w:rPr>
      </w:pPr>
      <w:r>
        <w:rPr>
          <w:b w:val="0"/>
          <w:sz w:val="24"/>
          <w:szCs w:val="24"/>
        </w:rPr>
        <w:t>Договариваться с людьми: выполняя различные роли в группе, сотрудничать в совместном решении проблемы (задачи).</w:t>
      </w:r>
    </w:p>
    <w:p w14:paraId="33604EB2" w14:textId="77777777" w:rsidR="00A2530B" w:rsidRDefault="00A2530B" w:rsidP="00A2530B">
      <w:pPr>
        <w:pStyle w:val="3"/>
        <w:numPr>
          <w:ilvl w:val="0"/>
          <w:numId w:val="22"/>
        </w:numPr>
        <w:spacing w:before="0"/>
        <w:jc w:val="both"/>
        <w:rPr>
          <w:b w:val="0"/>
          <w:sz w:val="24"/>
          <w:szCs w:val="24"/>
        </w:rPr>
      </w:pPr>
      <w:r>
        <w:rPr>
          <w:b w:val="0"/>
          <w:sz w:val="24"/>
          <w:szCs w:val="24"/>
        </w:rPr>
        <w:t>Учиться уважительно относиться к позиции другого, пытаться договариваться.</w:t>
      </w:r>
    </w:p>
    <w:p w14:paraId="10B7E4D3" w14:textId="77777777" w:rsidR="00A2530B" w:rsidRDefault="00A2530B" w:rsidP="00A2530B">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формирования этих действий служит работа в малых группах. </w:t>
      </w:r>
    </w:p>
    <w:p w14:paraId="79D2242D" w14:textId="77777777" w:rsidR="00A2530B" w:rsidRDefault="00A2530B" w:rsidP="00A2530B">
      <w:pPr>
        <w:spacing w:line="240" w:lineRule="auto"/>
        <w:ind w:firstLine="284"/>
        <w:rPr>
          <w:sz w:val="24"/>
          <w:szCs w:val="24"/>
        </w:rPr>
      </w:pPr>
      <w:r>
        <w:rPr>
          <w:b/>
          <w:sz w:val="24"/>
          <w:szCs w:val="24"/>
        </w:rPr>
        <w:lastRenderedPageBreak/>
        <w:t>Предметными результатами</w:t>
      </w:r>
      <w:r>
        <w:rPr>
          <w:sz w:val="24"/>
          <w:szCs w:val="24"/>
        </w:rPr>
        <w:t xml:space="preserve"> изучения курса «Окружающий мир» в 3-ем классе является формирование следующих умений. </w:t>
      </w:r>
    </w:p>
    <w:p w14:paraId="0DC2D507" w14:textId="77777777" w:rsidR="00A2530B" w:rsidRDefault="00A2530B" w:rsidP="00A2530B">
      <w:pPr>
        <w:pStyle w:val="NormalWeb"/>
        <w:spacing w:before="0" w:beforeAutospacing="0" w:after="0" w:afterAutospacing="0"/>
        <w:ind w:firstLine="357"/>
        <w:jc w:val="both"/>
        <w:rPr>
          <w:b/>
          <w:color w:val="000000"/>
        </w:rPr>
      </w:pPr>
      <w:r>
        <w:rPr>
          <w:b/>
          <w:color w:val="000000"/>
        </w:rPr>
        <w:t>Часть 1. Обитатели Земли</w:t>
      </w:r>
    </w:p>
    <w:p w14:paraId="067318A1" w14:textId="77777777" w:rsidR="00A2530B" w:rsidRDefault="00A2530B" w:rsidP="00A2530B">
      <w:pPr>
        <w:pStyle w:val="NormalWeb"/>
        <w:spacing w:before="0" w:beforeAutospacing="0" w:after="0" w:afterAutospacing="0"/>
        <w:ind w:firstLine="357"/>
        <w:jc w:val="both"/>
        <w:rPr>
          <w:i/>
          <w:szCs w:val="28"/>
        </w:rPr>
      </w:pPr>
      <w:r>
        <w:rPr>
          <w:i/>
          <w:szCs w:val="28"/>
        </w:rPr>
        <w:t>1-я линия развития – уметь объяснять мир.</w:t>
      </w:r>
    </w:p>
    <w:p w14:paraId="08849CFA" w14:textId="77777777" w:rsidR="00A2530B" w:rsidRDefault="00A2530B" w:rsidP="00A2530B">
      <w:pPr>
        <w:numPr>
          <w:ilvl w:val="0"/>
          <w:numId w:val="23"/>
        </w:numPr>
        <w:spacing w:line="240" w:lineRule="auto"/>
        <w:jc w:val="both"/>
        <w:rPr>
          <w:sz w:val="24"/>
          <w:szCs w:val="28"/>
        </w:rPr>
      </w:pPr>
      <w:r>
        <w:rPr>
          <w:sz w:val="24"/>
          <w:szCs w:val="28"/>
        </w:rPr>
        <w:t>приводить примеры тел и веществ, твёрдых тел, жидкостей и газов,  действий энергии;</w:t>
      </w:r>
    </w:p>
    <w:p w14:paraId="6286D70B" w14:textId="77777777" w:rsidR="00A2530B" w:rsidRDefault="00A2530B" w:rsidP="00A2530B">
      <w:pPr>
        <w:numPr>
          <w:ilvl w:val="0"/>
          <w:numId w:val="24"/>
        </w:numPr>
        <w:spacing w:line="240" w:lineRule="auto"/>
        <w:jc w:val="both"/>
        <w:rPr>
          <w:sz w:val="24"/>
          <w:szCs w:val="28"/>
        </w:rPr>
      </w:pPr>
      <w:r>
        <w:rPr>
          <w:sz w:val="24"/>
          <w:szCs w:val="28"/>
        </w:rPr>
        <w:t>приводить примеры взаимосвязей между живой и неживой природой;</w:t>
      </w:r>
    </w:p>
    <w:p w14:paraId="69F4B1FC" w14:textId="77777777" w:rsidR="00A2530B" w:rsidRDefault="00A2530B" w:rsidP="00A2530B">
      <w:pPr>
        <w:numPr>
          <w:ilvl w:val="0"/>
          <w:numId w:val="25"/>
        </w:numPr>
        <w:spacing w:line="240" w:lineRule="auto"/>
        <w:jc w:val="both"/>
        <w:rPr>
          <w:sz w:val="24"/>
          <w:szCs w:val="28"/>
        </w:rPr>
      </w:pPr>
      <w:r>
        <w:rPr>
          <w:sz w:val="24"/>
          <w:szCs w:val="28"/>
        </w:rPr>
        <w:t>объяснять значение круговорота веществ в природе и жизни человека;</w:t>
      </w:r>
    </w:p>
    <w:p w14:paraId="6B5D0D73" w14:textId="77777777" w:rsidR="00A2530B" w:rsidRDefault="00A2530B" w:rsidP="00A2530B">
      <w:pPr>
        <w:numPr>
          <w:ilvl w:val="0"/>
          <w:numId w:val="26"/>
        </w:numPr>
        <w:spacing w:line="240" w:lineRule="auto"/>
        <w:jc w:val="both"/>
        <w:rPr>
          <w:sz w:val="24"/>
          <w:szCs w:val="28"/>
        </w:rPr>
      </w:pPr>
      <w:r>
        <w:rPr>
          <w:sz w:val="24"/>
          <w:szCs w:val="28"/>
        </w:rPr>
        <w:t>приводить примеры живых организмов разных «профессий»;</w:t>
      </w:r>
    </w:p>
    <w:p w14:paraId="6BD9ED1C" w14:textId="77777777" w:rsidR="00A2530B" w:rsidRDefault="00A2530B" w:rsidP="00A2530B">
      <w:pPr>
        <w:numPr>
          <w:ilvl w:val="0"/>
          <w:numId w:val="27"/>
        </w:numPr>
        <w:spacing w:line="240" w:lineRule="auto"/>
        <w:jc w:val="both"/>
        <w:rPr>
          <w:sz w:val="24"/>
          <w:szCs w:val="28"/>
        </w:rPr>
      </w:pPr>
      <w:r>
        <w:rPr>
          <w:sz w:val="24"/>
          <w:szCs w:val="28"/>
        </w:rPr>
        <w:t>перечислять особенности хвойных и цветковых растений;</w:t>
      </w:r>
    </w:p>
    <w:p w14:paraId="226A4096" w14:textId="77777777" w:rsidR="00A2530B" w:rsidRDefault="00A2530B" w:rsidP="00A2530B">
      <w:pPr>
        <w:numPr>
          <w:ilvl w:val="0"/>
          <w:numId w:val="28"/>
        </w:numPr>
        <w:spacing w:line="240" w:lineRule="auto"/>
        <w:jc w:val="both"/>
        <w:rPr>
          <w:sz w:val="24"/>
          <w:szCs w:val="28"/>
        </w:rPr>
      </w:pPr>
      <w:r>
        <w:rPr>
          <w:sz w:val="24"/>
          <w:szCs w:val="28"/>
        </w:rPr>
        <w:t>животных (насекомых, пауков, рыб, земноводных, пресмыкающихся, птиц, зверей), грибов.</w:t>
      </w:r>
    </w:p>
    <w:p w14:paraId="613C863E" w14:textId="77777777" w:rsidR="00A2530B" w:rsidRDefault="00A2530B" w:rsidP="00A2530B">
      <w:pPr>
        <w:pStyle w:val="NormalWeb"/>
        <w:spacing w:before="0" w:beforeAutospacing="0" w:after="0" w:afterAutospacing="0"/>
        <w:ind w:firstLine="357"/>
        <w:jc w:val="both"/>
        <w:rPr>
          <w:i/>
          <w:color w:val="000000"/>
        </w:rPr>
      </w:pPr>
      <w:r>
        <w:rPr>
          <w:i/>
          <w:szCs w:val="28"/>
        </w:rPr>
        <w:t>2-я линия развития – уметь определять своё отношение к миру:</w:t>
      </w:r>
    </w:p>
    <w:p w14:paraId="69F6EADD" w14:textId="77777777" w:rsidR="00A2530B" w:rsidRDefault="00A2530B" w:rsidP="00A2530B">
      <w:pPr>
        <w:numPr>
          <w:ilvl w:val="0"/>
          <w:numId w:val="29"/>
        </w:numPr>
        <w:spacing w:line="240" w:lineRule="auto"/>
        <w:jc w:val="both"/>
        <w:rPr>
          <w:sz w:val="24"/>
          <w:szCs w:val="28"/>
        </w:rPr>
      </w:pPr>
      <w:r>
        <w:rPr>
          <w:sz w:val="24"/>
          <w:szCs w:val="28"/>
        </w:rPr>
        <w:t>доказывать необходимость бережного отношения людей к живым организмам.</w:t>
      </w:r>
    </w:p>
    <w:p w14:paraId="409D012B" w14:textId="77777777" w:rsidR="00A2530B" w:rsidRDefault="00A2530B" w:rsidP="00A2530B">
      <w:pPr>
        <w:pStyle w:val="NormalWeb"/>
        <w:spacing w:before="0" w:beforeAutospacing="0" w:after="0" w:afterAutospacing="0"/>
        <w:ind w:firstLine="357"/>
        <w:jc w:val="both"/>
        <w:rPr>
          <w:b/>
          <w:color w:val="000000"/>
        </w:rPr>
      </w:pPr>
      <w:r>
        <w:rPr>
          <w:b/>
          <w:color w:val="000000"/>
        </w:rPr>
        <w:t>Часть 2. Моё Отечество</w:t>
      </w:r>
    </w:p>
    <w:p w14:paraId="6242A323" w14:textId="77777777" w:rsidR="00A2530B" w:rsidRDefault="00A2530B" w:rsidP="00A2530B">
      <w:pPr>
        <w:pStyle w:val="NormalWeb"/>
        <w:spacing w:before="0" w:beforeAutospacing="0" w:after="0" w:afterAutospacing="0"/>
        <w:ind w:firstLine="357"/>
        <w:jc w:val="both"/>
        <w:rPr>
          <w:i/>
          <w:szCs w:val="28"/>
        </w:rPr>
      </w:pPr>
      <w:r>
        <w:rPr>
          <w:i/>
          <w:szCs w:val="28"/>
        </w:rPr>
        <w:t>1-я линия развития  – уметь объяснять мир:</w:t>
      </w:r>
    </w:p>
    <w:p w14:paraId="317971B9" w14:textId="77777777" w:rsidR="00A2530B" w:rsidRDefault="00A2530B" w:rsidP="00A2530B">
      <w:pPr>
        <w:numPr>
          <w:ilvl w:val="0"/>
          <w:numId w:val="30"/>
        </w:numPr>
        <w:spacing w:line="240" w:lineRule="auto"/>
        <w:jc w:val="both"/>
        <w:rPr>
          <w:sz w:val="24"/>
          <w:szCs w:val="28"/>
        </w:rPr>
      </w:pPr>
      <w:r>
        <w:rPr>
          <w:sz w:val="24"/>
          <w:szCs w:val="28"/>
        </w:rPr>
        <w:t xml:space="preserve">узнавать о жизни людей из исторического текста, карты и делать выводы; </w:t>
      </w:r>
    </w:p>
    <w:p w14:paraId="1B0C914A" w14:textId="77777777" w:rsidR="00A2530B" w:rsidRDefault="00A2530B" w:rsidP="00A2530B">
      <w:pPr>
        <w:numPr>
          <w:ilvl w:val="0"/>
          <w:numId w:val="31"/>
        </w:numPr>
        <w:spacing w:line="240" w:lineRule="auto"/>
        <w:jc w:val="both"/>
        <w:rPr>
          <w:sz w:val="24"/>
          <w:szCs w:val="28"/>
        </w:rPr>
      </w:pPr>
      <w:r>
        <w:rPr>
          <w:sz w:val="24"/>
          <w:szCs w:val="28"/>
        </w:rPr>
        <w:t xml:space="preserve">отличать предметы и порядки, созданные людьми (культуру), от того, что создано природой; </w:t>
      </w:r>
    </w:p>
    <w:p w14:paraId="4C2E7782" w14:textId="77777777" w:rsidR="00A2530B" w:rsidRDefault="00A2530B" w:rsidP="00A2530B">
      <w:pPr>
        <w:numPr>
          <w:ilvl w:val="0"/>
          <w:numId w:val="32"/>
        </w:numPr>
        <w:spacing w:line="240" w:lineRule="auto"/>
        <w:jc w:val="both"/>
        <w:rPr>
          <w:sz w:val="24"/>
          <w:szCs w:val="28"/>
        </w:rPr>
      </w:pPr>
      <w:r>
        <w:rPr>
          <w:sz w:val="24"/>
          <w:szCs w:val="28"/>
        </w:rPr>
        <w:t xml:space="preserve">объяснять, что такое общество, государство, история, демократия; </w:t>
      </w:r>
    </w:p>
    <w:p w14:paraId="2DAB95D6" w14:textId="77777777" w:rsidR="00A2530B" w:rsidRDefault="00A2530B" w:rsidP="00A2530B">
      <w:pPr>
        <w:numPr>
          <w:ilvl w:val="0"/>
          <w:numId w:val="33"/>
        </w:numPr>
        <w:spacing w:line="240" w:lineRule="auto"/>
        <w:jc w:val="both"/>
        <w:rPr>
          <w:sz w:val="24"/>
          <w:szCs w:val="28"/>
        </w:rPr>
      </w:pPr>
      <w:r>
        <w:rPr>
          <w:sz w:val="24"/>
          <w:szCs w:val="28"/>
        </w:rPr>
        <w:t xml:space="preserve">по году определять век, место события в прошлом; </w:t>
      </w:r>
    </w:p>
    <w:p w14:paraId="2AA003E4" w14:textId="77777777" w:rsidR="00A2530B" w:rsidRDefault="00A2530B" w:rsidP="00A2530B">
      <w:pPr>
        <w:numPr>
          <w:ilvl w:val="0"/>
          <w:numId w:val="34"/>
        </w:numPr>
        <w:spacing w:line="240" w:lineRule="auto"/>
        <w:jc w:val="both"/>
        <w:rPr>
          <w:sz w:val="24"/>
          <w:szCs w:val="28"/>
        </w:rPr>
      </w:pPr>
      <w:r>
        <w:rPr>
          <w:sz w:val="24"/>
          <w:szCs w:val="28"/>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14:paraId="57C210CD" w14:textId="77777777" w:rsidR="00A2530B" w:rsidRDefault="00A2530B" w:rsidP="00A2530B">
      <w:pPr>
        <w:pStyle w:val="NormalWeb"/>
        <w:spacing w:before="0" w:beforeAutospacing="0" w:after="0" w:afterAutospacing="0"/>
        <w:ind w:firstLine="357"/>
        <w:jc w:val="both"/>
        <w:rPr>
          <w:i/>
          <w:color w:val="000000"/>
        </w:rPr>
      </w:pPr>
      <w:r>
        <w:rPr>
          <w:i/>
          <w:szCs w:val="28"/>
        </w:rPr>
        <w:t>2-я линия развития  – уметь определять своё отношение к миру:</w:t>
      </w:r>
    </w:p>
    <w:p w14:paraId="4B0B738B" w14:textId="77777777" w:rsidR="00A2530B" w:rsidRDefault="00A2530B" w:rsidP="00A2530B">
      <w:pPr>
        <w:numPr>
          <w:ilvl w:val="0"/>
          <w:numId w:val="35"/>
        </w:numPr>
        <w:spacing w:line="240" w:lineRule="auto"/>
        <w:jc w:val="both"/>
        <w:rPr>
          <w:sz w:val="24"/>
          <w:szCs w:val="28"/>
        </w:rPr>
      </w:pPr>
      <w:r>
        <w:rPr>
          <w:sz w:val="24"/>
          <w:szCs w:val="28"/>
        </w:rPr>
        <w:t>учиться объяснять своё отношение к родным и близким людям, к прошлому и настоящему родной страны.</w:t>
      </w:r>
    </w:p>
    <w:p w14:paraId="115C8AFE" w14:textId="77777777" w:rsidR="00A2530B" w:rsidRDefault="00A2530B" w:rsidP="00A2530B">
      <w:pPr>
        <w:ind w:hanging="142"/>
      </w:pPr>
    </w:p>
    <w:p w14:paraId="264CF08A" w14:textId="77777777" w:rsidR="00A2530B" w:rsidRDefault="00A2530B" w:rsidP="00A2530B">
      <w:pPr>
        <w:pStyle w:val="3"/>
        <w:ind w:firstLine="709"/>
      </w:pPr>
      <w:r>
        <w:rPr>
          <w:lang w:val="en-US"/>
        </w:rPr>
        <w:t>VI</w:t>
      </w:r>
      <w:r>
        <w:t>. Содержание учебного предмета</w:t>
      </w:r>
    </w:p>
    <w:p w14:paraId="70B4B5CC" w14:textId="77777777" w:rsidR="00A2530B" w:rsidRDefault="00A2530B" w:rsidP="00A2530B">
      <w:pPr>
        <w:spacing w:before="120" w:line="240" w:lineRule="auto"/>
        <w:rPr>
          <w:color w:val="000000"/>
          <w:sz w:val="24"/>
        </w:rPr>
      </w:pPr>
      <w:r>
        <w:rPr>
          <w:b/>
          <w:bCs/>
          <w:color w:val="000000"/>
          <w:sz w:val="24"/>
        </w:rPr>
        <w:t xml:space="preserve">3-й класс. </w:t>
      </w:r>
      <w:bookmarkStart w:id="2" w:name="m6"/>
      <w:bookmarkEnd w:id="2"/>
      <w:r>
        <w:rPr>
          <w:b/>
          <w:bCs/>
          <w:color w:val="000000"/>
          <w:sz w:val="24"/>
        </w:rPr>
        <w:t>Раздел 1: «Обитатели Земли» (34 ч)</w:t>
      </w:r>
    </w:p>
    <w:p w14:paraId="5FAF40E1" w14:textId="77777777" w:rsidR="00A2530B" w:rsidRDefault="00A2530B" w:rsidP="00A2530B">
      <w:pPr>
        <w:spacing w:line="240" w:lineRule="auto"/>
        <w:rPr>
          <w:i/>
          <w:sz w:val="24"/>
        </w:rPr>
      </w:pPr>
      <w:r>
        <w:rPr>
          <w:i/>
          <w:sz w:val="24"/>
        </w:rPr>
        <w:t xml:space="preserve">Авторы: Вахрушев А.А. </w:t>
      </w:r>
      <w:proofErr w:type="spellStart"/>
      <w:r>
        <w:rPr>
          <w:i/>
          <w:sz w:val="24"/>
        </w:rPr>
        <w:t>Раутиан</w:t>
      </w:r>
      <w:proofErr w:type="spellEnd"/>
      <w:r>
        <w:rPr>
          <w:i/>
          <w:sz w:val="24"/>
        </w:rPr>
        <w:t xml:space="preserve"> А.С.</w:t>
      </w:r>
    </w:p>
    <w:p w14:paraId="6158D59F" w14:textId="77777777" w:rsidR="00A2530B" w:rsidRDefault="00A2530B" w:rsidP="00807113">
      <w:pPr>
        <w:pStyle w:val="NormalWeb"/>
        <w:spacing w:before="0" w:beforeAutospacing="0" w:after="0" w:afterAutospacing="0"/>
        <w:ind w:firstLine="709"/>
        <w:jc w:val="both"/>
        <w:rPr>
          <w:color w:val="000000"/>
          <w:sz w:val="20"/>
        </w:rPr>
      </w:pPr>
      <w:r>
        <w:rPr>
          <w:b/>
          <w:bCs/>
          <w:color w:val="000000"/>
        </w:rPr>
        <w:t xml:space="preserve">Вещество и энергия (4 ч) </w:t>
      </w:r>
      <w:r>
        <w:rPr>
          <w:color w:val="000000"/>
        </w:rPr>
        <w:t xml:space="preserve">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w:t>
      </w:r>
      <w:r>
        <w:rPr>
          <w:color w:val="000000"/>
          <w:sz w:val="20"/>
        </w:rPr>
        <w:t xml:space="preserve">Почему пластилин мягкий, а стекло – твёрдое. Почему лёд легче воды. </w:t>
      </w:r>
    </w:p>
    <w:p w14:paraId="28082575" w14:textId="77777777" w:rsidR="00A2530B" w:rsidRDefault="00A2530B" w:rsidP="00807113">
      <w:pPr>
        <w:pStyle w:val="NormalWeb"/>
        <w:spacing w:before="0" w:beforeAutospacing="0" w:after="0" w:afterAutospacing="0"/>
        <w:ind w:firstLine="709"/>
        <w:jc w:val="both"/>
        <w:rPr>
          <w:color w:val="000000"/>
        </w:rPr>
      </w:pPr>
      <w:r>
        <w:rPr>
          <w:color w:val="000000"/>
        </w:rPr>
        <w:t xml:space="preserve">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w:t>
      </w:r>
      <w:r>
        <w:rPr>
          <w:color w:val="000000"/>
          <w:sz w:val="20"/>
        </w:rPr>
        <w:t xml:space="preserve">Превращение энергии и выделение тепла. </w:t>
      </w:r>
    </w:p>
    <w:p w14:paraId="5B91B42C" w14:textId="77777777" w:rsidR="00A2530B" w:rsidRDefault="00A2530B" w:rsidP="00807113">
      <w:pPr>
        <w:pStyle w:val="NormalWeb"/>
        <w:spacing w:before="0" w:beforeAutospacing="0" w:after="0" w:afterAutospacing="0"/>
        <w:ind w:firstLine="709"/>
        <w:jc w:val="both"/>
      </w:pPr>
      <w:r>
        <w:rPr>
          <w:b/>
          <w:bCs/>
          <w:color w:val="000000"/>
        </w:rPr>
        <w:t xml:space="preserve">Оболочка планеты, охваченная жизнью (5 ч) </w:t>
      </w:r>
      <w:r>
        <w:t>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14:paraId="7FB9DE70" w14:textId="77777777" w:rsidR="00A2530B" w:rsidRDefault="00A2530B" w:rsidP="00807113">
      <w:pPr>
        <w:pStyle w:val="NormalWeb"/>
        <w:spacing w:before="0" w:beforeAutospacing="0" w:after="0" w:afterAutospacing="0"/>
        <w:ind w:firstLine="709"/>
        <w:jc w:val="both"/>
        <w:rPr>
          <w:color w:val="000000"/>
        </w:rPr>
      </w:pPr>
      <w:r>
        <w:rPr>
          <w:color w:val="000000"/>
        </w:rPr>
        <w:t>Важнейшее условие жизни людей – порядок окружающего мира. Стабильность условий – следствие круговорота веществ в природе. Жизнь – участник круговорота веществ.</w:t>
      </w:r>
    </w:p>
    <w:p w14:paraId="18976274" w14:textId="77777777" w:rsidR="00A2530B" w:rsidRDefault="00A2530B" w:rsidP="00807113">
      <w:pPr>
        <w:pStyle w:val="NormalWeb"/>
        <w:spacing w:before="0" w:beforeAutospacing="0" w:after="0" w:afterAutospacing="0"/>
        <w:ind w:firstLine="709"/>
        <w:jc w:val="both"/>
        <w:rPr>
          <w:color w:val="000000"/>
        </w:rPr>
      </w:pPr>
      <w:r>
        <w:rPr>
          <w:color w:val="000000"/>
        </w:rPr>
        <w:t xml:space="preserve">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w:t>
      </w:r>
      <w:r>
        <w:rPr>
          <w:color w:val="000000"/>
        </w:rPr>
        <w:lastRenderedPageBreak/>
        <w:t>Грибы и бактерии – разрушители, их роль в превращении умерших организмов в минеральные питательные вещества для растений.</w:t>
      </w:r>
    </w:p>
    <w:p w14:paraId="02A8C80C" w14:textId="77777777" w:rsidR="00A2530B" w:rsidRDefault="00A2530B" w:rsidP="00807113">
      <w:pPr>
        <w:pStyle w:val="NormalWeb"/>
        <w:spacing w:before="0" w:beforeAutospacing="0" w:after="0" w:afterAutospacing="0"/>
        <w:ind w:firstLine="709"/>
        <w:jc w:val="both"/>
        <w:rPr>
          <w:color w:val="000000"/>
        </w:rPr>
      </w:pPr>
      <w:r>
        <w:rPr>
          <w:color w:val="000000"/>
        </w:rPr>
        <w:t xml:space="preserve">Поток вещества, идущий через живой организм (питание, дыхание). Обмен веществ. Использование поглощённых веществ для жизни, рост, самообновление, размножение. </w:t>
      </w:r>
      <w:r>
        <w:rPr>
          <w:color w:val="000000"/>
          <w:sz w:val="20"/>
        </w:rPr>
        <w:t xml:space="preserve">Горение и дыхание. </w:t>
      </w:r>
    </w:p>
    <w:p w14:paraId="200F27EA" w14:textId="77777777" w:rsidR="00A2530B" w:rsidRDefault="00A2530B" w:rsidP="00807113">
      <w:pPr>
        <w:pStyle w:val="NormalWeb"/>
        <w:spacing w:before="0" w:beforeAutospacing="0" w:after="0" w:afterAutospacing="0"/>
        <w:ind w:firstLine="709"/>
        <w:jc w:val="both"/>
        <w:rPr>
          <w:color w:val="000000"/>
        </w:rPr>
      </w:pPr>
      <w:r>
        <w:rPr>
          <w:color w:val="000000"/>
        </w:rPr>
        <w:t>Роль Солнца как источника энергии. Запасание энергии Солнца живыми организмами.</w:t>
      </w:r>
    </w:p>
    <w:p w14:paraId="007AEE4B" w14:textId="77777777" w:rsidR="00A2530B" w:rsidRDefault="00A2530B" w:rsidP="00807113">
      <w:pPr>
        <w:pStyle w:val="NormalWeb"/>
        <w:spacing w:before="0" w:beforeAutospacing="0" w:after="0" w:afterAutospacing="0"/>
        <w:ind w:firstLine="709"/>
        <w:jc w:val="both"/>
      </w:pPr>
      <w:r>
        <w:rPr>
          <w:b/>
          <w:bCs/>
          <w:color w:val="000000"/>
        </w:rPr>
        <w:t xml:space="preserve">Экологическая система (9 ч) </w:t>
      </w:r>
      <w:r>
        <w:t>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14:paraId="071452CB" w14:textId="77777777" w:rsidR="00A2530B" w:rsidRDefault="00A2530B" w:rsidP="00807113">
      <w:pPr>
        <w:pStyle w:val="NormalWeb"/>
        <w:spacing w:before="0" w:beforeAutospacing="0" w:after="0" w:afterAutospacing="0"/>
        <w:ind w:firstLine="709"/>
        <w:jc w:val="both"/>
        <w:rPr>
          <w:color w:val="000000"/>
        </w:rPr>
      </w:pPr>
      <w:r>
        <w:rPr>
          <w:color w:val="000000"/>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14:paraId="31B8FB48" w14:textId="77777777" w:rsidR="00A2530B" w:rsidRDefault="00A2530B" w:rsidP="00807113">
      <w:pPr>
        <w:pStyle w:val="NormalWeb"/>
        <w:spacing w:before="0" w:beforeAutospacing="0" w:after="0" w:afterAutospacing="0"/>
        <w:ind w:firstLine="709"/>
        <w:jc w:val="both"/>
        <w:rPr>
          <w:color w:val="000000"/>
        </w:rPr>
      </w:pPr>
      <w:r>
        <w:rPr>
          <w:color w:val="000000"/>
        </w:rPr>
        <w:t xml:space="preserve">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Постепенное </w:t>
      </w:r>
      <w:proofErr w:type="spellStart"/>
      <w:r>
        <w:rPr>
          <w:color w:val="000000"/>
        </w:rPr>
        <w:t>самоосушение</w:t>
      </w:r>
      <w:proofErr w:type="spellEnd"/>
      <w:r>
        <w:rPr>
          <w:color w:val="000000"/>
        </w:rPr>
        <w:t xml:space="preserve"> болота.</w:t>
      </w:r>
    </w:p>
    <w:p w14:paraId="208CCDB7" w14:textId="77777777" w:rsidR="00A2530B" w:rsidRDefault="00A2530B" w:rsidP="00807113">
      <w:pPr>
        <w:pStyle w:val="NormalWeb"/>
        <w:spacing w:before="0" w:beforeAutospacing="0" w:after="0" w:afterAutospacing="0"/>
        <w:ind w:firstLine="709"/>
        <w:jc w:val="both"/>
        <w:rPr>
          <w:color w:val="000000"/>
        </w:rPr>
      </w:pPr>
      <w:r>
        <w:rPr>
          <w:color w:val="000000"/>
        </w:rPr>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14:paraId="54BCAB6D" w14:textId="77777777" w:rsidR="00A2530B" w:rsidRDefault="00A2530B" w:rsidP="00807113">
      <w:pPr>
        <w:pStyle w:val="NormalWeb"/>
        <w:spacing w:before="0" w:beforeAutospacing="0" w:after="0" w:afterAutospacing="0"/>
        <w:ind w:firstLine="709"/>
        <w:jc w:val="both"/>
      </w:pPr>
      <w:r>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14:paraId="650950CC" w14:textId="77777777" w:rsidR="00A2530B" w:rsidRDefault="00A2530B" w:rsidP="00807113">
      <w:pPr>
        <w:pStyle w:val="NormalWeb"/>
        <w:spacing w:before="0" w:beforeAutospacing="0" w:after="0" w:afterAutospacing="0"/>
        <w:ind w:firstLine="709"/>
        <w:jc w:val="both"/>
        <w:rPr>
          <w:color w:val="000000"/>
          <w:sz w:val="20"/>
        </w:rPr>
      </w:pPr>
      <w:r>
        <w:rPr>
          <w:color w:val="000000"/>
          <w:sz w:val="20"/>
        </w:rPr>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14:paraId="316D7C53" w14:textId="77777777" w:rsidR="00A2530B" w:rsidRDefault="00A2530B" w:rsidP="00807113">
      <w:pPr>
        <w:pStyle w:val="NormalWeb"/>
        <w:spacing w:before="0" w:beforeAutospacing="0" w:after="0" w:afterAutospacing="0"/>
        <w:ind w:firstLine="709"/>
        <w:jc w:val="both"/>
        <w:rPr>
          <w:color w:val="000000"/>
        </w:rPr>
      </w:pPr>
      <w:r>
        <w:rPr>
          <w:color w:val="000000"/>
        </w:rPr>
        <w:t>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w:t>
      </w:r>
    </w:p>
    <w:p w14:paraId="50474A4D" w14:textId="77777777" w:rsidR="00A2530B" w:rsidRDefault="00A2530B" w:rsidP="00807113">
      <w:pPr>
        <w:pStyle w:val="NormalWeb"/>
        <w:spacing w:before="0" w:beforeAutospacing="0" w:after="0" w:afterAutospacing="0"/>
        <w:ind w:firstLine="709"/>
        <w:jc w:val="both"/>
        <w:rPr>
          <w:color w:val="000000"/>
        </w:rPr>
      </w:pPr>
      <w:r>
        <w:rPr>
          <w:color w:val="000000"/>
        </w:rPr>
        <w:t xml:space="preserve">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w:t>
      </w:r>
      <w:proofErr w:type="spellStart"/>
      <w:r>
        <w:rPr>
          <w:color w:val="000000"/>
        </w:rPr>
        <w:t>аквариумиста</w:t>
      </w:r>
      <w:proofErr w:type="spellEnd"/>
      <w:r>
        <w:rPr>
          <w:color w:val="000000"/>
        </w:rPr>
        <w:t>.</w:t>
      </w:r>
    </w:p>
    <w:p w14:paraId="59FA571E" w14:textId="77777777" w:rsidR="00A2530B" w:rsidRDefault="00A2530B" w:rsidP="00807113">
      <w:pPr>
        <w:pStyle w:val="NormalWeb"/>
        <w:spacing w:before="0" w:beforeAutospacing="0" w:after="0" w:afterAutospacing="0"/>
        <w:ind w:firstLine="709"/>
        <w:jc w:val="both"/>
        <w:rPr>
          <w:color w:val="000000"/>
        </w:rPr>
      </w:pPr>
      <w:r>
        <w:rPr>
          <w:bCs/>
          <w:i/>
          <w:color w:val="000000"/>
        </w:rPr>
        <w:t>Экскурсия</w:t>
      </w:r>
      <w:r>
        <w:rPr>
          <w:color w:val="000000"/>
        </w:rPr>
        <w:t xml:space="preserve"> «Обитатели озера, луга, леса».</w:t>
      </w:r>
    </w:p>
    <w:p w14:paraId="73ED105B" w14:textId="77777777" w:rsidR="00A2530B" w:rsidRDefault="00A2530B" w:rsidP="00807113">
      <w:pPr>
        <w:pStyle w:val="NormalWeb"/>
        <w:spacing w:before="0" w:beforeAutospacing="0" w:after="0" w:afterAutospacing="0"/>
        <w:ind w:firstLine="709"/>
        <w:jc w:val="both"/>
        <w:rPr>
          <w:color w:val="000000"/>
        </w:rPr>
      </w:pPr>
      <w:r>
        <w:rPr>
          <w:b/>
          <w:bCs/>
          <w:color w:val="000000"/>
        </w:rPr>
        <w:t xml:space="preserve">Живые участники круговорота веществ (10 ч) </w:t>
      </w:r>
      <w:r>
        <w:rPr>
          <w:color w:val="000000"/>
        </w:rPr>
        <w:t xml:space="preserve">Растения и их роль на Земле. Стебель, лист, корень – основные органы цветкового растений. Цветок – орган размножения. Семя и его роль. Плод. Разнообразие растений: хвойные, цветковые, </w:t>
      </w:r>
      <w:r>
        <w:rPr>
          <w:color w:val="000000"/>
          <w:sz w:val="20"/>
        </w:rPr>
        <w:t>мхи, хвощи, плауны, папоротники, водоросли.</w:t>
      </w:r>
      <w:r>
        <w:rPr>
          <w:color w:val="000000"/>
        </w:rPr>
        <w:t xml:space="preserve"> </w:t>
      </w:r>
      <w:r>
        <w:rPr>
          <w:color w:val="000000"/>
          <w:sz w:val="20"/>
        </w:rPr>
        <w:t>Растения состоят из отдельных клеток. Хлорофилл и его роль.</w:t>
      </w:r>
    </w:p>
    <w:p w14:paraId="689979ED" w14:textId="77777777" w:rsidR="00A2530B" w:rsidRDefault="00A2530B" w:rsidP="00807113">
      <w:pPr>
        <w:pStyle w:val="NormalWeb"/>
        <w:spacing w:before="0" w:beforeAutospacing="0" w:after="0" w:afterAutospacing="0"/>
        <w:ind w:firstLine="709"/>
        <w:jc w:val="both"/>
        <w:rPr>
          <w:color w:val="000000"/>
        </w:rPr>
      </w:pPr>
      <w:r>
        <w:rPr>
          <w:color w:val="000000"/>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14:paraId="62E77780" w14:textId="77777777" w:rsidR="00A2530B" w:rsidRDefault="00A2530B" w:rsidP="00807113">
      <w:pPr>
        <w:pStyle w:val="NormalWeb"/>
        <w:spacing w:before="0" w:beforeAutospacing="0" w:after="0" w:afterAutospacing="0"/>
        <w:ind w:firstLine="709"/>
        <w:jc w:val="both"/>
        <w:rPr>
          <w:color w:val="000000"/>
        </w:rPr>
      </w:pPr>
      <w:r>
        <w:rPr>
          <w:color w:val="000000"/>
        </w:rPr>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14:paraId="64E053BF" w14:textId="77777777" w:rsidR="00A2530B" w:rsidRDefault="00A2530B" w:rsidP="00807113">
      <w:pPr>
        <w:pStyle w:val="NormalWeb"/>
        <w:spacing w:before="0" w:beforeAutospacing="0" w:after="0" w:afterAutospacing="0"/>
        <w:ind w:firstLine="709"/>
        <w:jc w:val="both"/>
        <w:rPr>
          <w:color w:val="000000"/>
        </w:rPr>
      </w:pPr>
      <w:r>
        <w:rPr>
          <w:color w:val="000000"/>
        </w:rPr>
        <w:lastRenderedPageBreak/>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14:paraId="0CF9B5F5" w14:textId="77777777" w:rsidR="00A2530B" w:rsidRDefault="00A2530B" w:rsidP="00807113">
      <w:pPr>
        <w:pStyle w:val="NormalWeb"/>
        <w:spacing w:before="0" w:beforeAutospacing="0" w:after="0" w:afterAutospacing="0"/>
        <w:ind w:firstLine="709"/>
        <w:jc w:val="both"/>
        <w:rPr>
          <w:color w:val="000000"/>
        </w:rPr>
      </w:pPr>
      <w:r>
        <w:rPr>
          <w:color w:val="000000"/>
        </w:rPr>
        <w:t xml:space="preserve">Осторожное обращение с дикими животными. Правила поведения с домашними животными. </w:t>
      </w:r>
    </w:p>
    <w:p w14:paraId="62C63D3C" w14:textId="77777777" w:rsidR="00A2530B" w:rsidRDefault="00A2530B" w:rsidP="00807113">
      <w:pPr>
        <w:pStyle w:val="NormalWeb"/>
        <w:spacing w:before="0" w:beforeAutospacing="0" w:after="0" w:afterAutospacing="0"/>
        <w:ind w:firstLine="709"/>
        <w:jc w:val="both"/>
        <w:rPr>
          <w:color w:val="000000"/>
        </w:rPr>
      </w:pPr>
      <w:r>
        <w:rPr>
          <w:color w:val="000000"/>
        </w:rPr>
        <w:t xml:space="preserve">Грибы – разрушители древесины. Грибница. Дрожжи и их роль в изготовлении хлеба. Съедобные и ядовитые, губчатые и пластинчатые грибы. </w:t>
      </w:r>
      <w:r>
        <w:rPr>
          <w:color w:val="000000"/>
          <w:sz w:val="20"/>
        </w:rPr>
        <w:t xml:space="preserve">Содружество гриба и дерева. Лишайники. </w:t>
      </w:r>
    </w:p>
    <w:p w14:paraId="6A2820B4" w14:textId="77777777" w:rsidR="00A2530B" w:rsidRDefault="00A2530B" w:rsidP="00807113">
      <w:pPr>
        <w:pStyle w:val="NormalWeb"/>
        <w:spacing w:before="0" w:beforeAutospacing="0" w:after="0" w:afterAutospacing="0"/>
        <w:ind w:firstLine="709"/>
        <w:jc w:val="both"/>
        <w:rPr>
          <w:color w:val="000000"/>
          <w:sz w:val="20"/>
        </w:rPr>
      </w:pPr>
      <w:r>
        <w:rPr>
          <w:color w:val="000000"/>
          <w:sz w:val="20"/>
        </w:rPr>
        <w:t>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–главные участники всех круговоротов.</w:t>
      </w:r>
    </w:p>
    <w:p w14:paraId="207B878A" w14:textId="77777777" w:rsidR="00A2530B" w:rsidRDefault="00A2530B" w:rsidP="00807113">
      <w:pPr>
        <w:pStyle w:val="NormalWeb"/>
        <w:spacing w:before="0" w:beforeAutospacing="0" w:after="0" w:afterAutospacing="0"/>
        <w:ind w:firstLine="709"/>
        <w:jc w:val="both"/>
        <w:rPr>
          <w:color w:val="000000"/>
        </w:rPr>
      </w:pPr>
      <w:r>
        <w:rPr>
          <w:color w:val="000000"/>
        </w:rPr>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14:paraId="3E0B6D0F" w14:textId="77777777" w:rsidR="00A2530B" w:rsidRDefault="00A2530B" w:rsidP="00807113">
      <w:pPr>
        <w:pStyle w:val="NormalWeb"/>
        <w:spacing w:before="0" w:beforeAutospacing="0" w:after="0" w:afterAutospacing="0"/>
        <w:ind w:firstLine="709"/>
        <w:jc w:val="both"/>
        <w:rPr>
          <w:color w:val="000000"/>
        </w:rPr>
      </w:pPr>
      <w:r>
        <w:rPr>
          <w:bCs/>
          <w:i/>
          <w:color w:val="000000"/>
        </w:rPr>
        <w:t>Экскурсия</w:t>
      </w:r>
      <w:r>
        <w:rPr>
          <w:color w:val="000000"/>
        </w:rPr>
        <w:t xml:space="preserve"> в зоопарк или ботанический сад, краеведческий музей, тема «Многообразие растений и животных».</w:t>
      </w:r>
    </w:p>
    <w:p w14:paraId="5763AD91" w14:textId="77777777" w:rsidR="00A2530B" w:rsidRDefault="00A2530B" w:rsidP="00807113">
      <w:pPr>
        <w:pStyle w:val="NormalWeb"/>
        <w:spacing w:before="0" w:beforeAutospacing="0" w:after="0" w:afterAutospacing="0"/>
        <w:ind w:firstLine="709"/>
        <w:jc w:val="both"/>
        <w:rPr>
          <w:color w:val="000000"/>
        </w:rPr>
      </w:pPr>
      <w:r>
        <w:rPr>
          <w:b/>
          <w:bCs/>
          <w:color w:val="000000"/>
        </w:rPr>
        <w:t>Повторение пройденного материала</w:t>
      </w:r>
      <w:r>
        <w:rPr>
          <w:color w:val="000000"/>
        </w:rPr>
        <w:t xml:space="preserve"> – 4 ч.</w:t>
      </w:r>
    </w:p>
    <w:p w14:paraId="26067AB4" w14:textId="77777777" w:rsidR="00A2530B" w:rsidRDefault="00A2530B" w:rsidP="00807113">
      <w:pPr>
        <w:pStyle w:val="NormalWeb"/>
        <w:spacing w:before="0" w:beforeAutospacing="0" w:after="0" w:afterAutospacing="0"/>
        <w:ind w:firstLine="709"/>
        <w:jc w:val="both"/>
        <w:rPr>
          <w:iCs/>
          <w:color w:val="000000"/>
        </w:rPr>
      </w:pPr>
      <w:r>
        <w:rPr>
          <w:b/>
          <w:bCs/>
          <w:color w:val="000000"/>
        </w:rPr>
        <w:t>Часы по выбору учителя</w:t>
      </w:r>
      <w:r>
        <w:rPr>
          <w:iCs/>
          <w:color w:val="000000"/>
        </w:rPr>
        <w:t xml:space="preserve"> – 2.</w:t>
      </w:r>
    </w:p>
    <w:p w14:paraId="619E1BDD" w14:textId="77777777" w:rsidR="00A2530B" w:rsidRDefault="00A2530B" w:rsidP="00A2530B">
      <w:pPr>
        <w:spacing w:before="120" w:line="240" w:lineRule="auto"/>
        <w:rPr>
          <w:color w:val="000000"/>
          <w:sz w:val="24"/>
        </w:rPr>
      </w:pPr>
      <w:bookmarkStart w:id="3" w:name="m7"/>
      <w:bookmarkEnd w:id="3"/>
      <w:r>
        <w:rPr>
          <w:b/>
          <w:bCs/>
          <w:color w:val="000000"/>
          <w:sz w:val="24"/>
        </w:rPr>
        <w:t>3-й класс. Раздел 2: «Моё Отечество» (34 ч).</w:t>
      </w:r>
    </w:p>
    <w:p w14:paraId="099FCA46" w14:textId="77777777" w:rsidR="00A2530B" w:rsidRDefault="00A2530B" w:rsidP="00A2530B">
      <w:pPr>
        <w:spacing w:line="240" w:lineRule="auto"/>
        <w:rPr>
          <w:i/>
          <w:sz w:val="24"/>
        </w:rPr>
      </w:pPr>
      <w:r>
        <w:rPr>
          <w:i/>
          <w:sz w:val="24"/>
        </w:rPr>
        <w:t xml:space="preserve">Авторы: Данилов Д.Д., </w:t>
      </w:r>
      <w:proofErr w:type="spellStart"/>
      <w:r>
        <w:rPr>
          <w:i/>
          <w:sz w:val="24"/>
        </w:rPr>
        <w:t>Тырин</w:t>
      </w:r>
      <w:proofErr w:type="spellEnd"/>
      <w:r>
        <w:rPr>
          <w:i/>
          <w:sz w:val="24"/>
        </w:rPr>
        <w:t xml:space="preserve"> С.В.</w:t>
      </w:r>
    </w:p>
    <w:p w14:paraId="521FA2DD" w14:textId="77777777" w:rsidR="00A2530B" w:rsidRDefault="00A2530B" w:rsidP="00807113">
      <w:pPr>
        <w:pStyle w:val="NormalWeb"/>
        <w:spacing w:before="0" w:beforeAutospacing="0" w:after="0" w:afterAutospacing="0"/>
        <w:ind w:firstLine="709"/>
        <w:jc w:val="both"/>
        <w:rPr>
          <w:color w:val="000000"/>
        </w:rPr>
      </w:pPr>
      <w:r>
        <w:rPr>
          <w:b/>
          <w:bCs/>
          <w:color w:val="000000"/>
        </w:rPr>
        <w:t xml:space="preserve">Твои родные и твоя Родина в потоке времени (4 ч) </w:t>
      </w:r>
      <w:r>
        <w:rPr>
          <w:color w:val="000000"/>
        </w:rPr>
        <w:t>Родословная человека. Поколения предков. Родословное древо. Фамилия, имя и отчество – связь времен.</w:t>
      </w:r>
    </w:p>
    <w:p w14:paraId="22B7E469" w14:textId="77777777" w:rsidR="00A2530B" w:rsidRDefault="00A2530B" w:rsidP="00807113">
      <w:pPr>
        <w:pStyle w:val="NormalWeb"/>
        <w:spacing w:before="0" w:beforeAutospacing="0" w:after="0" w:afterAutospacing="0"/>
        <w:ind w:firstLine="709"/>
        <w:jc w:val="both"/>
        <w:rPr>
          <w:color w:val="000000"/>
        </w:rPr>
      </w:pPr>
      <w:r>
        <w:rPr>
          <w:color w:val="000000"/>
        </w:rPr>
        <w:t xml:space="preserve">Представление о «реке времени». Исторический счёт времени. Век (столетие) и эра </w:t>
      </w:r>
      <w:r>
        <w:rPr>
          <w:color w:val="0000FF"/>
          <w:spacing w:val="4"/>
        </w:rPr>
        <w:sym w:font="Symbol" w:char="002D"/>
      </w:r>
      <w:r>
        <w:rPr>
          <w:color w:val="000000"/>
        </w:rPr>
        <w:t xml:space="preserve">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14:paraId="03C247BF" w14:textId="77777777" w:rsidR="00A2530B" w:rsidRDefault="00A2530B" w:rsidP="00807113">
      <w:pPr>
        <w:pStyle w:val="NormalWeb"/>
        <w:spacing w:before="0" w:beforeAutospacing="0" w:after="0" w:afterAutospacing="0"/>
        <w:ind w:firstLine="709"/>
        <w:jc w:val="both"/>
        <w:rPr>
          <w:color w:val="000000"/>
        </w:rPr>
      </w:pPr>
      <w:r>
        <w:rPr>
          <w:color w:val="000000"/>
        </w:rPr>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14:paraId="4F471552" w14:textId="77777777" w:rsidR="00A2530B" w:rsidRDefault="00A2530B" w:rsidP="00807113">
      <w:pPr>
        <w:pStyle w:val="NormalWeb"/>
        <w:spacing w:before="0" w:beforeAutospacing="0" w:after="0" w:afterAutospacing="0"/>
        <w:ind w:firstLine="709"/>
        <w:jc w:val="both"/>
        <w:rPr>
          <w:color w:val="000000"/>
        </w:rPr>
      </w:pPr>
      <w:r>
        <w:rPr>
          <w:color w:val="000000"/>
        </w:rPr>
        <w:t>История моей Родины. История – наука о прошлом человечества. Исторические источники. Образ многовековой истории России.</w:t>
      </w:r>
    </w:p>
    <w:p w14:paraId="7509C7B2" w14:textId="77777777" w:rsidR="00A2530B" w:rsidRDefault="00A2530B" w:rsidP="00807113">
      <w:pPr>
        <w:pStyle w:val="NormalWeb"/>
        <w:spacing w:before="0" w:beforeAutospacing="0" w:after="0" w:afterAutospacing="0"/>
        <w:ind w:firstLine="709"/>
        <w:jc w:val="both"/>
        <w:rPr>
          <w:color w:val="000000"/>
        </w:rPr>
      </w:pPr>
      <w:r>
        <w:rPr>
          <w:b/>
          <w:bCs/>
          <w:color w:val="000000"/>
        </w:rPr>
        <w:t xml:space="preserve">Времена Древней Руси. IX – XIII века (5 ч) </w:t>
      </w:r>
      <w:r>
        <w:rPr>
          <w:color w:val="000000"/>
        </w:rPr>
        <w:t>Древние жители российских просторов. Жизнь славянских племён.</w:t>
      </w:r>
    </w:p>
    <w:p w14:paraId="133F00DC" w14:textId="77777777" w:rsidR="00A2530B" w:rsidRDefault="00A2530B" w:rsidP="00807113">
      <w:pPr>
        <w:pStyle w:val="NormalWeb"/>
        <w:spacing w:before="0" w:beforeAutospacing="0" w:after="0" w:afterAutospacing="0"/>
        <w:ind w:firstLine="709"/>
        <w:jc w:val="both"/>
        <w:rPr>
          <w:color w:val="000000"/>
        </w:rPr>
      </w:pPr>
      <w:r>
        <w:rPr>
          <w:color w:val="000000"/>
        </w:rPr>
        <w:t xml:space="preserve">Создание Древнерусского государства. Киев – столица великих князей Древней Руси. Принятие христианства при князе Владимире </w:t>
      </w:r>
      <w:proofErr w:type="spellStart"/>
      <w:r>
        <w:rPr>
          <w:color w:val="000000"/>
        </w:rPr>
        <w:t>Святославиче</w:t>
      </w:r>
      <w:proofErr w:type="spellEnd"/>
      <w:r>
        <w:rPr>
          <w:color w:val="000000"/>
        </w:rPr>
        <w:t>.</w:t>
      </w:r>
    </w:p>
    <w:p w14:paraId="7310C1E0" w14:textId="77777777" w:rsidR="00A2530B" w:rsidRDefault="00A2530B" w:rsidP="00807113">
      <w:pPr>
        <w:pStyle w:val="NormalWeb"/>
        <w:spacing w:before="0" w:beforeAutospacing="0" w:after="0" w:afterAutospacing="0"/>
        <w:ind w:firstLine="709"/>
        <w:jc w:val="both"/>
        <w:rPr>
          <w:color w:val="000000"/>
        </w:rPr>
      </w:pPr>
      <w:r>
        <w:rPr>
          <w:color w:val="000000"/>
        </w:rPr>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14:paraId="64EA92ED" w14:textId="77777777" w:rsidR="00A2530B" w:rsidRDefault="00A2530B" w:rsidP="00807113">
      <w:pPr>
        <w:pStyle w:val="NormalWeb"/>
        <w:spacing w:before="0" w:beforeAutospacing="0" w:after="0" w:afterAutospacing="0"/>
        <w:ind w:firstLine="709"/>
        <w:jc w:val="both"/>
        <w:rPr>
          <w:color w:val="000000"/>
        </w:rPr>
      </w:pPr>
      <w:r>
        <w:rPr>
          <w:color w:val="000000"/>
        </w:rPr>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14:paraId="16138550" w14:textId="77777777" w:rsidR="00A2530B" w:rsidRDefault="00A2530B" w:rsidP="00807113">
      <w:pPr>
        <w:pStyle w:val="NormalWeb"/>
        <w:spacing w:before="0" w:beforeAutospacing="0" w:after="0" w:afterAutospacing="0"/>
        <w:ind w:firstLine="709"/>
        <w:jc w:val="both"/>
        <w:rPr>
          <w:color w:val="000000"/>
        </w:rPr>
      </w:pPr>
      <w:r>
        <w:rPr>
          <w:color w:val="000000"/>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14:paraId="05EE012B" w14:textId="77777777" w:rsidR="00A2530B" w:rsidRDefault="00A2530B" w:rsidP="00807113">
      <w:pPr>
        <w:pStyle w:val="NormalWeb"/>
        <w:spacing w:before="0" w:beforeAutospacing="0" w:after="0" w:afterAutospacing="0"/>
        <w:ind w:firstLine="709"/>
        <w:jc w:val="both"/>
        <w:rPr>
          <w:color w:val="000000"/>
        </w:rPr>
      </w:pPr>
      <w:r>
        <w:rPr>
          <w:b/>
          <w:bCs/>
          <w:color w:val="000000"/>
        </w:rPr>
        <w:lastRenderedPageBreak/>
        <w:t xml:space="preserve">Времена Московского государства. XIV – XVII века (4 ч) </w:t>
      </w:r>
      <w:r>
        <w:rPr>
          <w:color w:val="000000"/>
        </w:rPr>
        <w:t>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14:paraId="16AF7D74" w14:textId="77777777" w:rsidR="00A2530B" w:rsidRDefault="00A2530B" w:rsidP="00807113">
      <w:pPr>
        <w:pStyle w:val="NormalWeb"/>
        <w:spacing w:before="0" w:beforeAutospacing="0" w:after="0" w:afterAutospacing="0"/>
        <w:ind w:firstLine="709"/>
        <w:jc w:val="both"/>
        <w:rPr>
          <w:color w:val="000000"/>
        </w:rPr>
      </w:pPr>
      <w:r>
        <w:rPr>
          <w:color w:val="000000"/>
        </w:rPr>
        <w:t xml:space="preserve">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w:t>
      </w:r>
      <w:r>
        <w:rPr>
          <w:color w:val="0000FF"/>
          <w:spacing w:val="4"/>
        </w:rPr>
        <w:sym w:font="Symbol" w:char="002D"/>
      </w:r>
      <w:r>
        <w:rPr>
          <w:color w:val="0000FF"/>
          <w:spacing w:val="4"/>
        </w:rPr>
        <w:t xml:space="preserve"> </w:t>
      </w:r>
      <w:r>
        <w:rPr>
          <w:color w:val="000000"/>
        </w:rPr>
        <w:t>Москва.</w:t>
      </w:r>
    </w:p>
    <w:p w14:paraId="656C92C5" w14:textId="77777777" w:rsidR="00A2530B" w:rsidRDefault="00A2530B" w:rsidP="00807113">
      <w:pPr>
        <w:pStyle w:val="NormalWeb"/>
        <w:spacing w:before="0" w:beforeAutospacing="0" w:after="0" w:afterAutospacing="0"/>
        <w:ind w:firstLine="709"/>
        <w:jc w:val="both"/>
        <w:rPr>
          <w:color w:val="000000"/>
        </w:rPr>
      </w:pPr>
      <w:r>
        <w:rPr>
          <w:color w:val="000000"/>
        </w:rPr>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14:paraId="11478249" w14:textId="77777777" w:rsidR="00A2530B" w:rsidRDefault="00A2530B" w:rsidP="00807113">
      <w:pPr>
        <w:pStyle w:val="NormalWeb"/>
        <w:spacing w:before="0" w:beforeAutospacing="0" w:after="0" w:afterAutospacing="0"/>
        <w:ind w:firstLine="709"/>
        <w:jc w:val="both"/>
        <w:rPr>
          <w:color w:val="000000"/>
        </w:rPr>
      </w:pPr>
      <w:r>
        <w:rPr>
          <w:b/>
          <w:bCs/>
          <w:color w:val="000000"/>
        </w:rPr>
        <w:t xml:space="preserve">Времена Российской империи. XVIII – начало XX века (5 ч) </w:t>
      </w:r>
      <w:r>
        <w:rPr>
          <w:color w:val="000000"/>
        </w:rPr>
        <w:t xml:space="preserve">Преобразование России Петром Великим – первым российским императором. Победа в трудной войне со Швецией. Выход России к морю. Новая столица </w:t>
      </w:r>
      <w:r>
        <w:rPr>
          <w:color w:val="0000FF"/>
          <w:spacing w:val="4"/>
        </w:rPr>
        <w:sym w:font="Symbol" w:char="002D"/>
      </w:r>
      <w:r>
        <w:rPr>
          <w:color w:val="0000FF"/>
          <w:spacing w:val="4"/>
        </w:rPr>
        <w:t xml:space="preserve"> </w:t>
      </w:r>
      <w:r>
        <w:rPr>
          <w:color w:val="000000"/>
        </w:rPr>
        <w:t>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14:paraId="7F5DE183" w14:textId="77777777" w:rsidR="00A2530B" w:rsidRDefault="00A2530B" w:rsidP="00807113">
      <w:pPr>
        <w:pStyle w:val="NormalWeb"/>
        <w:spacing w:before="0" w:beforeAutospacing="0" w:after="0" w:afterAutospacing="0"/>
        <w:ind w:firstLine="709"/>
        <w:jc w:val="both"/>
        <w:rPr>
          <w:color w:val="000000"/>
        </w:rPr>
      </w:pPr>
      <w:r>
        <w:rPr>
          <w:color w:val="000000"/>
        </w:rPr>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14:paraId="4FA16B3B" w14:textId="77777777" w:rsidR="00A2530B" w:rsidRDefault="00A2530B" w:rsidP="00807113">
      <w:pPr>
        <w:pStyle w:val="NormalWeb"/>
        <w:spacing w:before="0" w:beforeAutospacing="0" w:after="0" w:afterAutospacing="0"/>
        <w:ind w:firstLine="709"/>
        <w:jc w:val="both"/>
        <w:rPr>
          <w:color w:val="000000"/>
        </w:rPr>
      </w:pPr>
      <w:r>
        <w:rPr>
          <w:color w:val="000000"/>
        </w:rPr>
        <w:t>Отечественная война 1812 года – угроза существованию России. Бородинская битва. Единство народа перед лицом врага. М.И. Кутузов.</w:t>
      </w:r>
    </w:p>
    <w:p w14:paraId="7E9B8E05" w14:textId="77777777" w:rsidR="00A2530B" w:rsidRDefault="00A2530B" w:rsidP="00807113">
      <w:pPr>
        <w:pStyle w:val="NormalWeb"/>
        <w:spacing w:before="0" w:beforeAutospacing="0" w:after="0" w:afterAutospacing="0"/>
        <w:ind w:firstLine="709"/>
        <w:jc w:val="both"/>
        <w:rPr>
          <w:color w:val="000000"/>
        </w:rPr>
      </w:pPr>
      <w:r>
        <w:rPr>
          <w:color w:val="000000"/>
        </w:rPr>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14:paraId="30A462FC" w14:textId="77777777" w:rsidR="00A2530B" w:rsidRDefault="00A2530B" w:rsidP="00807113">
      <w:pPr>
        <w:pStyle w:val="NormalWeb"/>
        <w:spacing w:before="0" w:beforeAutospacing="0" w:after="0" w:afterAutospacing="0"/>
        <w:ind w:firstLine="709"/>
        <w:jc w:val="both"/>
        <w:rPr>
          <w:color w:val="000000"/>
        </w:rPr>
      </w:pPr>
      <w:r>
        <w:rPr>
          <w:color w:val="000000"/>
        </w:rPr>
        <w:t>Правление Александра II – время перемен в Российской империи. Отмена крепостного права. Стремительное развитие обновлённой империи.</w:t>
      </w:r>
    </w:p>
    <w:p w14:paraId="2D76191E" w14:textId="77777777" w:rsidR="00A2530B" w:rsidRDefault="00A2530B" w:rsidP="00807113">
      <w:pPr>
        <w:pStyle w:val="NormalWeb"/>
        <w:spacing w:before="0" w:beforeAutospacing="0" w:after="0" w:afterAutospacing="0"/>
        <w:ind w:firstLine="709"/>
        <w:jc w:val="both"/>
        <w:rPr>
          <w:color w:val="000000"/>
        </w:rPr>
      </w:pPr>
      <w:r>
        <w:rPr>
          <w:b/>
          <w:bCs/>
          <w:color w:val="000000"/>
        </w:rPr>
        <w:t xml:space="preserve">Времена Советской России и СССР. 1917 – 1991 годы (4 ч) </w:t>
      </w:r>
      <w:r>
        <w:rPr>
          <w:color w:val="000000"/>
        </w:rPr>
        <w:t>Жизнь рабочих и крестьян в начале XX века. Народ и власть. Николай II. Революция 1917 г. В.И. Ленин и большевики. Гражданская война в России. Распад империи и образование Советского Союза.</w:t>
      </w:r>
    </w:p>
    <w:p w14:paraId="26AE56E3" w14:textId="77777777" w:rsidR="00A2530B" w:rsidRDefault="00A2530B" w:rsidP="00807113">
      <w:pPr>
        <w:pStyle w:val="NormalWeb"/>
        <w:spacing w:before="0" w:beforeAutospacing="0" w:after="0" w:afterAutospacing="0"/>
        <w:ind w:firstLine="709"/>
        <w:jc w:val="both"/>
        <w:rPr>
          <w:color w:val="000000"/>
        </w:rPr>
      </w:pPr>
      <w:r>
        <w:rPr>
          <w:color w:val="000000"/>
        </w:rPr>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14:paraId="094804C8" w14:textId="77777777" w:rsidR="00A2530B" w:rsidRDefault="00A2530B" w:rsidP="00807113">
      <w:pPr>
        <w:pStyle w:val="NormalWeb"/>
        <w:spacing w:before="0" w:beforeAutospacing="0" w:after="0" w:afterAutospacing="0"/>
        <w:ind w:firstLine="709"/>
        <w:jc w:val="both"/>
        <w:rPr>
          <w:color w:val="000000"/>
        </w:rPr>
      </w:pPr>
      <w:r>
        <w:rPr>
          <w:color w:val="000000"/>
        </w:rPr>
        <w:t>Вторая мировая и Великая Отечественная война. Победа над фашизмом. Герои Великой Отечественной войны.</w:t>
      </w:r>
    </w:p>
    <w:p w14:paraId="2AEC169E" w14:textId="77777777" w:rsidR="00A2530B" w:rsidRDefault="00A2530B" w:rsidP="00807113">
      <w:pPr>
        <w:pStyle w:val="NormalWeb"/>
        <w:spacing w:before="0" w:beforeAutospacing="0" w:after="0" w:afterAutospacing="0"/>
        <w:ind w:firstLine="709"/>
        <w:jc w:val="both"/>
        <w:rPr>
          <w:color w:val="000000"/>
        </w:rPr>
      </w:pPr>
      <w:r>
        <w:rPr>
          <w:color w:val="000000"/>
        </w:rPr>
        <w:t>Развитие Советского Союза после Второй мировой войны. Достижения науки и техники в СССР, освоение космоса. Перемены в жизни людей. Необходимость перемен в стране.</w:t>
      </w:r>
    </w:p>
    <w:p w14:paraId="3E2C7A73" w14:textId="77777777" w:rsidR="00A2530B" w:rsidRDefault="00A2530B" w:rsidP="00807113">
      <w:pPr>
        <w:pStyle w:val="NormalWeb"/>
        <w:spacing w:before="0" w:beforeAutospacing="0" w:after="0" w:afterAutospacing="0"/>
        <w:ind w:firstLine="709"/>
        <w:jc w:val="both"/>
        <w:rPr>
          <w:color w:val="000000"/>
        </w:rPr>
      </w:pPr>
      <w:r>
        <w:rPr>
          <w:b/>
          <w:bCs/>
          <w:color w:val="000000"/>
        </w:rPr>
        <w:t xml:space="preserve">Современная Россия (8 ч) </w:t>
      </w:r>
      <w:r>
        <w:rPr>
          <w:color w:val="000000"/>
        </w:rPr>
        <w:t>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14:paraId="4B625974" w14:textId="77777777" w:rsidR="00A2530B" w:rsidRDefault="00A2530B" w:rsidP="00807113">
      <w:pPr>
        <w:pStyle w:val="NormalWeb"/>
        <w:spacing w:before="0" w:beforeAutospacing="0" w:after="0" w:afterAutospacing="0"/>
        <w:ind w:firstLine="709"/>
        <w:jc w:val="both"/>
        <w:rPr>
          <w:color w:val="000000"/>
        </w:rPr>
      </w:pPr>
      <w:r>
        <w:rPr>
          <w:color w:val="000000"/>
        </w:rPr>
        <w:t>Что такое демократия? Представления об избирательной системе.</w:t>
      </w:r>
    </w:p>
    <w:p w14:paraId="170EA284" w14:textId="77777777" w:rsidR="00A2530B" w:rsidRDefault="00A2530B" w:rsidP="00807113">
      <w:pPr>
        <w:pStyle w:val="NormalWeb"/>
        <w:spacing w:before="0" w:beforeAutospacing="0" w:after="0" w:afterAutospacing="0"/>
        <w:ind w:firstLine="709"/>
        <w:jc w:val="both"/>
        <w:rPr>
          <w:color w:val="000000"/>
        </w:rPr>
      </w:pPr>
      <w:r>
        <w:rPr>
          <w:color w:val="000000"/>
        </w:rPr>
        <w:t>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w:t>
      </w:r>
    </w:p>
    <w:p w14:paraId="277D6098" w14:textId="77777777" w:rsidR="00A2530B" w:rsidRDefault="00A2530B" w:rsidP="00807113">
      <w:pPr>
        <w:pStyle w:val="NormalWeb"/>
        <w:spacing w:before="0" w:beforeAutospacing="0" w:after="0" w:afterAutospacing="0"/>
        <w:ind w:firstLine="709"/>
        <w:jc w:val="both"/>
        <w:rPr>
          <w:color w:val="000000"/>
        </w:rPr>
      </w:pPr>
      <w:r>
        <w:rPr>
          <w:color w:val="000000"/>
        </w:rPr>
        <w:t>Россия – общий дом многих народов. Языки и обычаи народов России. Единство и равноправие всех народов России.</w:t>
      </w:r>
    </w:p>
    <w:p w14:paraId="0FEF7B5E" w14:textId="77777777" w:rsidR="00A2530B" w:rsidRDefault="00A2530B" w:rsidP="00807113">
      <w:pPr>
        <w:pStyle w:val="NormalWeb"/>
        <w:spacing w:before="0" w:beforeAutospacing="0" w:after="0" w:afterAutospacing="0"/>
        <w:ind w:firstLine="709"/>
        <w:jc w:val="both"/>
        <w:rPr>
          <w:color w:val="000000"/>
        </w:rPr>
      </w:pPr>
      <w:r>
        <w:rPr>
          <w:color w:val="000000"/>
        </w:rPr>
        <w:lastRenderedPageBreak/>
        <w:t>Российская Федерация – государство, созданное союзом территорий. Совет Федерации. Россияне – все граждане Российской Федерации.</w:t>
      </w:r>
    </w:p>
    <w:p w14:paraId="715C77F2" w14:textId="77777777" w:rsidR="00A2530B" w:rsidRDefault="00A2530B" w:rsidP="00807113">
      <w:pPr>
        <w:pStyle w:val="NormalWeb"/>
        <w:spacing w:before="0" w:beforeAutospacing="0" w:after="0" w:afterAutospacing="0"/>
        <w:ind w:firstLine="709"/>
        <w:jc w:val="both"/>
        <w:rPr>
          <w:color w:val="000000"/>
        </w:rPr>
      </w:pPr>
      <w:r>
        <w:rPr>
          <w:color w:val="000000"/>
        </w:rPr>
        <w:t>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14:paraId="037284F7" w14:textId="77777777" w:rsidR="00A2530B" w:rsidRDefault="00A2530B" w:rsidP="00A2530B">
      <w:pPr>
        <w:ind w:hanging="142"/>
      </w:pPr>
    </w:p>
    <w:sectPr w:rsidR="00A2530B" w:rsidSect="00D719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3D30DE1" w14:textId="77777777" w:rsidR="00806CA9" w:rsidRDefault="00806CA9" w:rsidP="00A2530B">
      <w:pPr>
        <w:spacing w:line="240" w:lineRule="auto"/>
      </w:pPr>
      <w:r>
        <w:separator/>
      </w:r>
    </w:p>
  </w:endnote>
  <w:endnote w:type="continuationSeparator" w:id="0">
    <w:p w14:paraId="0646FF72" w14:textId="77777777" w:rsidR="00806CA9" w:rsidRDefault="00806CA9" w:rsidP="00A25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5B257DA" w14:textId="77777777" w:rsidR="00806CA9" w:rsidRDefault="00806CA9" w:rsidP="00A2530B">
      <w:pPr>
        <w:spacing w:line="240" w:lineRule="auto"/>
      </w:pPr>
      <w:r>
        <w:separator/>
      </w:r>
    </w:p>
  </w:footnote>
  <w:footnote w:type="continuationSeparator" w:id="0">
    <w:p w14:paraId="076058EA" w14:textId="77777777" w:rsidR="00806CA9" w:rsidRDefault="00806CA9" w:rsidP="00A2530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67588"/>
    <w:multiLevelType w:val="hybridMultilevel"/>
    <w:tmpl w:val="78B650A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81311B"/>
    <w:multiLevelType w:val="hybridMultilevel"/>
    <w:tmpl w:val="47085D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965ED0"/>
    <w:multiLevelType w:val="hybridMultilevel"/>
    <w:tmpl w:val="300811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A74BC3"/>
    <w:multiLevelType w:val="hybridMultilevel"/>
    <w:tmpl w:val="976A655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F32EDF"/>
    <w:multiLevelType w:val="hybridMultilevel"/>
    <w:tmpl w:val="9EF6AEB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F57CB8"/>
    <w:multiLevelType w:val="hybridMultilevel"/>
    <w:tmpl w:val="C804F2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D662B4"/>
    <w:multiLevelType w:val="hybridMultilevel"/>
    <w:tmpl w:val="AA120C8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4A67FE"/>
    <w:multiLevelType w:val="hybridMultilevel"/>
    <w:tmpl w:val="7D744CF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C14789"/>
    <w:multiLevelType w:val="hybridMultilevel"/>
    <w:tmpl w:val="307665D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0A2F33"/>
    <w:multiLevelType w:val="hybridMultilevel"/>
    <w:tmpl w:val="F65E1D5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F11698A"/>
    <w:multiLevelType w:val="hybridMultilevel"/>
    <w:tmpl w:val="66A8B00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1BF6F77"/>
    <w:multiLevelType w:val="hybridMultilevel"/>
    <w:tmpl w:val="019AAC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2A7499C"/>
    <w:multiLevelType w:val="hybridMultilevel"/>
    <w:tmpl w:val="481CAB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2530B"/>
    <w:rsid w:val="001569DC"/>
    <w:rsid w:val="00187F48"/>
    <w:rsid w:val="00806CA9"/>
    <w:rsid w:val="00807113"/>
    <w:rsid w:val="008E5054"/>
    <w:rsid w:val="00A2530B"/>
    <w:rsid w:val="00AF7384"/>
    <w:rsid w:val="00D71974"/>
    <w:rsid w:val="00F445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1" type="connector" idref="#_x0000_s1081"/>
      </o:rules>
    </o:shapelayout>
  </w:shapeDefaults>
  <w:decimalSymbol w:val=","/>
  <w:listSeparator w:val=";"/>
  <w14:docId w14:val="19D6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0B"/>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8"/>
      <w:szCs w:val="20"/>
      <w:lang w:eastAsia="ru-RU"/>
    </w:rPr>
  </w:style>
  <w:style w:type="paragraph" w:styleId="Heading3">
    <w:name w:val="heading 3"/>
    <w:basedOn w:val="Normal"/>
    <w:next w:val="Normal"/>
    <w:link w:val="Heading3Char"/>
    <w:uiPriority w:val="9"/>
    <w:unhideWhenUsed/>
    <w:qFormat/>
    <w:rsid w:val="001569DC"/>
    <w:pPr>
      <w:keepNext/>
      <w:keepLines/>
      <w:widowControl/>
      <w:overflowPunct/>
      <w:autoSpaceDE/>
      <w:autoSpaceDN/>
      <w:adjustRightInd/>
      <w:spacing w:before="200" w:line="240" w:lineRule="auto"/>
      <w:ind w:firstLine="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2530B"/>
    <w:pPr>
      <w:widowControl/>
      <w:overflowPunct/>
      <w:autoSpaceDE/>
      <w:autoSpaceDN/>
      <w:adjustRightInd/>
      <w:spacing w:before="100" w:beforeAutospacing="1" w:after="100" w:afterAutospacing="1" w:line="240" w:lineRule="auto"/>
      <w:ind w:firstLine="0"/>
    </w:pPr>
    <w:rPr>
      <w:sz w:val="24"/>
      <w:szCs w:val="24"/>
    </w:rPr>
  </w:style>
  <w:style w:type="paragraph" w:customStyle="1" w:styleId="3">
    <w:name w:val="Заголовок 3+"/>
    <w:basedOn w:val="Normal"/>
    <w:rsid w:val="00A2530B"/>
    <w:pPr>
      <w:spacing w:before="240" w:line="240" w:lineRule="auto"/>
      <w:ind w:firstLine="0"/>
      <w:jc w:val="center"/>
    </w:pPr>
    <w:rPr>
      <w:b/>
    </w:rPr>
  </w:style>
  <w:style w:type="paragraph" w:styleId="FootnoteText">
    <w:name w:val="footnote text"/>
    <w:basedOn w:val="Normal"/>
    <w:link w:val="FootnoteTextChar"/>
    <w:semiHidden/>
    <w:unhideWhenUsed/>
    <w:rsid w:val="00A2530B"/>
    <w:rPr>
      <w:sz w:val="20"/>
    </w:rPr>
  </w:style>
  <w:style w:type="character" w:customStyle="1" w:styleId="FootnoteTextChar">
    <w:name w:val="Footnote Text Char"/>
    <w:basedOn w:val="DefaultParagraphFont"/>
    <w:link w:val="FootnoteText"/>
    <w:semiHidden/>
    <w:rsid w:val="00A2530B"/>
    <w:rPr>
      <w:rFonts w:ascii="Times New Roman" w:eastAsia="Times New Roman" w:hAnsi="Times New Roman" w:cs="Times New Roman"/>
      <w:sz w:val="20"/>
      <w:szCs w:val="20"/>
      <w:lang w:eastAsia="ru-RU"/>
    </w:rPr>
  </w:style>
  <w:style w:type="character" w:styleId="FootnoteReference">
    <w:name w:val="footnote reference"/>
    <w:basedOn w:val="DefaultParagraphFont"/>
    <w:semiHidden/>
    <w:unhideWhenUsed/>
    <w:rsid w:val="00A2530B"/>
    <w:rPr>
      <w:sz w:val="20"/>
      <w:vertAlign w:val="superscript"/>
    </w:rPr>
  </w:style>
  <w:style w:type="character" w:customStyle="1" w:styleId="Heading3Char">
    <w:name w:val="Heading 3 Char"/>
    <w:basedOn w:val="DefaultParagraphFont"/>
    <w:link w:val="Heading3"/>
    <w:uiPriority w:val="9"/>
    <w:rsid w:val="001569DC"/>
    <w:rPr>
      <w:rFonts w:asciiTheme="majorHAnsi" w:eastAsiaTheme="majorEastAsia" w:hAnsiTheme="majorHAnsi" w:cstheme="majorBidi"/>
      <w:b/>
      <w:bCs/>
      <w:color w:val="4F81BD" w:themeColor="accent1"/>
      <w:sz w:val="24"/>
      <w:szCs w:val="24"/>
      <w:lang w:eastAsia="ru-RU"/>
    </w:rPr>
  </w:style>
  <w:style w:type="character" w:styleId="Hyperlink">
    <w:name w:val="Hyperlink"/>
    <w:basedOn w:val="DefaultParagraphFont"/>
    <w:unhideWhenUsed/>
    <w:rsid w:val="001569DC"/>
    <w:rPr>
      <w:color w:val="0000FF"/>
      <w:u w:val="single"/>
    </w:rPr>
  </w:style>
  <w:style w:type="paragraph" w:styleId="BalloonText">
    <w:name w:val="Balloon Text"/>
    <w:basedOn w:val="Normal"/>
    <w:link w:val="BalloonTextChar"/>
    <w:uiPriority w:val="99"/>
    <w:semiHidden/>
    <w:unhideWhenUsed/>
    <w:rsid w:val="001569DC"/>
    <w:pPr>
      <w:spacing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1569DC"/>
    <w:rPr>
      <w:rFonts w:ascii="Lucida Grande CY" w:eastAsia="Times New Roman" w:hAnsi="Lucida Grande CY" w:cs="Lucida Grande CY"/>
      <w:sz w:val="18"/>
      <w:szCs w:val="18"/>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7884">
      <w:bodyDiv w:val="1"/>
      <w:marLeft w:val="0"/>
      <w:marRight w:val="0"/>
      <w:marTop w:val="0"/>
      <w:marBottom w:val="0"/>
      <w:divBdr>
        <w:top w:val="none" w:sz="0" w:space="0" w:color="auto"/>
        <w:left w:val="none" w:sz="0" w:space="0" w:color="auto"/>
        <w:bottom w:val="none" w:sz="0" w:space="0" w:color="auto"/>
        <w:right w:val="none" w:sz="0" w:space="0" w:color="auto"/>
      </w:divBdr>
    </w:div>
    <w:div w:id="1477868700">
      <w:bodyDiv w:val="1"/>
      <w:marLeft w:val="0"/>
      <w:marRight w:val="0"/>
      <w:marTop w:val="0"/>
      <w:marBottom w:val="0"/>
      <w:divBdr>
        <w:top w:val="none" w:sz="0" w:space="0" w:color="auto"/>
        <w:left w:val="none" w:sz="0" w:space="0" w:color="auto"/>
        <w:bottom w:val="none" w:sz="0" w:space="0" w:color="auto"/>
        <w:right w:val="none" w:sz="0" w:space="0" w:color="auto"/>
      </w:divBdr>
    </w:div>
    <w:div w:id="1478642224">
      <w:bodyDiv w:val="1"/>
      <w:marLeft w:val="0"/>
      <w:marRight w:val="0"/>
      <w:marTop w:val="0"/>
      <w:marBottom w:val="0"/>
      <w:divBdr>
        <w:top w:val="none" w:sz="0" w:space="0" w:color="auto"/>
        <w:left w:val="none" w:sz="0" w:space="0" w:color="auto"/>
        <w:bottom w:val="none" w:sz="0" w:space="0" w:color="auto"/>
        <w:right w:val="none" w:sz="0" w:space="0" w:color="auto"/>
      </w:divBdr>
    </w:div>
    <w:div w:id="1743016652">
      <w:bodyDiv w:val="1"/>
      <w:marLeft w:val="0"/>
      <w:marRight w:val="0"/>
      <w:marTop w:val="0"/>
      <w:marBottom w:val="0"/>
      <w:divBdr>
        <w:top w:val="none" w:sz="0" w:space="0" w:color="auto"/>
        <w:left w:val="none" w:sz="0" w:space="0" w:color="auto"/>
        <w:bottom w:val="none" w:sz="0" w:space="0" w:color="auto"/>
        <w:right w:val="none" w:sz="0" w:space="0" w:color="auto"/>
      </w:divBdr>
    </w:div>
    <w:div w:id="19912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1858@mail.ru" TargetMode="External"/><Relationship Id="rId10" Type="http://schemas.openxmlformats.org/officeDocument/2006/relationships/hyperlink" Target="http://www.co185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5252</Words>
  <Characters>29942</Characters>
  <Application>Microsoft Macintosh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teacher</cp:lastModifiedBy>
  <cp:revision>5</cp:revision>
  <dcterms:created xsi:type="dcterms:W3CDTF">2012-07-31T22:09:00Z</dcterms:created>
  <dcterms:modified xsi:type="dcterms:W3CDTF">2012-12-02T19:00:00Z</dcterms:modified>
</cp:coreProperties>
</file>