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18" w:rsidRDefault="006776BB" w:rsidP="005778BF">
      <w:pPr>
        <w:jc w:val="center"/>
        <w:rPr>
          <w:i/>
          <w:sz w:val="28"/>
          <w:szCs w:val="28"/>
        </w:rPr>
      </w:pPr>
      <w:r w:rsidRPr="00F86F19">
        <w:rPr>
          <w:i/>
          <w:sz w:val="28"/>
          <w:szCs w:val="28"/>
        </w:rPr>
        <w:t xml:space="preserve">Конспект </w:t>
      </w:r>
      <w:r w:rsidR="00200618">
        <w:rPr>
          <w:i/>
          <w:sz w:val="28"/>
          <w:szCs w:val="28"/>
        </w:rPr>
        <w:t>совместной</w:t>
      </w:r>
      <w:r w:rsidRPr="00F86F19">
        <w:rPr>
          <w:i/>
          <w:sz w:val="28"/>
          <w:szCs w:val="28"/>
        </w:rPr>
        <w:t xml:space="preserve"> </w:t>
      </w:r>
      <w:r w:rsidR="005778BF">
        <w:rPr>
          <w:i/>
          <w:sz w:val="28"/>
          <w:szCs w:val="28"/>
        </w:rPr>
        <w:t>образовательной деятельности «Зимнее утро»</w:t>
      </w:r>
      <w:r w:rsidR="00200618">
        <w:rPr>
          <w:i/>
          <w:sz w:val="28"/>
          <w:szCs w:val="28"/>
        </w:rPr>
        <w:t xml:space="preserve"> </w:t>
      </w:r>
    </w:p>
    <w:p w:rsidR="006776BB" w:rsidRPr="00F86F19" w:rsidRDefault="005778BF" w:rsidP="005778BF">
      <w:pPr>
        <w:jc w:val="center"/>
        <w:rPr>
          <w:i/>
          <w:sz w:val="28"/>
          <w:szCs w:val="28"/>
        </w:rPr>
      </w:pPr>
      <w:r w:rsidRPr="00F86F19">
        <w:rPr>
          <w:i/>
          <w:sz w:val="28"/>
          <w:szCs w:val="28"/>
        </w:rPr>
        <w:t>в старше</w:t>
      </w:r>
      <w:r>
        <w:rPr>
          <w:i/>
          <w:sz w:val="28"/>
          <w:szCs w:val="28"/>
        </w:rPr>
        <w:t>м дошкольном возрасте</w:t>
      </w:r>
      <w:r w:rsidRPr="00F86F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</w:p>
    <w:p w:rsidR="00F7086F" w:rsidRDefault="00051FA2" w:rsidP="00F7086F">
      <w:pPr>
        <w:tabs>
          <w:tab w:val="left" w:pos="900"/>
        </w:tabs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80"/>
          <w:szCs w:val="80"/>
        </w:rPr>
        <w:t xml:space="preserve">  </w:t>
      </w:r>
    </w:p>
    <w:p w:rsidR="006776BB" w:rsidRDefault="006776BB" w:rsidP="00F7086F">
      <w:pPr>
        <w:tabs>
          <w:tab w:val="left" w:pos="900"/>
        </w:tabs>
        <w:jc w:val="both"/>
        <w:rPr>
          <w:bCs/>
          <w:sz w:val="28"/>
          <w:szCs w:val="28"/>
        </w:rPr>
      </w:pPr>
      <w:r w:rsidRPr="006776BB">
        <w:rPr>
          <w:bCs/>
          <w:i/>
          <w:sz w:val="28"/>
          <w:szCs w:val="28"/>
        </w:rPr>
        <w:t>Предварительная работа.</w:t>
      </w:r>
      <w:r w:rsidR="00AC09FD">
        <w:rPr>
          <w:bCs/>
          <w:sz w:val="28"/>
          <w:szCs w:val="28"/>
        </w:rPr>
        <w:t xml:space="preserve"> 1. Рассматривание снега при  разном освещении с уточнением слов: лазурный, холодный, теплый тон.</w:t>
      </w:r>
    </w:p>
    <w:p w:rsidR="00AC09FD" w:rsidRPr="006776BB" w:rsidRDefault="00AC09FD" w:rsidP="00F7086F">
      <w:pPr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Рассматривание неба в разные части суток: утром, днем, вечером.</w:t>
      </w:r>
    </w:p>
    <w:p w:rsidR="00AC09FD" w:rsidRDefault="00AC09FD" w:rsidP="00AC09FD">
      <w:pPr>
        <w:rPr>
          <w:sz w:val="28"/>
          <w:szCs w:val="28"/>
        </w:rPr>
      </w:pPr>
      <w:r>
        <w:rPr>
          <w:sz w:val="28"/>
          <w:szCs w:val="28"/>
        </w:rPr>
        <w:t>3.Рассматривание иллюстраций, фотографий разных настроений зимы.</w:t>
      </w:r>
    </w:p>
    <w:p w:rsidR="00AC09FD" w:rsidRPr="00AC09FD" w:rsidRDefault="00AC09FD" w:rsidP="00AC09FD">
      <w:pPr>
        <w:rPr>
          <w:sz w:val="28"/>
          <w:szCs w:val="28"/>
        </w:rPr>
      </w:pPr>
      <w:r>
        <w:rPr>
          <w:sz w:val="28"/>
          <w:szCs w:val="28"/>
        </w:rPr>
        <w:t>4. Разучивание стихов о зиме.</w:t>
      </w:r>
    </w:p>
    <w:p w:rsidR="005778BF" w:rsidRDefault="00AC09FD" w:rsidP="00AC09F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778BF">
        <w:rPr>
          <w:sz w:val="28"/>
          <w:szCs w:val="28"/>
        </w:rPr>
        <w:t>Знакомство с народными приметами о зиме.</w:t>
      </w:r>
    </w:p>
    <w:p w:rsidR="00AC09FD" w:rsidRDefault="005778BF" w:rsidP="00AC09F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C09FD">
        <w:rPr>
          <w:sz w:val="28"/>
          <w:szCs w:val="28"/>
        </w:rPr>
        <w:t>Слушание музыка П.И. Чайковского.</w:t>
      </w:r>
    </w:p>
    <w:p w:rsidR="00AC09FD" w:rsidRDefault="005778BF" w:rsidP="00AC09F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C09FD">
        <w:rPr>
          <w:sz w:val="28"/>
          <w:szCs w:val="28"/>
        </w:rPr>
        <w:t>. Показ детям белый к</w:t>
      </w:r>
      <w:r w:rsidR="00985113">
        <w:rPr>
          <w:sz w:val="28"/>
          <w:szCs w:val="28"/>
        </w:rPr>
        <w:t>о</w:t>
      </w:r>
      <w:r w:rsidR="00AC09FD">
        <w:rPr>
          <w:sz w:val="28"/>
          <w:szCs w:val="28"/>
        </w:rPr>
        <w:t>рал</w:t>
      </w:r>
      <w:r w:rsidR="00985113">
        <w:rPr>
          <w:sz w:val="28"/>
          <w:szCs w:val="28"/>
        </w:rPr>
        <w:t>л</w:t>
      </w:r>
      <w:r w:rsidR="00AC09FD">
        <w:rPr>
          <w:sz w:val="28"/>
          <w:szCs w:val="28"/>
        </w:rPr>
        <w:t>, жемчуг, лазурную ленту.</w:t>
      </w:r>
    </w:p>
    <w:p w:rsidR="002629C9" w:rsidRPr="005778BF" w:rsidRDefault="002629C9" w:rsidP="00AC09FD">
      <w:pPr>
        <w:jc w:val="both"/>
        <w:rPr>
          <w:i/>
          <w:sz w:val="14"/>
          <w:szCs w:val="14"/>
        </w:rPr>
      </w:pPr>
    </w:p>
    <w:p w:rsidR="005778BF" w:rsidRDefault="005778BF" w:rsidP="00AC09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 для проведения образовательной деятельности:</w:t>
      </w:r>
      <w:r w:rsidR="00AC09FD">
        <w:rPr>
          <w:sz w:val="28"/>
          <w:szCs w:val="28"/>
        </w:rPr>
        <w:t xml:space="preserve"> </w:t>
      </w:r>
    </w:p>
    <w:p w:rsidR="00AC09FD" w:rsidRDefault="00AC09FD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Картина Рябушкина «Зимнее утро», музыка П.И. Чайковского «Зимнее утро»</w:t>
      </w:r>
      <w:r w:rsidR="005778BF">
        <w:rPr>
          <w:sz w:val="28"/>
          <w:szCs w:val="28"/>
        </w:rPr>
        <w:t xml:space="preserve">, акварельные краски, восковые мелки, </w:t>
      </w:r>
      <w:r w:rsidR="00200618">
        <w:rPr>
          <w:sz w:val="28"/>
          <w:szCs w:val="28"/>
        </w:rPr>
        <w:t xml:space="preserve">гуашь, </w:t>
      </w:r>
      <w:r w:rsidR="005778BF">
        <w:rPr>
          <w:sz w:val="28"/>
          <w:szCs w:val="28"/>
        </w:rPr>
        <w:t>стаканчики для воды, тряпочки</w:t>
      </w:r>
      <w:r w:rsidR="00200618">
        <w:rPr>
          <w:sz w:val="28"/>
          <w:szCs w:val="28"/>
        </w:rPr>
        <w:t>, кисточки № 3 и № 8, губки (для подготовки фона), пластиковые бутылочки с водой с распылителем.</w:t>
      </w:r>
    </w:p>
    <w:p w:rsidR="002629C9" w:rsidRPr="005778BF" w:rsidRDefault="002629C9" w:rsidP="00AC09FD">
      <w:pPr>
        <w:jc w:val="both"/>
        <w:rPr>
          <w:i/>
          <w:sz w:val="14"/>
          <w:szCs w:val="14"/>
        </w:rPr>
      </w:pPr>
    </w:p>
    <w:p w:rsidR="00AC09FD" w:rsidRDefault="005778BF" w:rsidP="00AC09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 w:rsidR="00AC09FD">
        <w:rPr>
          <w:i/>
          <w:sz w:val="28"/>
          <w:szCs w:val="28"/>
        </w:rPr>
        <w:t xml:space="preserve"> </w:t>
      </w:r>
      <w:r w:rsidR="00AC09FD">
        <w:rPr>
          <w:sz w:val="28"/>
          <w:szCs w:val="28"/>
        </w:rPr>
        <w:t xml:space="preserve">1. </w:t>
      </w:r>
      <w:r w:rsidR="007D7886">
        <w:rPr>
          <w:sz w:val="28"/>
          <w:szCs w:val="28"/>
        </w:rPr>
        <w:t>Продолжать формировать умение у детей</w:t>
      </w:r>
      <w:r w:rsidR="00AC09FD">
        <w:rPr>
          <w:sz w:val="28"/>
          <w:szCs w:val="28"/>
        </w:rPr>
        <w:t xml:space="preserve"> рассматривать картину с зимнем пейзажем, понимать и чувствовать настроение – середина зимы. Видеть художественные изобразительные средства (цвет: лазурный, холодные тона зимы, линию, объем, величину).</w:t>
      </w:r>
    </w:p>
    <w:p w:rsidR="00AC09FD" w:rsidRDefault="00AC09FD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7886">
        <w:rPr>
          <w:sz w:val="28"/>
          <w:szCs w:val="28"/>
        </w:rPr>
        <w:t>Продолжать формировать умение у</w:t>
      </w:r>
      <w:r>
        <w:rPr>
          <w:sz w:val="28"/>
          <w:szCs w:val="28"/>
        </w:rPr>
        <w:t xml:space="preserve"> детей правильно излагать свои мысли использовать в речи образные слова и выражения: лазурный, голубой, жемчужные деревья, к</w:t>
      </w:r>
      <w:r w:rsidR="00A35D7F">
        <w:rPr>
          <w:sz w:val="28"/>
          <w:szCs w:val="28"/>
        </w:rPr>
        <w:t>о</w:t>
      </w:r>
      <w:r>
        <w:rPr>
          <w:sz w:val="28"/>
          <w:szCs w:val="28"/>
        </w:rPr>
        <w:t>рал</w:t>
      </w:r>
      <w:r w:rsidR="00A35D7F">
        <w:rPr>
          <w:sz w:val="28"/>
          <w:szCs w:val="28"/>
        </w:rPr>
        <w:t>л</w:t>
      </w:r>
      <w:r>
        <w:rPr>
          <w:sz w:val="28"/>
          <w:szCs w:val="28"/>
        </w:rPr>
        <w:t>овые ветки.</w:t>
      </w:r>
    </w:p>
    <w:p w:rsidR="00AC09FD" w:rsidRDefault="00AC09FD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у детей художественный</w:t>
      </w:r>
      <w:r w:rsidR="00BD3E8E">
        <w:rPr>
          <w:sz w:val="28"/>
          <w:szCs w:val="28"/>
        </w:rPr>
        <w:t xml:space="preserve"> вкус – способность делать правильные суждения о картине.</w:t>
      </w:r>
    </w:p>
    <w:p w:rsidR="00200618" w:rsidRDefault="00200618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Продолжать </w:t>
      </w:r>
      <w:r w:rsidR="007D7886">
        <w:rPr>
          <w:sz w:val="28"/>
          <w:szCs w:val="28"/>
        </w:rPr>
        <w:t>формировать умение у детей использовать в рисунке разные изобразительные материалы и средства выразительности для передачи настроения своей картины.</w:t>
      </w:r>
    </w:p>
    <w:p w:rsidR="00BD3E8E" w:rsidRDefault="00200618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3E8E">
        <w:rPr>
          <w:sz w:val="28"/>
          <w:szCs w:val="28"/>
        </w:rPr>
        <w:t>. Воспитывать любовь к природе и умение чувствовать и понимать ее скромную красоту.</w:t>
      </w:r>
    </w:p>
    <w:p w:rsidR="005778BF" w:rsidRPr="005778BF" w:rsidRDefault="005778BF" w:rsidP="00AC09FD">
      <w:pPr>
        <w:jc w:val="both"/>
        <w:rPr>
          <w:sz w:val="14"/>
          <w:szCs w:val="14"/>
        </w:rPr>
      </w:pPr>
    </w:p>
    <w:p w:rsidR="00BD3E8E" w:rsidRDefault="00BD3E8E" w:rsidP="00AC09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Ход </w:t>
      </w:r>
      <w:r w:rsidR="005778BF">
        <w:rPr>
          <w:i/>
          <w:sz w:val="28"/>
          <w:szCs w:val="28"/>
        </w:rPr>
        <w:t>образовательной деятельности</w:t>
      </w:r>
      <w:r>
        <w:rPr>
          <w:i/>
          <w:sz w:val="28"/>
          <w:szCs w:val="28"/>
        </w:rPr>
        <w:t>.</w:t>
      </w:r>
      <w:r w:rsidR="002629C9">
        <w:rPr>
          <w:sz w:val="28"/>
          <w:szCs w:val="28"/>
        </w:rPr>
        <w:t xml:space="preserve"> Ребята, хотите отправиться в путешествие? Тогда закройте глаза и представьте, что мы едем в санях (повесить картину). А теперь откройте глаза.</w:t>
      </w:r>
    </w:p>
    <w:p w:rsidR="002629C9" w:rsidRDefault="002629C9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 голубыми небесами</w:t>
      </w:r>
    </w:p>
    <w:p w:rsidR="002629C9" w:rsidRDefault="002629C9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Великолепными коврами,</w:t>
      </w:r>
    </w:p>
    <w:p w:rsidR="002629C9" w:rsidRDefault="002629C9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Блестя на солнце, снег лежит.</w:t>
      </w:r>
    </w:p>
    <w:p w:rsidR="002629C9" w:rsidRDefault="002629C9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 мы с вами приехали? (в деревню). А почему вы решили, что это деревня? (стоят деревянные дома, а за ними церковь). Ребята, мы с вами попали в картину А.П. Рябушкина. </w:t>
      </w:r>
      <w:r w:rsidR="00B26797">
        <w:rPr>
          <w:sz w:val="28"/>
          <w:szCs w:val="28"/>
        </w:rPr>
        <w:t xml:space="preserve">Какое время года изображено на картине? (зима). Как бы вы назвали эту картину? («Зима в деревне», «Зима»). А художник назвал эту картину «Зимнее утро». Как вы думаете почему? (ответы детей). </w:t>
      </w:r>
      <w:r w:rsidR="007005E5">
        <w:rPr>
          <w:sz w:val="28"/>
          <w:szCs w:val="28"/>
        </w:rPr>
        <w:t xml:space="preserve">Какие краски использовал художник, чтобы изобразить зимнее утро? (ответы детей). </w:t>
      </w:r>
      <w:r w:rsidR="00B26797">
        <w:rPr>
          <w:sz w:val="28"/>
          <w:szCs w:val="28"/>
        </w:rPr>
        <w:t>Посмотрите, изображено лазурное небо, из туб домов идет дым, на крыше церкви розовый отблеск, появившегося солнышка. Как вы думаете</w:t>
      </w:r>
      <w:r w:rsidR="00590F33">
        <w:rPr>
          <w:sz w:val="28"/>
          <w:szCs w:val="28"/>
        </w:rPr>
        <w:t>,</w:t>
      </w:r>
      <w:r w:rsidR="00B26797">
        <w:rPr>
          <w:sz w:val="28"/>
          <w:szCs w:val="28"/>
        </w:rPr>
        <w:t xml:space="preserve"> какой месяц зимы изобразил А.П. Рябушкин</w:t>
      </w:r>
      <w:r w:rsidR="007005E5">
        <w:rPr>
          <w:sz w:val="28"/>
          <w:szCs w:val="28"/>
        </w:rPr>
        <w:t>?</w:t>
      </w:r>
      <w:r w:rsidR="00B26797">
        <w:rPr>
          <w:sz w:val="28"/>
          <w:szCs w:val="28"/>
        </w:rPr>
        <w:t xml:space="preserve"> Почему январь, а не февраль?</w:t>
      </w:r>
      <w:r w:rsidR="00924F44">
        <w:rPr>
          <w:sz w:val="28"/>
          <w:szCs w:val="28"/>
        </w:rPr>
        <w:t>(ответы детей).</w:t>
      </w:r>
      <w:r w:rsidR="00B26797">
        <w:rPr>
          <w:sz w:val="28"/>
          <w:szCs w:val="28"/>
        </w:rPr>
        <w:t xml:space="preserve"> Обратите внимание, на </w:t>
      </w:r>
      <w:r w:rsidR="00B26797">
        <w:rPr>
          <w:sz w:val="28"/>
          <w:szCs w:val="28"/>
        </w:rPr>
        <w:lastRenderedPageBreak/>
        <w:t xml:space="preserve">крышах, заборе, ветвях деревьев лежит много снега. Видно, что снег давно не таял, а это бывает в январе. Какой снег на картине? (белый, немножко голубоватый). </w:t>
      </w:r>
      <w:r w:rsidR="00A35D7F">
        <w:rPr>
          <w:sz w:val="28"/>
          <w:szCs w:val="28"/>
        </w:rPr>
        <w:t xml:space="preserve">На что похожи деревья? (ответы детей). А еще деревья похожи на кораллы. </w:t>
      </w:r>
      <w:r w:rsidR="00075811">
        <w:rPr>
          <w:sz w:val="28"/>
          <w:szCs w:val="28"/>
        </w:rPr>
        <w:t xml:space="preserve">Подумайте и скажите эта картина напряженная или с легким волнением? (с легким волнением). А почему вы так думаете? (ответы детей). Правильно, на картине нет резких линей: дым идет волнистой линей, снег- сглаживает острые углы домов, церкви, забора). </w:t>
      </w:r>
      <w:r w:rsidR="00F32BAB">
        <w:rPr>
          <w:sz w:val="28"/>
          <w:szCs w:val="28"/>
        </w:rPr>
        <w:t>Обратите внимание, как художник создает движение в картине! Он изобразил дома по</w:t>
      </w:r>
      <w:r w:rsidR="008756F7">
        <w:rPr>
          <w:sz w:val="28"/>
          <w:szCs w:val="28"/>
        </w:rPr>
        <w:t>-</w:t>
      </w:r>
      <w:r w:rsidR="00F32BAB">
        <w:rPr>
          <w:sz w:val="28"/>
          <w:szCs w:val="28"/>
        </w:rPr>
        <w:t>разному: некоторые выше, другие ниже, с одной стороны деревья высокие, но разной высоты, а чуть дальше – пониже. Ребята, что вы себе представляете, когда смотрите на картину? (мороз, ночью шел снег, из труб домов идет дым, люди уже проснулись). Вспомните какие-нибудь стихи подходящие к этой картине.</w:t>
      </w:r>
    </w:p>
    <w:p w:rsidR="00F32BAB" w:rsidRDefault="00F32BAB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январе, в январе</w:t>
      </w:r>
    </w:p>
    <w:p w:rsidR="00F32BAB" w:rsidRDefault="00F32BAB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Много снега на дворе</w:t>
      </w:r>
    </w:p>
    <w:p w:rsidR="00F32BAB" w:rsidRDefault="00F32BAB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Снег – на крыше, на крылечке.</w:t>
      </w:r>
    </w:p>
    <w:p w:rsidR="00F32BAB" w:rsidRDefault="00F32BAB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Солнце в небе голубом.</w:t>
      </w:r>
    </w:p>
    <w:p w:rsidR="00F32BAB" w:rsidRDefault="00F32BAB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нашем доме топят печки,</w:t>
      </w:r>
    </w:p>
    <w:p w:rsidR="00F32BAB" w:rsidRPr="002629C9" w:rsidRDefault="00F32BAB" w:rsidP="00AC0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небо дым идет столбом.</w:t>
      </w:r>
    </w:p>
    <w:p w:rsidR="00F32BAB" w:rsidRPr="00F32BAB" w:rsidRDefault="00F32BAB" w:rsidP="00F32BAB">
      <w:pPr>
        <w:rPr>
          <w:sz w:val="28"/>
          <w:szCs w:val="28"/>
        </w:rPr>
      </w:pPr>
    </w:p>
    <w:p w:rsidR="00F32BAB" w:rsidRDefault="00F32BAB" w:rsidP="00F32BAB">
      <w:pPr>
        <w:tabs>
          <w:tab w:val="left" w:pos="4356"/>
        </w:tabs>
        <w:rPr>
          <w:sz w:val="28"/>
          <w:szCs w:val="28"/>
        </w:rPr>
      </w:pPr>
      <w:r>
        <w:rPr>
          <w:sz w:val="28"/>
          <w:szCs w:val="28"/>
        </w:rPr>
        <w:tab/>
        <w:t>Снег да снег. Всю избу занесло.</w:t>
      </w:r>
    </w:p>
    <w:p w:rsidR="00F32BAB" w:rsidRDefault="00F32BAB" w:rsidP="00F32BAB">
      <w:pPr>
        <w:tabs>
          <w:tab w:val="left" w:pos="4356"/>
        </w:tabs>
        <w:rPr>
          <w:sz w:val="28"/>
          <w:szCs w:val="28"/>
        </w:rPr>
      </w:pPr>
      <w:r>
        <w:rPr>
          <w:sz w:val="28"/>
          <w:szCs w:val="28"/>
        </w:rPr>
        <w:tab/>
        <w:t>Снег белеет кругом по колено.</w:t>
      </w:r>
    </w:p>
    <w:p w:rsidR="00F32BAB" w:rsidRDefault="00F32BAB" w:rsidP="00F32BAB">
      <w:pPr>
        <w:tabs>
          <w:tab w:val="left" w:pos="4356"/>
        </w:tabs>
        <w:rPr>
          <w:sz w:val="28"/>
          <w:szCs w:val="28"/>
        </w:rPr>
      </w:pPr>
      <w:r>
        <w:rPr>
          <w:sz w:val="28"/>
          <w:szCs w:val="28"/>
        </w:rPr>
        <w:tab/>
        <w:t>Так морозно, светло и бело!</w:t>
      </w:r>
    </w:p>
    <w:p w:rsidR="00F32BAB" w:rsidRDefault="00F32BAB" w:rsidP="00F32BAB">
      <w:pPr>
        <w:tabs>
          <w:tab w:val="left" w:pos="4356"/>
        </w:tabs>
        <w:rPr>
          <w:sz w:val="28"/>
          <w:szCs w:val="28"/>
        </w:rPr>
      </w:pPr>
      <w:r>
        <w:rPr>
          <w:sz w:val="28"/>
          <w:szCs w:val="28"/>
        </w:rPr>
        <w:tab/>
        <w:t>Только черные, черные стены…</w:t>
      </w:r>
    </w:p>
    <w:p w:rsidR="00F66483" w:rsidRPr="00F32BAB" w:rsidRDefault="00585FA7" w:rsidP="00585FA7">
      <w:pPr>
        <w:tabs>
          <w:tab w:val="left" w:pos="4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Хорошие стихи прочитали ребята! Пока ребята читали стихи, я вспомнила одну народную примету. А какую</w:t>
      </w:r>
      <w:r w:rsidR="000C53A2">
        <w:rPr>
          <w:sz w:val="28"/>
          <w:szCs w:val="28"/>
        </w:rPr>
        <w:t>,</w:t>
      </w:r>
      <w:r>
        <w:rPr>
          <w:sz w:val="28"/>
          <w:szCs w:val="28"/>
        </w:rPr>
        <w:t xml:space="preserve"> догадайтесь глядя на картину. (дым из труб). Правильно! Какая погода будет в этот день? (солнечная, морозная, не будет ветра). Молодцы, помните народные приметы! Вам понравилось путешествие? Но нам пора возвращаться домой. Садитесь в сани и под музыку П.И. Чайковского мы с вами поедим домой </w:t>
      </w:r>
      <w:r w:rsidR="005778BF">
        <w:rPr>
          <w:sz w:val="28"/>
          <w:szCs w:val="28"/>
        </w:rPr>
        <w:t xml:space="preserve">и изобразим свои впечатления в рисунке </w:t>
      </w:r>
      <w:r>
        <w:rPr>
          <w:sz w:val="28"/>
          <w:szCs w:val="28"/>
        </w:rPr>
        <w:t xml:space="preserve">(включить произведение </w:t>
      </w:r>
      <w:r w:rsidR="005D7D4C">
        <w:rPr>
          <w:sz w:val="28"/>
          <w:szCs w:val="28"/>
        </w:rPr>
        <w:t xml:space="preserve">П.И. Чайковского </w:t>
      </w:r>
      <w:r>
        <w:rPr>
          <w:sz w:val="28"/>
          <w:szCs w:val="28"/>
        </w:rPr>
        <w:t>«Зимнее утро»).</w:t>
      </w:r>
    </w:p>
    <w:p w:rsidR="00F66483" w:rsidRPr="00200618" w:rsidRDefault="00F66483" w:rsidP="00F66483">
      <w:pPr>
        <w:rPr>
          <w:sz w:val="14"/>
          <w:szCs w:val="14"/>
        </w:rPr>
      </w:pPr>
    </w:p>
    <w:p w:rsidR="00F32BAB" w:rsidRDefault="00F66483" w:rsidP="00F66483">
      <w:pPr>
        <w:tabs>
          <w:tab w:val="left" w:pos="1596"/>
        </w:tabs>
        <w:jc w:val="center"/>
        <w:rPr>
          <w:sz w:val="28"/>
          <w:szCs w:val="28"/>
        </w:rPr>
      </w:pPr>
      <w:r w:rsidRPr="005F077A">
        <w:rPr>
          <w:i/>
          <w:sz w:val="28"/>
          <w:szCs w:val="28"/>
        </w:rPr>
        <w:t>План анализа картины</w:t>
      </w:r>
      <w:r>
        <w:rPr>
          <w:sz w:val="28"/>
          <w:szCs w:val="28"/>
        </w:rPr>
        <w:t>.</w:t>
      </w:r>
    </w:p>
    <w:p w:rsidR="00F66483" w:rsidRDefault="00F66483" w:rsidP="00F66483">
      <w:pPr>
        <w:tabs>
          <w:tab w:val="left" w:pos="159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Содержание картины</w:t>
      </w:r>
      <w:r w:rsidR="00886C94">
        <w:rPr>
          <w:sz w:val="28"/>
          <w:szCs w:val="28"/>
        </w:rPr>
        <w:t>: на картине изображена середина зимы. Многоплановость картины (дома, деревья, церковь не на одной линии).</w:t>
      </w:r>
    </w:p>
    <w:p w:rsidR="00886C94" w:rsidRDefault="00886C94" w:rsidP="00F66483">
      <w:pPr>
        <w:tabs>
          <w:tab w:val="left" w:pos="159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Идея картины.</w:t>
      </w:r>
      <w:r w:rsidR="0072387B">
        <w:rPr>
          <w:sz w:val="28"/>
          <w:szCs w:val="28"/>
        </w:rPr>
        <w:t xml:space="preserve"> Любовь к родной природе,</w:t>
      </w:r>
      <w:r>
        <w:rPr>
          <w:sz w:val="28"/>
          <w:szCs w:val="28"/>
        </w:rPr>
        <w:t xml:space="preserve"> </w:t>
      </w:r>
      <w:r w:rsidR="0072387B">
        <w:rPr>
          <w:sz w:val="28"/>
          <w:szCs w:val="28"/>
        </w:rPr>
        <w:t>к родине.</w:t>
      </w:r>
    </w:p>
    <w:p w:rsidR="00886C94" w:rsidRDefault="0072387B" w:rsidP="00F66483">
      <w:pPr>
        <w:tabs>
          <w:tab w:val="left" w:pos="15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6C94">
        <w:rPr>
          <w:sz w:val="28"/>
          <w:szCs w:val="28"/>
        </w:rPr>
        <w:t>Художественные выразительные средства. Художник передает зимнее утро с легким волнением</w:t>
      </w:r>
      <w:r w:rsidR="008423D7">
        <w:rPr>
          <w:sz w:val="28"/>
          <w:szCs w:val="28"/>
        </w:rPr>
        <w:t>, светлой радостью</w:t>
      </w:r>
      <w:r w:rsidR="00886C94">
        <w:rPr>
          <w:sz w:val="28"/>
          <w:szCs w:val="28"/>
        </w:rPr>
        <w:t>. Это видно по линиям, краскам, ритму, объему, форме.</w:t>
      </w:r>
    </w:p>
    <w:p w:rsidR="005778BF" w:rsidRPr="00200618" w:rsidRDefault="005778BF" w:rsidP="00F66483">
      <w:pPr>
        <w:tabs>
          <w:tab w:val="left" w:pos="1596"/>
        </w:tabs>
        <w:jc w:val="both"/>
        <w:rPr>
          <w:sz w:val="14"/>
          <w:szCs w:val="14"/>
        </w:rPr>
      </w:pPr>
    </w:p>
    <w:p w:rsidR="005778BF" w:rsidRDefault="005778BF" w:rsidP="00F66483">
      <w:pPr>
        <w:tabs>
          <w:tab w:val="left" w:pos="159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«Возвращение домой». Рисование на тему «Зимнее утро»</w:t>
      </w:r>
      <w:r w:rsidR="00200618">
        <w:rPr>
          <w:sz w:val="28"/>
          <w:szCs w:val="28"/>
        </w:rPr>
        <w:t xml:space="preserve"> с использованием разных изобразительных материалов</w:t>
      </w:r>
      <w:r>
        <w:rPr>
          <w:sz w:val="28"/>
          <w:szCs w:val="28"/>
        </w:rPr>
        <w:t>.</w:t>
      </w:r>
    </w:p>
    <w:p w:rsidR="00200618" w:rsidRPr="00200618" w:rsidRDefault="00200618" w:rsidP="00F66483">
      <w:pPr>
        <w:tabs>
          <w:tab w:val="left" w:pos="1596"/>
        </w:tabs>
        <w:jc w:val="both"/>
        <w:rPr>
          <w:i/>
          <w:sz w:val="14"/>
          <w:szCs w:val="14"/>
        </w:rPr>
      </w:pPr>
    </w:p>
    <w:p w:rsidR="00200618" w:rsidRPr="00200618" w:rsidRDefault="00200618" w:rsidP="00F66483">
      <w:pPr>
        <w:tabs>
          <w:tab w:val="left" w:pos="1596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Заключительная часть. </w:t>
      </w:r>
      <w:r>
        <w:rPr>
          <w:sz w:val="28"/>
          <w:szCs w:val="28"/>
        </w:rPr>
        <w:t>Рассматривание и обсуждение рисунков, впечатлений о путешествии.</w:t>
      </w:r>
    </w:p>
    <w:sectPr w:rsidR="00200618" w:rsidRPr="00200618" w:rsidSect="00F86F19">
      <w:footerReference w:type="default" r:id="rId6"/>
      <w:pgSz w:w="11906" w:h="16838"/>
      <w:pgMar w:top="720" w:right="74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06" w:rsidRDefault="00973F06" w:rsidP="00200618">
      <w:r>
        <w:separator/>
      </w:r>
    </w:p>
  </w:endnote>
  <w:endnote w:type="continuationSeparator" w:id="1">
    <w:p w:rsidR="00973F06" w:rsidRDefault="00973F06" w:rsidP="0020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18" w:rsidRDefault="00200618">
    <w:pPr>
      <w:pStyle w:val="a5"/>
    </w:pPr>
    <w:r>
      <w:t xml:space="preserve">                                                                                  © Разработала Сошникова Лариса Александровна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06" w:rsidRDefault="00973F06" w:rsidP="00200618">
      <w:r>
        <w:separator/>
      </w:r>
    </w:p>
  </w:footnote>
  <w:footnote w:type="continuationSeparator" w:id="1">
    <w:p w:rsidR="00973F06" w:rsidRDefault="00973F06" w:rsidP="00200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Full" w:cryptAlgorithmClass="hash" w:cryptAlgorithmType="typeAny" w:cryptAlgorithmSid="4" w:cryptSpinCount="50000" w:hash="4hjZEWCYBbyZ2A35q/Z5vTOneX0=" w:salt="zB0WoOnEzhgQAHnYUQr95g==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C67"/>
    <w:rsid w:val="00051FA2"/>
    <w:rsid w:val="00075811"/>
    <w:rsid w:val="000C53A2"/>
    <w:rsid w:val="00115C9A"/>
    <w:rsid w:val="00200618"/>
    <w:rsid w:val="00230644"/>
    <w:rsid w:val="002629C9"/>
    <w:rsid w:val="00576D4E"/>
    <w:rsid w:val="005778BF"/>
    <w:rsid w:val="00585FA7"/>
    <w:rsid w:val="00590F33"/>
    <w:rsid w:val="005A4A23"/>
    <w:rsid w:val="005D7D4C"/>
    <w:rsid w:val="005F077A"/>
    <w:rsid w:val="006348D3"/>
    <w:rsid w:val="0066457D"/>
    <w:rsid w:val="006776BB"/>
    <w:rsid w:val="007005E5"/>
    <w:rsid w:val="0070387D"/>
    <w:rsid w:val="0072387B"/>
    <w:rsid w:val="007C1E20"/>
    <w:rsid w:val="007D7886"/>
    <w:rsid w:val="008423D7"/>
    <w:rsid w:val="008756F7"/>
    <w:rsid w:val="00886C94"/>
    <w:rsid w:val="00924F44"/>
    <w:rsid w:val="00973F06"/>
    <w:rsid w:val="00985113"/>
    <w:rsid w:val="009F2548"/>
    <w:rsid w:val="00A35D7F"/>
    <w:rsid w:val="00A77B5E"/>
    <w:rsid w:val="00A96298"/>
    <w:rsid w:val="00AC09FD"/>
    <w:rsid w:val="00B23DBC"/>
    <w:rsid w:val="00B26797"/>
    <w:rsid w:val="00BD3E8E"/>
    <w:rsid w:val="00DB3C67"/>
    <w:rsid w:val="00E276FF"/>
    <w:rsid w:val="00E70EAE"/>
    <w:rsid w:val="00F32BAB"/>
    <w:rsid w:val="00F66483"/>
    <w:rsid w:val="00F7086F"/>
    <w:rsid w:val="00F8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B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 w:right="-81"/>
      <w:jc w:val="both"/>
      <w:outlineLvl w:val="0"/>
    </w:pPr>
    <w:rPr>
      <w:b/>
      <w:bCs/>
      <w:color w:val="FF0000"/>
      <w:sz w:val="8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00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61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0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6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4036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ВИДЫ </vt:lpstr>
    </vt:vector>
  </TitlesOfParts>
  <Company>qqq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ВИДЫ </dc:title>
  <dc:subject/>
  <dc:creator>Alex</dc:creator>
  <cp:keywords/>
  <dc:description/>
  <cp:lastModifiedBy>Admin</cp:lastModifiedBy>
  <cp:revision>2</cp:revision>
  <cp:lastPrinted>2007-02-13T18:02:00Z</cp:lastPrinted>
  <dcterms:created xsi:type="dcterms:W3CDTF">2015-10-15T07:38:00Z</dcterms:created>
  <dcterms:modified xsi:type="dcterms:W3CDTF">2015-10-15T07:38:00Z</dcterms:modified>
</cp:coreProperties>
</file>