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Балаларга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татар 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теле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өйрәтүпрограммасы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“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Минем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өем” (4-5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яшь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161BF4">
        <w:rPr>
          <w:rFonts w:ascii="Times New Roman" w:eastAsia="Calibri" w:hAnsi="Times New Roman" w:cs="Times New Roman"/>
          <w:sz w:val="24"/>
          <w:szCs w:val="24"/>
          <w:u w:val="single"/>
        </w:rPr>
        <w:t>Максат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Татар теленәкызыксынууяту, аралашутеләгетудыру.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161BF4">
        <w:rPr>
          <w:rFonts w:ascii="Times New Roman" w:eastAsia="Calibri" w:hAnsi="Times New Roman" w:cs="Times New Roman"/>
          <w:sz w:val="24"/>
          <w:szCs w:val="24"/>
          <w:u w:val="single"/>
        </w:rPr>
        <w:t>Бурычлар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1.Сүз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байлыгыбулдыру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, сүзләрнесөйләмдәактивлаштыру.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2.Гади диалогтакатнашабелү, хәтер, зиһенүстерү.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3.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Бер-бере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ңне тыңлау, ишетүсыйфатларытәрбияләү.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4-5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яшьлекбалаларга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татар 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теле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өйрәтүбурычлары.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“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Минем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өем” проекты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темалары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(“Гаилә”, “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Ашамлыклар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”, “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Уенчыклар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”, “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Саннар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”) буенчабирелгәнлексиканытөрлеситуаөияләрдәишетеп, аңлапкулланабелергәөйрәтү, сөйләмкүнекмәләребулдыру.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Балаларныңтир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ә-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юнькүзаллавынкиңәйтә бару, югарыдакүрсәтелгәнтемагакарагансүзләрхисабынасүзбайләгынарттыруөстендәэшләү, татар телендәсөйләшәбашлаутеләгеуяту.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Сүзләрне актив үзләштерүләренәирешүөчен, әйберисемнәренеңмәгънәсенаңлатуһәмаларныдөресәйтүкүнегүләреэшләү. Иңякынкешелә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(әти, әни,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бабай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әби,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малай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кыз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яраткануенчыклар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туп,машина,курчак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песи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куян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аю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ашамлыклар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алма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ипи,сөт,чәй) һәмсаннар(бер,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ике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өч, дүрт,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биш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) хисабынасүзлекнебаетуһәмактивлаштыру. Өйрәнгәнсү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зләрнеаерым, күмәк, тәрбиячеярдәмендәкабатлыйбелүкүнекмәләребулдыру (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Алмабир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Мә,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алма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Бу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кем? Бунәрсә? Сорауларынааңлапҗавапбирергәөйрәтү.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Бу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кем? – </w:t>
      </w:r>
      <w:proofErr w:type="spellStart"/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Бу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– әти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- Бунәрсә? –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Бу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– туп.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Нинди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? Соравынаңларга, дөресҗавапбирергәөйрәтү.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- Туп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нинди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? – Кечкенә.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- Машина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нинди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? –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Матур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Әйбернеңбилгесеначыклаумаксатыбеләнкуелаторгансорауларныаңларгаһәмсөйләмдәҗавапкаөтарыргаөйрәтү (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зур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матур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йомшак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кечкенә, чиста, әйбәт,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пычрак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, тәмле).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- Бунәрсә? –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Бу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– туп.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- Туп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нинди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? – Туп түгә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әк(зур,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матур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, кечкенә, чиста, әйбәт).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Тәрбиячеәйткәнсүзләрне, кыскафразаларныбалаларныңкабатлапәйтәбелүләренәирешүөстендәэшләү. Аларныңөлкәннәркушканкатлаулыбулмаганбиремнәрнеаңлапүтибелүләренәирешү (мә,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бир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утыр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аша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эч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уйна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ю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, ал).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- Мәкуя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ны).-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Биркуя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ны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тәрбиячеәйткәнбилгебуенча предметны табу, күрсәтәбелергәөйрәтү.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Зур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машин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а(</w:t>
      </w:r>
      <w:proofErr w:type="spellStart"/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ны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) ал. -Тәмлеалмабир.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Үзисемендөресәйтә, исәнләшә, саубуллашабелергәөйрәтү, сүзләрнедөрес,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урынлыкуллану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- Исәнме! - Исәнмесез! -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Саубул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! -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Саубулыгыз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! - Мин 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ыз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. - Мин Оля. - Мин 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алай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. - </w:t>
      </w:r>
      <w:proofErr w:type="spellStart"/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Мин-Коля</w:t>
      </w:r>
      <w:proofErr w:type="spellEnd"/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Танышпредметларныңисемнәренныгыту,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куелгансораугараслау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инкарьитүсүзләрен (әйе,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юк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) дөрескулланыргаөйрәтү.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Син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Кол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мы)? - Әйе.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Синкы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мы)? -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Юк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мин -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малай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Мин, синалмашлыкларынаңларгаһәмурынлыкулланыргаөйрәтү.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Син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кем? - Мин - </w:t>
      </w:r>
      <w:proofErr w:type="spellStart"/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Мин-Коля</w:t>
      </w:r>
      <w:proofErr w:type="spellEnd"/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1BF4">
        <w:rPr>
          <w:rFonts w:ascii="Times New Roman" w:eastAsia="Calibri" w:hAnsi="Times New Roman" w:cs="Times New Roman"/>
          <w:sz w:val="24"/>
          <w:szCs w:val="24"/>
          <w:u w:val="single"/>
        </w:rPr>
        <w:t>Кечкенәкүләмлешигырьлә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  <w:u w:val="single"/>
        </w:rPr>
        <w:t>, җырларөйрәтү: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Туп-туп,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Зур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туп.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Сикер-сикер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Зур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 туп.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Туп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,т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уп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Кечкенә туп.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BF4">
        <w:rPr>
          <w:rFonts w:ascii="Times New Roman" w:eastAsia="Calibri" w:hAnsi="Times New Roman" w:cs="Times New Roman"/>
          <w:sz w:val="24"/>
          <w:szCs w:val="24"/>
        </w:rPr>
        <w:t>Сикер-сикер</w:t>
      </w:r>
      <w:proofErr w:type="spellEnd"/>
      <w:r w:rsidRPr="00161BF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Кечкенә туп.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1BF4">
        <w:rPr>
          <w:rFonts w:ascii="Times New Roman" w:eastAsia="Calibri" w:hAnsi="Times New Roman" w:cs="Times New Roman"/>
          <w:sz w:val="24"/>
          <w:szCs w:val="24"/>
          <w:u w:val="single"/>
        </w:rPr>
        <w:t>ҖЫР.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Әлл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ә-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лә, әллә-лә, карусель әйләнә,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Матуркурчакәйләнә, Зу-зураюәйләнә,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Кечкенәкуянәйләнә.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Әлл</w:t>
      </w:r>
      <w:proofErr w:type="gramStart"/>
      <w:r w:rsidRPr="00161BF4">
        <w:rPr>
          <w:rFonts w:ascii="Times New Roman" w:eastAsia="Calibri" w:hAnsi="Times New Roman" w:cs="Times New Roman"/>
          <w:sz w:val="24"/>
          <w:szCs w:val="24"/>
        </w:rPr>
        <w:t>ә-</w:t>
      </w:r>
      <w:proofErr w:type="gramEnd"/>
      <w:r w:rsidRPr="00161BF4">
        <w:rPr>
          <w:rFonts w:ascii="Times New Roman" w:eastAsia="Calibri" w:hAnsi="Times New Roman" w:cs="Times New Roman"/>
          <w:sz w:val="24"/>
          <w:szCs w:val="24"/>
        </w:rPr>
        <w:t>лә, әллә-лә, карусельәйләнә,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Матуркурчакәйләнә,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Зур-зураюәйләнә,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1BF4">
        <w:rPr>
          <w:rFonts w:ascii="Times New Roman" w:eastAsia="Calibri" w:hAnsi="Times New Roman" w:cs="Times New Roman"/>
          <w:sz w:val="24"/>
          <w:szCs w:val="24"/>
        </w:rPr>
        <w:t>Кечкенәкуянәйләнә.</w:t>
      </w: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76C1D" w:rsidRPr="00161BF4" w:rsidRDefault="00876C1D" w:rsidP="00876C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622AAA" w:rsidRDefault="00622AAA"/>
    <w:sectPr w:rsidR="00622AAA" w:rsidSect="0062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76C1D"/>
    <w:rsid w:val="00622AAA"/>
    <w:rsid w:val="0087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C1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Company>Grizli777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Mansur</dc:creator>
  <cp:keywords/>
  <dc:description/>
  <cp:lastModifiedBy>Mansur</cp:lastModifiedBy>
  <cp:revision>1</cp:revision>
  <dcterms:created xsi:type="dcterms:W3CDTF">2015-10-10T07:24:00Z</dcterms:created>
  <dcterms:modified xsi:type="dcterms:W3CDTF">2015-10-10T07:24:00Z</dcterms:modified>
</cp:coreProperties>
</file>