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E0" w:rsidRPr="0000287E" w:rsidRDefault="001E7EE0" w:rsidP="001E7EE0">
      <w:pPr>
        <w:jc w:val="both"/>
        <w:rPr>
          <w:lang w:val="en-US"/>
        </w:rPr>
      </w:pPr>
    </w:p>
    <w:p w:rsidR="00DC2BE4" w:rsidRPr="001E7EE0" w:rsidRDefault="001E7EE0" w:rsidP="001E7EE0">
      <w:pPr>
        <w:jc w:val="both"/>
        <w:rPr>
          <w:rFonts w:ascii="Times New Roman" w:hAnsi="Times New Roman" w:cs="Times New Roman"/>
          <w:sz w:val="28"/>
          <w:szCs w:val="28"/>
        </w:rPr>
      </w:pPr>
      <w:r w:rsidRPr="001E7EE0">
        <w:rPr>
          <w:rFonts w:ascii="Times New Roman" w:hAnsi="Times New Roman" w:cs="Times New Roman"/>
          <w:sz w:val="28"/>
          <w:szCs w:val="28"/>
        </w:rPr>
        <w:t xml:space="preserve">          </w:t>
      </w:r>
      <w:r w:rsidR="00DC2BE4" w:rsidRPr="001E7EE0">
        <w:rPr>
          <w:rFonts w:ascii="Times New Roman" w:hAnsi="Times New Roman" w:cs="Times New Roman"/>
          <w:sz w:val="28"/>
          <w:szCs w:val="28"/>
        </w:rPr>
        <w:t xml:space="preserve">Игра занимает важнейшее место </w:t>
      </w:r>
      <w:r w:rsidRPr="001E7EE0">
        <w:rPr>
          <w:rFonts w:ascii="Times New Roman" w:hAnsi="Times New Roman" w:cs="Times New Roman"/>
          <w:sz w:val="28"/>
          <w:szCs w:val="28"/>
        </w:rPr>
        <w:t>в жизни ребёнка</w:t>
      </w:r>
      <w:proofErr w:type="gramStart"/>
      <w:r w:rsidRPr="001E7EE0">
        <w:rPr>
          <w:rFonts w:ascii="Times New Roman" w:hAnsi="Times New Roman" w:cs="Times New Roman"/>
          <w:sz w:val="28"/>
          <w:szCs w:val="28"/>
        </w:rPr>
        <w:t xml:space="preserve"> </w:t>
      </w:r>
      <w:r w:rsidR="00DC2BE4" w:rsidRPr="001E7EE0">
        <w:rPr>
          <w:rFonts w:ascii="Times New Roman" w:hAnsi="Times New Roman" w:cs="Times New Roman"/>
          <w:sz w:val="28"/>
          <w:szCs w:val="28"/>
        </w:rPr>
        <w:t>,</w:t>
      </w:r>
      <w:proofErr w:type="gramEnd"/>
      <w:r w:rsidR="00DC2BE4" w:rsidRPr="001E7EE0">
        <w:rPr>
          <w:rFonts w:ascii="Times New Roman" w:hAnsi="Times New Roman" w:cs="Times New Roman"/>
          <w:sz w:val="28"/>
          <w:szCs w:val="28"/>
        </w:rPr>
        <w:t xml:space="preserve"> и по</w:t>
      </w:r>
      <w:r w:rsidRPr="001E7EE0">
        <w:rPr>
          <w:rFonts w:ascii="Times New Roman" w:hAnsi="Times New Roman" w:cs="Times New Roman"/>
          <w:sz w:val="28"/>
          <w:szCs w:val="28"/>
        </w:rPr>
        <w:t xml:space="preserve">этому рассматриваются </w:t>
      </w:r>
      <w:r w:rsidR="00DC2BE4" w:rsidRPr="001E7EE0">
        <w:rPr>
          <w:rFonts w:ascii="Times New Roman" w:hAnsi="Times New Roman" w:cs="Times New Roman"/>
          <w:sz w:val="28"/>
          <w:szCs w:val="28"/>
        </w:rPr>
        <w:t xml:space="preserve"> педагогами как одно из главных средств воспитания. В практике детского сада широко используются игры: дидактические, ролевые, строительные, игры с песком, подвижные. Но среди многообразия игр следует выделить особо подвижные игры, в которых все играющие вовлекаются в активные двигательные действия. Передовые русские учёные П. Ф. Лесгафт, Е. А. Покровский уделяли много внимания изучению подвижных игр, учитывая важную роль в развитии физических сил ребёнка.</w:t>
      </w:r>
      <w:r w:rsidRPr="001E7EE0">
        <w:rPr>
          <w:rFonts w:ascii="Times New Roman" w:hAnsi="Times New Roman" w:cs="Times New Roman"/>
          <w:sz w:val="28"/>
          <w:szCs w:val="28"/>
        </w:rPr>
        <w:t xml:space="preserve"> </w:t>
      </w:r>
      <w:r w:rsidR="00DC2BE4" w:rsidRPr="001E7EE0">
        <w:rPr>
          <w:rFonts w:ascii="Times New Roman" w:hAnsi="Times New Roman" w:cs="Times New Roman"/>
          <w:sz w:val="28"/>
          <w:szCs w:val="28"/>
        </w:rPr>
        <w:t xml:space="preserve">В раннем детстве происходит формирование разных по структуре и характеру основных движений. Развитие и совершенствование некоторых из них обусловлено повседневностью их применения. Это такие движения, как ходьба, бег, подпрыгивание, лазание, которые не только широко применяются детьми в самостоятельной деятельности, в творческих играх, но и являются неотъемлемым элементом содержания организованных подвижных игр, начиная с самого раннего </w:t>
      </w:r>
      <w:proofErr w:type="spellStart"/>
      <w:r w:rsidR="00DC2BE4" w:rsidRPr="001E7EE0">
        <w:rPr>
          <w:rFonts w:ascii="Times New Roman" w:hAnsi="Times New Roman" w:cs="Times New Roman"/>
          <w:sz w:val="28"/>
          <w:szCs w:val="28"/>
        </w:rPr>
        <w:t>возраста</w:t>
      </w:r>
      <w:proofErr w:type="gramStart"/>
      <w:r w:rsidR="00DC2BE4" w:rsidRPr="001E7EE0">
        <w:rPr>
          <w:rFonts w:ascii="Times New Roman" w:hAnsi="Times New Roman" w:cs="Times New Roman"/>
          <w:sz w:val="28"/>
          <w:szCs w:val="28"/>
        </w:rPr>
        <w:t>.Д</w:t>
      </w:r>
      <w:proofErr w:type="gramEnd"/>
      <w:r w:rsidR="00DC2BE4" w:rsidRPr="001E7EE0">
        <w:rPr>
          <w:rFonts w:ascii="Times New Roman" w:hAnsi="Times New Roman" w:cs="Times New Roman"/>
          <w:sz w:val="28"/>
          <w:szCs w:val="28"/>
        </w:rPr>
        <w:t>ля</w:t>
      </w:r>
      <w:proofErr w:type="spellEnd"/>
      <w:r w:rsidR="00DC2BE4" w:rsidRPr="001E7EE0">
        <w:rPr>
          <w:rFonts w:ascii="Times New Roman" w:hAnsi="Times New Roman" w:cs="Times New Roman"/>
          <w:sz w:val="28"/>
          <w:szCs w:val="28"/>
        </w:rPr>
        <w:t xml:space="preserve"> младших дошкольников подвижная игра является жизненной потребностью. С их помощью решаются самые разнообразные задачи: воспитательные, оздоровительные, образовательные. В процессе игр создаются благоприятные условия для физического развития и оздоровления, а также нравственных качеств, привычек и навыков жизни в коллективе. С помощью взрослого он овладевает новыми, более сложными движениями (быстро бегает, преодолевает препятствия…).</w:t>
      </w:r>
      <w:r w:rsidR="00842F83">
        <w:rPr>
          <w:rFonts w:ascii="Times New Roman" w:hAnsi="Times New Roman" w:cs="Times New Roman"/>
          <w:sz w:val="28"/>
          <w:szCs w:val="28"/>
        </w:rPr>
        <w:t xml:space="preserve"> </w:t>
      </w:r>
      <w:proofErr w:type="gramStart"/>
      <w:r w:rsidR="00DC2BE4" w:rsidRPr="001E7EE0">
        <w:rPr>
          <w:rFonts w:ascii="Times New Roman" w:hAnsi="Times New Roman" w:cs="Times New Roman"/>
          <w:sz w:val="28"/>
          <w:szCs w:val="28"/>
        </w:rPr>
        <w:t>О</w:t>
      </w:r>
      <w:proofErr w:type="gramEnd"/>
      <w:r w:rsidR="00DC2BE4" w:rsidRPr="001E7EE0">
        <w:rPr>
          <w:rFonts w:ascii="Times New Roman" w:hAnsi="Times New Roman" w:cs="Times New Roman"/>
          <w:sz w:val="28"/>
          <w:szCs w:val="28"/>
        </w:rPr>
        <w:t>чень важна роль подвижных игр в увеличении двигательной активности детей в течение дня. Особое значение имеют они для увеличения физических нагрузок на организм ребёнка. Активные двигательные действия при эмоциональном подъёме способствуют значительному усилению костно-мышечной и дыхательной систем, благодаря чему происходит улучшение обмена веществ в организме и соответствующая тренировка функций и органов.</w:t>
      </w:r>
    </w:p>
    <w:p w:rsidR="001E7EE0" w:rsidRPr="0000287E" w:rsidRDefault="001E7EE0" w:rsidP="001E7EE0">
      <w:pPr>
        <w:jc w:val="both"/>
        <w:rPr>
          <w:rFonts w:ascii="Times New Roman" w:hAnsi="Times New Roman" w:cs="Times New Roman"/>
          <w:sz w:val="28"/>
          <w:szCs w:val="28"/>
        </w:rPr>
      </w:pPr>
      <w:r>
        <w:rPr>
          <w:rFonts w:ascii="Times New Roman" w:hAnsi="Times New Roman" w:cs="Times New Roman"/>
          <w:b/>
          <w:sz w:val="28"/>
          <w:szCs w:val="28"/>
        </w:rPr>
        <w:t xml:space="preserve">   </w:t>
      </w:r>
      <w:r w:rsidR="00DC2BE4" w:rsidRPr="0000287E">
        <w:rPr>
          <w:rFonts w:ascii="Times New Roman" w:hAnsi="Times New Roman" w:cs="Times New Roman"/>
          <w:sz w:val="28"/>
          <w:szCs w:val="28"/>
        </w:rPr>
        <w:t>Наиболее эффективно проведение подвижных игр на свежем воздухе</w:t>
      </w:r>
      <w:proofErr w:type="gramStart"/>
      <w:r w:rsidR="00DC2BE4" w:rsidRPr="0000287E">
        <w:rPr>
          <w:rFonts w:ascii="Times New Roman" w:hAnsi="Times New Roman" w:cs="Times New Roman"/>
          <w:sz w:val="28"/>
          <w:szCs w:val="28"/>
        </w:rPr>
        <w:t xml:space="preserve">.. </w:t>
      </w:r>
      <w:proofErr w:type="gramEnd"/>
      <w:r w:rsidR="00DC2BE4" w:rsidRPr="0000287E">
        <w:rPr>
          <w:rFonts w:ascii="Times New Roman" w:hAnsi="Times New Roman" w:cs="Times New Roman"/>
          <w:sz w:val="28"/>
          <w:szCs w:val="28"/>
        </w:rPr>
        <w:t xml:space="preserve">Это оказывает благотворное влияние на общее состояние здоровья детей: улучшается аппетит, укрепляется нервная система, повышается сопротивление организма к различным заболеваниям. </w:t>
      </w:r>
      <w:r w:rsidRPr="0000287E">
        <w:rPr>
          <w:rFonts w:ascii="Times New Roman" w:hAnsi="Times New Roman" w:cs="Times New Roman"/>
          <w:sz w:val="28"/>
          <w:szCs w:val="28"/>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При активной двигательной деятельности детей на свежем воздухе усиливается работа сердца и лёгких, а, следовательно, увеличивается поступление кислорода в кровь и, конечно, оказывает закаливающий эффект, при нормальной нагрузке, полученной ребёнком в игре, дыхание его учащается, лицо розовеет, настроение бодрое.  Наконец, прогулка — это элемент режима, дающий возможность детям в подвижных играх,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w:t>
      </w:r>
      <w:r w:rsidRPr="0000287E">
        <w:rPr>
          <w:rFonts w:ascii="Times New Roman" w:hAnsi="Times New Roman" w:cs="Times New Roman"/>
          <w:sz w:val="28"/>
          <w:szCs w:val="28"/>
        </w:rPr>
        <w:lastRenderedPageBreak/>
        <w:t xml:space="preserve">реализуют в ней около 50% суточной потребности в активных движениях. Сокращение времени пребывания на воздухе создает дефицит движений. </w:t>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 xml:space="preserve">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Даже короткие 15-20 минутные прогулки при неблагоприятных условиях погоды дают  детям эмоциональную и физическую зарядку. 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w:t>
      </w:r>
      <w:proofErr w:type="gramStart"/>
      <w:r w:rsidRPr="0000287E">
        <w:rPr>
          <w:rFonts w:ascii="Times New Roman" w:hAnsi="Times New Roman" w:cs="Times New Roman"/>
          <w:sz w:val="28"/>
          <w:szCs w:val="28"/>
        </w:rPr>
        <w:t>выше</w:t>
      </w:r>
      <w:proofErr w:type="gramEnd"/>
      <w:r w:rsidRPr="0000287E">
        <w:rPr>
          <w:rFonts w:ascii="Times New Roman" w:hAnsi="Times New Roman" w:cs="Times New Roman"/>
          <w:sz w:val="28"/>
          <w:szCs w:val="28"/>
        </w:rPr>
        <w:t xml:space="preserve"> чем при "недостаточном" одеянии.</w:t>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 xml:space="preserve">В летний период также следует учитывать </w:t>
      </w:r>
      <w:proofErr w:type="spellStart"/>
      <w:r w:rsidRPr="0000287E">
        <w:rPr>
          <w:rFonts w:ascii="Times New Roman" w:hAnsi="Times New Roman" w:cs="Times New Roman"/>
          <w:sz w:val="28"/>
          <w:szCs w:val="28"/>
        </w:rPr>
        <w:t>слойность</w:t>
      </w:r>
      <w:proofErr w:type="spellEnd"/>
      <w:r w:rsidRPr="0000287E">
        <w:rPr>
          <w:rFonts w:ascii="Times New Roman" w:hAnsi="Times New Roman" w:cs="Times New Roman"/>
          <w:sz w:val="28"/>
          <w:szCs w:val="28"/>
        </w:rPr>
        <w:t xml:space="preserve"> одежды.</w:t>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Допустимое число одежды в области туловища</w:t>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18-20</w:t>
      </w:r>
      <w:r w:rsidRPr="0000287E">
        <w:rPr>
          <w:rFonts w:ascii="Times New Roman" w:hAnsi="Times New Roman" w:cs="Times New Roman"/>
          <w:sz w:val="28"/>
          <w:szCs w:val="28"/>
        </w:rPr>
        <w:tab/>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Хлопчатобумажное белье, платье из полушерстяной или толстой хлопчатобумажной ткани, колготы, на ногах туфли</w:t>
      </w:r>
      <w:r w:rsidRPr="0000287E">
        <w:rPr>
          <w:rFonts w:ascii="Times New Roman" w:hAnsi="Times New Roman" w:cs="Times New Roman"/>
          <w:sz w:val="28"/>
          <w:szCs w:val="28"/>
        </w:rPr>
        <w:tab/>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2-3</w:t>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21-22</w:t>
      </w:r>
      <w:r w:rsidRPr="0000287E">
        <w:rPr>
          <w:rFonts w:ascii="Times New Roman" w:hAnsi="Times New Roman" w:cs="Times New Roman"/>
          <w:sz w:val="28"/>
          <w:szCs w:val="28"/>
        </w:rPr>
        <w:tab/>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Хлопчатобумажное белье, платье (рубашка) из тонкой хлопчатобумажной ткани с коротким рукавом, гольфы, на ногах легкие туфли или босоножки</w:t>
      </w:r>
      <w:r w:rsidRPr="0000287E">
        <w:rPr>
          <w:rFonts w:ascii="Times New Roman" w:hAnsi="Times New Roman" w:cs="Times New Roman"/>
          <w:sz w:val="28"/>
          <w:szCs w:val="28"/>
        </w:rPr>
        <w:tab/>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2</w:t>
      </w:r>
    </w:p>
    <w:p w:rsidR="001E7EE0" w:rsidRPr="0000287E"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23 и выше</w:t>
      </w:r>
      <w:r w:rsidRPr="0000287E">
        <w:rPr>
          <w:rFonts w:ascii="Times New Roman" w:hAnsi="Times New Roman" w:cs="Times New Roman"/>
          <w:sz w:val="28"/>
          <w:szCs w:val="28"/>
        </w:rPr>
        <w:tab/>
      </w:r>
    </w:p>
    <w:p w:rsidR="001E7EE0" w:rsidRPr="001E7EE0" w:rsidRDefault="001E7EE0" w:rsidP="001E7EE0">
      <w:pPr>
        <w:jc w:val="both"/>
        <w:rPr>
          <w:rFonts w:ascii="Times New Roman" w:hAnsi="Times New Roman" w:cs="Times New Roman"/>
          <w:sz w:val="28"/>
          <w:szCs w:val="28"/>
        </w:rPr>
      </w:pPr>
      <w:r w:rsidRPr="0000287E">
        <w:rPr>
          <w:rFonts w:ascii="Times New Roman" w:hAnsi="Times New Roman" w:cs="Times New Roman"/>
          <w:sz w:val="28"/>
          <w:szCs w:val="28"/>
        </w:rPr>
        <w:t>Тонкое хлопчатобумажное белье или бе</w:t>
      </w:r>
      <w:r w:rsidRPr="001E7EE0">
        <w:rPr>
          <w:rFonts w:ascii="Times New Roman" w:hAnsi="Times New Roman" w:cs="Times New Roman"/>
          <w:sz w:val="28"/>
          <w:szCs w:val="28"/>
        </w:rPr>
        <w:t>з него, легкое платье, летняя рубашка без рукавов, носки, на ногах босоножки</w:t>
      </w:r>
      <w:r w:rsidRPr="001E7EE0">
        <w:rPr>
          <w:rFonts w:ascii="Times New Roman" w:hAnsi="Times New Roman" w:cs="Times New Roman"/>
          <w:sz w:val="28"/>
          <w:szCs w:val="28"/>
        </w:rPr>
        <w:tab/>
      </w:r>
    </w:p>
    <w:p w:rsidR="001E7EE0" w:rsidRPr="001E7EE0" w:rsidRDefault="001E7EE0" w:rsidP="001E7EE0">
      <w:pPr>
        <w:jc w:val="both"/>
        <w:rPr>
          <w:rFonts w:ascii="Times New Roman" w:hAnsi="Times New Roman" w:cs="Times New Roman"/>
          <w:sz w:val="28"/>
          <w:szCs w:val="28"/>
        </w:rPr>
      </w:pPr>
      <w:r w:rsidRPr="001E7EE0">
        <w:rPr>
          <w:rFonts w:ascii="Times New Roman" w:hAnsi="Times New Roman" w:cs="Times New Roman"/>
          <w:sz w:val="28"/>
          <w:szCs w:val="28"/>
        </w:rPr>
        <w:t>1-2</w:t>
      </w:r>
    </w:p>
    <w:p w:rsidR="001E7EE0" w:rsidRPr="001E7EE0" w:rsidRDefault="001E7EE0" w:rsidP="001E7EE0">
      <w:pPr>
        <w:jc w:val="both"/>
        <w:rPr>
          <w:rFonts w:ascii="Times New Roman" w:hAnsi="Times New Roman" w:cs="Times New Roman"/>
          <w:b/>
          <w:sz w:val="28"/>
          <w:szCs w:val="28"/>
        </w:rPr>
      </w:pPr>
    </w:p>
    <w:p w:rsidR="00DC2BE4" w:rsidRPr="001E7EE0" w:rsidRDefault="00DC2BE4" w:rsidP="001E7EE0">
      <w:pPr>
        <w:jc w:val="both"/>
        <w:rPr>
          <w:rFonts w:ascii="Times New Roman" w:hAnsi="Times New Roman" w:cs="Times New Roman"/>
          <w:sz w:val="28"/>
          <w:szCs w:val="28"/>
        </w:rPr>
      </w:pPr>
      <w:r w:rsidRPr="001E7EE0">
        <w:rPr>
          <w:rFonts w:ascii="Times New Roman" w:hAnsi="Times New Roman" w:cs="Times New Roman"/>
          <w:sz w:val="28"/>
          <w:szCs w:val="28"/>
        </w:rPr>
        <w:t xml:space="preserve">Разнообразие игр по содержанию и организации детей, позволяет подбирать их с учётом времени дня, условий проведения, возраста детей, их подготовленности. Содержание игр должно соответствовать уровню развития и подготовленности играющих, быть доступным и интересным для них. Должно сочетаться с предшествующей и последующей деятельностью. После спокойных занятий (художественное творчество, коммуникация, познание), как правило, проводятся игры большой подвижности. После физической культуры, музыки - спокойные игры и </w:t>
      </w:r>
      <w:r w:rsidRPr="001E7EE0">
        <w:rPr>
          <w:rFonts w:ascii="Times New Roman" w:hAnsi="Times New Roman" w:cs="Times New Roman"/>
          <w:sz w:val="28"/>
          <w:szCs w:val="28"/>
        </w:rPr>
        <w:lastRenderedPageBreak/>
        <w:t>средней подвижности.</w:t>
      </w:r>
      <w:r w:rsidR="001E7EE0">
        <w:rPr>
          <w:rFonts w:ascii="Times New Roman" w:hAnsi="Times New Roman" w:cs="Times New Roman"/>
          <w:sz w:val="28"/>
          <w:szCs w:val="28"/>
        </w:rPr>
        <w:t xml:space="preserve"> </w:t>
      </w:r>
      <w:r w:rsidRPr="001E7EE0">
        <w:rPr>
          <w:rFonts w:ascii="Times New Roman" w:hAnsi="Times New Roman" w:cs="Times New Roman"/>
          <w:sz w:val="28"/>
          <w:szCs w:val="28"/>
        </w:rPr>
        <w:t xml:space="preserve">Для малышей, исключительно, большое значение имеет дозировка нагрузки, так как они быстро устают и могут потерять интерес к играм. Так в конце прогулки, перед возвращением группу, желательно провести подвижные игры со всей группой, а через некоторое время небольшими подгруппами или организовать индивидуальную работу. Внимательно наблюдая </w:t>
      </w:r>
      <w:r w:rsidR="001E7EE0" w:rsidRPr="001E7EE0">
        <w:rPr>
          <w:rFonts w:ascii="Times New Roman" w:hAnsi="Times New Roman" w:cs="Times New Roman"/>
          <w:sz w:val="28"/>
          <w:szCs w:val="28"/>
        </w:rPr>
        <w:t xml:space="preserve">за </w:t>
      </w:r>
      <w:r w:rsidRPr="001E7EE0">
        <w:rPr>
          <w:rFonts w:ascii="Times New Roman" w:hAnsi="Times New Roman" w:cs="Times New Roman"/>
          <w:sz w:val="28"/>
          <w:szCs w:val="28"/>
        </w:rPr>
        <w:t>играми детей, воспитатель видит, кому нужна помощь, и, если в этом есть необходимость, переключает ребёнка, чтобы обеспечить сочетание подвижных и спокойных игр.</w:t>
      </w:r>
      <w:r w:rsidR="00842F83">
        <w:rPr>
          <w:rFonts w:ascii="Times New Roman" w:hAnsi="Times New Roman" w:cs="Times New Roman"/>
          <w:sz w:val="28"/>
          <w:szCs w:val="28"/>
        </w:rPr>
        <w:t xml:space="preserve"> </w:t>
      </w:r>
      <w:bookmarkStart w:id="0" w:name="_GoBack"/>
      <w:bookmarkEnd w:id="0"/>
      <w:r w:rsidRPr="001E7EE0">
        <w:rPr>
          <w:rFonts w:ascii="Times New Roman" w:hAnsi="Times New Roman" w:cs="Times New Roman"/>
          <w:sz w:val="28"/>
          <w:szCs w:val="28"/>
        </w:rPr>
        <w:t xml:space="preserve">Подвижные игры, упражнения, не только служат для увеличения двигательной активности детей, но и способствуют закреплению навыков основных движений, формируют умение применять накопленный опыт </w:t>
      </w:r>
      <w:r w:rsidR="001E7EE0">
        <w:rPr>
          <w:rFonts w:ascii="Times New Roman" w:hAnsi="Times New Roman" w:cs="Times New Roman"/>
          <w:sz w:val="28"/>
          <w:szCs w:val="28"/>
        </w:rPr>
        <w:t>в различных жизненных ситуациях.</w:t>
      </w:r>
    </w:p>
    <w:p w:rsidR="001E7EE0" w:rsidRPr="001E7EE0" w:rsidRDefault="001E7EE0" w:rsidP="001E7EE0">
      <w:pPr>
        <w:jc w:val="both"/>
        <w:rPr>
          <w:rFonts w:ascii="Times New Roman" w:hAnsi="Times New Roman" w:cs="Times New Roman"/>
          <w:b/>
          <w:sz w:val="28"/>
          <w:szCs w:val="28"/>
        </w:rPr>
      </w:pPr>
    </w:p>
    <w:p w:rsidR="001E7EE0" w:rsidRP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Pr="001E7EE0" w:rsidRDefault="001E7EE0" w:rsidP="001E7EE0">
      <w:pPr>
        <w:spacing w:line="240" w:lineRule="auto"/>
        <w:jc w:val="both"/>
        <w:rPr>
          <w:rFonts w:ascii="Times New Roman" w:hAnsi="Times New Roman" w:cs="Times New Roman"/>
          <w:sz w:val="28"/>
          <w:szCs w:val="28"/>
        </w:rPr>
      </w:pPr>
      <w:r w:rsidRPr="001E7EE0">
        <w:rPr>
          <w:rFonts w:ascii="Times New Roman" w:hAnsi="Times New Roman" w:cs="Times New Roman"/>
          <w:sz w:val="28"/>
          <w:szCs w:val="28"/>
        </w:rPr>
        <w:t>Муниципальное автономное дошкольное образовательное учреждение № 20</w:t>
      </w:r>
    </w:p>
    <w:p w:rsidR="001E7EE0" w:rsidRDefault="001E7EE0" w:rsidP="001E7EE0">
      <w:pPr>
        <w:spacing w:line="240" w:lineRule="auto"/>
        <w:jc w:val="center"/>
        <w:rPr>
          <w:rFonts w:ascii="Times New Roman" w:hAnsi="Times New Roman" w:cs="Times New Roman"/>
          <w:sz w:val="28"/>
          <w:szCs w:val="28"/>
        </w:rPr>
      </w:pPr>
      <w:r w:rsidRPr="001E7EE0">
        <w:rPr>
          <w:rFonts w:ascii="Times New Roman" w:hAnsi="Times New Roman" w:cs="Times New Roman"/>
          <w:sz w:val="28"/>
          <w:szCs w:val="28"/>
        </w:rPr>
        <w:t>«Детский сад комбинированного вида»</w:t>
      </w: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b/>
          <w:sz w:val="40"/>
          <w:szCs w:val="40"/>
        </w:rPr>
      </w:pPr>
      <w:r w:rsidRPr="001E7EE0">
        <w:rPr>
          <w:rFonts w:ascii="Times New Roman" w:hAnsi="Times New Roman" w:cs="Times New Roman"/>
          <w:b/>
          <w:sz w:val="40"/>
          <w:szCs w:val="40"/>
        </w:rPr>
        <w:t>Консультация</w:t>
      </w:r>
    </w:p>
    <w:p w:rsidR="001E7EE0" w:rsidRDefault="001E7EE0" w:rsidP="001E7EE0">
      <w:pPr>
        <w:spacing w:line="240" w:lineRule="auto"/>
        <w:jc w:val="center"/>
        <w:rPr>
          <w:rFonts w:ascii="Times New Roman" w:hAnsi="Times New Roman" w:cs="Times New Roman"/>
          <w:b/>
          <w:sz w:val="40"/>
          <w:szCs w:val="40"/>
        </w:rPr>
      </w:pPr>
      <w:r>
        <w:rPr>
          <w:rFonts w:ascii="Times New Roman" w:hAnsi="Times New Roman" w:cs="Times New Roman"/>
          <w:b/>
          <w:sz w:val="40"/>
          <w:szCs w:val="40"/>
        </w:rPr>
        <w:t>на тему:</w:t>
      </w:r>
    </w:p>
    <w:p w:rsidR="001E7EE0" w:rsidRDefault="001E7EE0" w:rsidP="001E7EE0">
      <w:pPr>
        <w:spacing w:line="240" w:lineRule="auto"/>
        <w:jc w:val="center"/>
        <w:rPr>
          <w:rFonts w:ascii="Times New Roman" w:hAnsi="Times New Roman" w:cs="Times New Roman"/>
          <w:b/>
          <w:sz w:val="40"/>
          <w:szCs w:val="40"/>
        </w:rPr>
      </w:pPr>
      <w:r>
        <w:rPr>
          <w:rFonts w:ascii="Times New Roman" w:hAnsi="Times New Roman" w:cs="Times New Roman"/>
          <w:b/>
          <w:sz w:val="40"/>
          <w:szCs w:val="40"/>
        </w:rPr>
        <w:t>«Подвижные игры с детьми на улице»</w:t>
      </w:r>
    </w:p>
    <w:p w:rsidR="001E7EE0" w:rsidRDefault="001E7EE0" w:rsidP="001E7EE0">
      <w:pPr>
        <w:spacing w:line="240" w:lineRule="auto"/>
        <w:jc w:val="center"/>
        <w:rPr>
          <w:rFonts w:ascii="Times New Roman" w:hAnsi="Times New Roman" w:cs="Times New Roman"/>
          <w:b/>
          <w:sz w:val="40"/>
          <w:szCs w:val="40"/>
        </w:rPr>
      </w:pPr>
    </w:p>
    <w:p w:rsidR="001E7EE0" w:rsidRDefault="001E7EE0" w:rsidP="001E7EE0">
      <w:pPr>
        <w:spacing w:line="240" w:lineRule="auto"/>
        <w:jc w:val="center"/>
        <w:rPr>
          <w:rFonts w:ascii="Times New Roman" w:hAnsi="Times New Roman" w:cs="Times New Roman"/>
          <w:b/>
          <w:sz w:val="40"/>
          <w:szCs w:val="40"/>
        </w:rPr>
      </w:pPr>
    </w:p>
    <w:p w:rsidR="001E7EE0" w:rsidRDefault="001E7EE0" w:rsidP="001E7EE0">
      <w:pPr>
        <w:spacing w:line="240" w:lineRule="auto"/>
        <w:jc w:val="center"/>
        <w:rPr>
          <w:rFonts w:ascii="Times New Roman" w:hAnsi="Times New Roman" w:cs="Times New Roman"/>
          <w:b/>
          <w:sz w:val="40"/>
          <w:szCs w:val="40"/>
        </w:rPr>
      </w:pPr>
    </w:p>
    <w:p w:rsidR="001E7EE0" w:rsidRDefault="001E7EE0" w:rsidP="001E7EE0">
      <w:pPr>
        <w:spacing w:line="240" w:lineRule="auto"/>
        <w:jc w:val="center"/>
        <w:rPr>
          <w:rFonts w:ascii="Times New Roman" w:hAnsi="Times New Roman" w:cs="Times New Roman"/>
          <w:b/>
          <w:sz w:val="40"/>
          <w:szCs w:val="40"/>
        </w:rPr>
      </w:pPr>
    </w:p>
    <w:p w:rsidR="001E7EE0" w:rsidRDefault="001E7EE0" w:rsidP="001E7EE0">
      <w:pPr>
        <w:spacing w:line="240" w:lineRule="auto"/>
        <w:jc w:val="center"/>
        <w:rPr>
          <w:rFonts w:ascii="Times New Roman" w:hAnsi="Times New Roman" w:cs="Times New Roman"/>
          <w:b/>
          <w:sz w:val="40"/>
          <w:szCs w:val="40"/>
        </w:rPr>
      </w:pPr>
    </w:p>
    <w:p w:rsidR="001E7EE0" w:rsidRDefault="001E7EE0" w:rsidP="001E7EE0">
      <w:pPr>
        <w:spacing w:line="240" w:lineRule="auto"/>
        <w:jc w:val="center"/>
        <w:rPr>
          <w:rFonts w:ascii="Times New Roman" w:hAnsi="Times New Roman" w:cs="Times New Roman"/>
          <w:b/>
          <w:sz w:val="40"/>
          <w:szCs w:val="40"/>
        </w:rPr>
      </w:pPr>
    </w:p>
    <w:p w:rsidR="001E7EE0" w:rsidRDefault="001E7EE0" w:rsidP="001E7EE0">
      <w:pPr>
        <w:spacing w:line="240" w:lineRule="auto"/>
        <w:jc w:val="center"/>
        <w:rPr>
          <w:rFonts w:ascii="Times New Roman" w:hAnsi="Times New Roman" w:cs="Times New Roman"/>
          <w:sz w:val="28"/>
          <w:szCs w:val="28"/>
        </w:rPr>
      </w:pPr>
      <w:r w:rsidRPr="001E7EE0">
        <w:rPr>
          <w:rFonts w:ascii="Times New Roman" w:hAnsi="Times New Roman" w:cs="Times New Roman"/>
          <w:b/>
          <w:sz w:val="28"/>
          <w:szCs w:val="28"/>
        </w:rPr>
        <w:t xml:space="preserve">                                                                                Составила:</w:t>
      </w:r>
      <w:r w:rsidRPr="001E7EE0">
        <w:rPr>
          <w:rFonts w:ascii="Times New Roman" w:hAnsi="Times New Roman" w:cs="Times New Roman"/>
          <w:sz w:val="28"/>
          <w:szCs w:val="28"/>
        </w:rPr>
        <w:t xml:space="preserve"> </w:t>
      </w:r>
      <w:r>
        <w:rPr>
          <w:rFonts w:ascii="Times New Roman" w:hAnsi="Times New Roman" w:cs="Times New Roman"/>
          <w:sz w:val="28"/>
          <w:szCs w:val="28"/>
        </w:rPr>
        <w:t xml:space="preserve">инструктор по ФИЗО, </w:t>
      </w:r>
    </w:p>
    <w:p w:rsidR="001E7EE0" w:rsidRDefault="001E7EE0" w:rsidP="001E7EE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О.В. Перадзе</w:t>
      </w: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Default="001E7EE0" w:rsidP="001E7EE0">
      <w:pPr>
        <w:spacing w:line="240" w:lineRule="auto"/>
        <w:jc w:val="center"/>
        <w:rPr>
          <w:rFonts w:ascii="Times New Roman" w:hAnsi="Times New Roman" w:cs="Times New Roman"/>
          <w:sz w:val="28"/>
          <w:szCs w:val="28"/>
        </w:rPr>
      </w:pPr>
    </w:p>
    <w:p w:rsidR="001E7EE0" w:rsidRPr="001E7EE0" w:rsidRDefault="001E7EE0" w:rsidP="001E7EE0">
      <w:pPr>
        <w:spacing w:line="240" w:lineRule="auto"/>
        <w:jc w:val="center"/>
        <w:rPr>
          <w:rFonts w:ascii="Times New Roman" w:hAnsi="Times New Roman" w:cs="Times New Roman"/>
          <w:sz w:val="28"/>
          <w:szCs w:val="28"/>
        </w:rPr>
      </w:pPr>
      <w:r>
        <w:rPr>
          <w:rFonts w:ascii="Times New Roman" w:hAnsi="Times New Roman" w:cs="Times New Roman"/>
          <w:sz w:val="28"/>
          <w:szCs w:val="28"/>
        </w:rPr>
        <w:t>Кемерово 2014</w:t>
      </w: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Default="001E7EE0" w:rsidP="001E7EE0">
      <w:pPr>
        <w:jc w:val="both"/>
        <w:rPr>
          <w:rFonts w:ascii="Times New Roman" w:hAnsi="Times New Roman" w:cs="Times New Roman"/>
          <w:b/>
          <w:sz w:val="28"/>
          <w:szCs w:val="28"/>
        </w:rPr>
      </w:pPr>
    </w:p>
    <w:p w:rsidR="001E7EE0" w:rsidRPr="001E7EE0" w:rsidRDefault="001E7EE0" w:rsidP="001E7EE0">
      <w:pPr>
        <w:jc w:val="both"/>
        <w:rPr>
          <w:rFonts w:ascii="Times New Roman" w:hAnsi="Times New Roman" w:cs="Times New Roman"/>
          <w:b/>
          <w:sz w:val="28"/>
          <w:szCs w:val="28"/>
        </w:rPr>
      </w:pPr>
    </w:p>
    <w:sectPr w:rsidR="001E7EE0" w:rsidRPr="001E7EE0" w:rsidSect="001E7E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2BE4"/>
    <w:rsid w:val="0000287E"/>
    <w:rsid w:val="001E7EE0"/>
    <w:rsid w:val="00255833"/>
    <w:rsid w:val="0060162D"/>
    <w:rsid w:val="00842F83"/>
    <w:rsid w:val="00DC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898</Words>
  <Characters>5125</Characters>
  <Application>Microsoft Office Word</Application>
  <DocSecurity>0</DocSecurity>
  <Lines>42</Lines>
  <Paragraphs>12</Paragraphs>
  <ScaleCrop>false</ScaleCrop>
  <Company>SPecialiST RePack</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Voldy</dc:creator>
  <cp:keywords/>
  <dc:description/>
  <cp:lastModifiedBy>Ольга</cp:lastModifiedBy>
  <cp:revision>7</cp:revision>
  <dcterms:created xsi:type="dcterms:W3CDTF">2014-03-29T09:58:00Z</dcterms:created>
  <dcterms:modified xsi:type="dcterms:W3CDTF">2015-09-22T13:16:00Z</dcterms:modified>
</cp:coreProperties>
</file>