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бюджетное дошкольное образовательное учреждение</w:t>
      </w:r>
    </w:p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Детский сад № 99 комбинированного вида»</w:t>
      </w:r>
    </w:p>
    <w:p w:rsidR="008150AD" w:rsidRDefault="008150AD" w:rsidP="008150A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Ново – Савиновского района г. Казани</w:t>
      </w:r>
    </w:p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420124, РТ, г. Казань, 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Четаева</w:t>
      </w:r>
      <w:proofErr w:type="spellEnd"/>
      <w:r>
        <w:rPr>
          <w:rFonts w:ascii="Times New Roman" w:hAnsi="Times New Roman" w:cs="Times New Roman"/>
          <w:sz w:val="16"/>
          <w:szCs w:val="16"/>
        </w:rPr>
        <w:t>, 60а, тел.: 5171172 факс: 5171088</w:t>
      </w:r>
    </w:p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ИНН 1657102650 ОГРН 111690010354</w:t>
      </w:r>
    </w:p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150AD" w:rsidRDefault="008150AD" w:rsidP="008150A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СОГЛАСОВАННО                                                                                                                      УТВЕРЖДАЮ</w:t>
      </w:r>
    </w:p>
    <w:p w:rsidR="008150AD" w:rsidRDefault="008150AD" w:rsidP="008150A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                                                                                                    Заведующая детского сада №99</w:t>
      </w:r>
    </w:p>
    <w:p w:rsidR="008150AD" w:rsidRPr="00452FF4" w:rsidRDefault="008150AD" w:rsidP="008150A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детского сада № 99                                                                                                                   Р. Х. Хакимова</w:t>
      </w:r>
    </w:p>
    <w:p w:rsidR="008150AD" w:rsidRDefault="008150AD" w:rsidP="008150A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_________________________                                                                                                                               </w:t>
      </w:r>
    </w:p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Перспективный план по взаимодействию с родителями</w:t>
      </w:r>
    </w:p>
    <w:p w:rsidR="008150AD" w:rsidRPr="00C416CC" w:rsidRDefault="008150AD" w:rsidP="008150A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B0234B">
        <w:rPr>
          <w:rFonts w:ascii="Times New Roman" w:hAnsi="Times New Roman" w:cs="Times New Roman"/>
          <w:b/>
          <w:i/>
          <w:sz w:val="28"/>
          <w:szCs w:val="28"/>
        </w:rPr>
        <w:t>2015 – 2016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8150AD" w:rsidRDefault="008150AD" w:rsidP="008150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50AD" w:rsidRDefault="008150AD" w:rsidP="008150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50AD" w:rsidRDefault="008150AD" w:rsidP="008150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Инструктор по физической культуре</w:t>
      </w:r>
    </w:p>
    <w:p w:rsidR="008150AD" w:rsidRDefault="008150AD" w:rsidP="008150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 Г. Кокорева</w:t>
      </w:r>
    </w:p>
    <w:p w:rsidR="008150AD" w:rsidRDefault="008150AD" w:rsidP="008150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307E" w:rsidRDefault="003A307E"/>
    <w:p w:rsidR="008150AD" w:rsidRDefault="008150AD"/>
    <w:p w:rsidR="008150AD" w:rsidRDefault="008150AD" w:rsidP="008150A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Перспективный план по взаимодействию с родителями</w:t>
      </w:r>
    </w:p>
    <w:p w:rsidR="008150AD" w:rsidRPr="00C416CC" w:rsidRDefault="008150AD" w:rsidP="008150A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</w:t>
      </w:r>
      <w:r w:rsidR="00B0234B">
        <w:rPr>
          <w:rFonts w:ascii="Times New Roman" w:hAnsi="Times New Roman" w:cs="Times New Roman"/>
          <w:b/>
          <w:i/>
          <w:sz w:val="28"/>
          <w:szCs w:val="28"/>
        </w:rPr>
        <w:t>015 – 2016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2283"/>
        <w:gridCol w:w="2238"/>
        <w:gridCol w:w="2711"/>
        <w:gridCol w:w="2501"/>
        <w:gridCol w:w="2291"/>
        <w:gridCol w:w="1975"/>
      </w:tblGrid>
      <w:tr w:rsidR="008150AD" w:rsidTr="008150AD">
        <w:tc>
          <w:tcPr>
            <w:tcW w:w="939" w:type="dxa"/>
            <w:vMerge w:val="restart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081" w:type="dxa"/>
            <w:vMerge w:val="restart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</w:t>
            </w:r>
          </w:p>
        </w:tc>
        <w:tc>
          <w:tcPr>
            <w:tcW w:w="4488" w:type="dxa"/>
            <w:gridSpan w:val="2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4433" w:type="dxa"/>
            <w:gridSpan w:val="2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1845" w:type="dxa"/>
            <w:vMerge w:val="restart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Папки – передвижки (наглядная информация)</w:t>
            </w:r>
          </w:p>
        </w:tc>
      </w:tr>
      <w:tr w:rsidR="00E93163" w:rsidTr="008150AD">
        <w:tc>
          <w:tcPr>
            <w:tcW w:w="939" w:type="dxa"/>
            <w:vMerge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Групповые </w:t>
            </w:r>
          </w:p>
        </w:tc>
        <w:tc>
          <w:tcPr>
            <w:tcW w:w="2442" w:type="dxa"/>
          </w:tcPr>
          <w:p w:rsidR="008150AD" w:rsidRPr="008150AD" w:rsidRDefault="008150AD" w:rsidP="0081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</w:t>
            </w:r>
          </w:p>
        </w:tc>
        <w:tc>
          <w:tcPr>
            <w:tcW w:w="1845" w:type="dxa"/>
            <w:vMerge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0AD" w:rsidTr="008150AD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8150AD" w:rsidRDefault="008150AD" w:rsidP="008150A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планом работы физкультурно – оздоровительному направлению на групповых собраниях.</w:t>
            </w:r>
          </w:p>
        </w:tc>
        <w:tc>
          <w:tcPr>
            <w:tcW w:w="2046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обследования физической подготовленности детей (во всех группах)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осеннему кроссу (одежда детей).</w:t>
            </w:r>
          </w:p>
        </w:tc>
        <w:tc>
          <w:tcPr>
            <w:tcW w:w="1845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таблица по результатам тестирования детей.</w:t>
            </w:r>
          </w:p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на спортивный праздник.</w:t>
            </w:r>
          </w:p>
        </w:tc>
      </w:tr>
      <w:tr w:rsidR="008150AD" w:rsidTr="00DF590D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DF590D" w:rsidRDefault="00DF590D" w:rsidP="00DF5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физического воспитания в каждой возрастной группе.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«Часто болеющие дети, оздоровление детей» (во всех группах)</w:t>
            </w: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подвижных игр» (во всех группах).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590D">
              <w:rPr>
                <w:rFonts w:ascii="Times New Roman" w:hAnsi="Times New Roman" w:cs="Times New Roman"/>
                <w:sz w:val="28"/>
                <w:szCs w:val="28"/>
              </w:rPr>
              <w:t>Как формировать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ребёнка п</w:t>
            </w:r>
            <w:r w:rsidR="00DF590D">
              <w:rPr>
                <w:rFonts w:ascii="Times New Roman" w:hAnsi="Times New Roman" w:cs="Times New Roman"/>
                <w:sz w:val="28"/>
                <w:szCs w:val="28"/>
              </w:rPr>
              <w:t>редставление о здоровом образе жизни (ЗОЖ) (во всех группах).</w:t>
            </w:r>
          </w:p>
        </w:tc>
        <w:tc>
          <w:tcPr>
            <w:tcW w:w="1845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«Профилактика ОРЗ в домашних условиях (во всех группах).</w:t>
            </w:r>
          </w:p>
        </w:tc>
      </w:tr>
      <w:tr w:rsidR="008150AD" w:rsidTr="00DF590D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DF590D" w:rsidRDefault="00DF590D" w:rsidP="00DF5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режима дня для здоровья ребёнка» (во всех группах).</w:t>
            </w:r>
          </w:p>
        </w:tc>
        <w:tc>
          <w:tcPr>
            <w:tcW w:w="1991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«Профилактический массаж»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информация: «Играем вместе с ребёнком на прогулке» (во всех группах).</w:t>
            </w:r>
          </w:p>
        </w:tc>
      </w:tr>
      <w:tr w:rsidR="008150AD" w:rsidTr="00DF590D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DF590D" w:rsidRDefault="00DF590D" w:rsidP="00DF5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активного отдыха детей (лыжи, коньки, санки).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«Физические упражнения в детском саду и дома» (младш.гр.)</w:t>
            </w:r>
          </w:p>
        </w:tc>
        <w:tc>
          <w:tcPr>
            <w:tcW w:w="2442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мелкой моторики рук у детей 5 – 7 лет» Памятка для родителей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5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об участии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районных соревнованиях.</w:t>
            </w:r>
          </w:p>
        </w:tc>
      </w:tr>
      <w:tr w:rsidR="008150AD" w:rsidTr="00E93163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E93163" w:rsidRDefault="00E93163" w:rsidP="00E9316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нарушений осанки и плоскостопия у детей дошкольного возраста»</w:t>
            </w: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DF590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детской одежде для зимних прогулок» (</w:t>
            </w:r>
            <w:r w:rsidR="00E93163">
              <w:rPr>
                <w:rFonts w:ascii="Times New Roman" w:hAnsi="Times New Roman" w:cs="Times New Roman"/>
                <w:sz w:val="28"/>
                <w:szCs w:val="28"/>
              </w:rPr>
              <w:t>во всех группах).</w:t>
            </w:r>
          </w:p>
        </w:tc>
        <w:tc>
          <w:tcPr>
            <w:tcW w:w="1845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«Зимние игры и забавы малышей».</w:t>
            </w:r>
          </w:p>
        </w:tc>
      </w:tr>
      <w:tr w:rsidR="008150AD" w:rsidTr="00E93163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E93163" w:rsidRDefault="00E93163" w:rsidP="00E931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081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Успехи детей по физическому воспитанию (собрание в младш.гр.)</w:t>
            </w:r>
          </w:p>
        </w:tc>
        <w:tc>
          <w:tcPr>
            <w:tcW w:w="2046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«Дыхательная гимнастика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группах).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 мышечного корсета»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5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(буклеты) по физическому воспитанию: «О детской одежде» (мл.гр.)</w:t>
            </w:r>
          </w:p>
          <w:p w:rsidR="00E93163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делать, если у ребёнка плоскостопие» (ст.,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150AD" w:rsidTr="00E93163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E93163" w:rsidRDefault="00E93163" w:rsidP="00E931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81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«Физическое воспитание в семье» (ср.гр.)</w:t>
            </w:r>
          </w:p>
          <w:p w:rsidR="00E93163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63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«Компьютер» «за» и «против»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046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ребёнка – основа его гармоничного развития»</w:t>
            </w:r>
          </w:p>
        </w:tc>
        <w:tc>
          <w:tcPr>
            <w:tcW w:w="1991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мышечного корсета» (мл.гр.)</w:t>
            </w:r>
          </w:p>
        </w:tc>
        <w:tc>
          <w:tcPr>
            <w:tcW w:w="2442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8150AD" w:rsidRDefault="00E93163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Фотовыставка: «Вот так мы закаляемся и спортом занимаемся!» «Роль занятий по физкультуре в подготовке детей к школе»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150AD" w:rsidTr="00D77F97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D77F97" w:rsidRDefault="00D77F97" w:rsidP="00D77F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психологического климата в семье на здоровье ребёнка» (во всех группах)</w:t>
            </w:r>
          </w:p>
        </w:tc>
        <w:tc>
          <w:tcPr>
            <w:tcW w:w="2442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можно использовать упражнения для профилактики и лечения плоскостопия» (во всех группах)</w:t>
            </w: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приобретению самокатов.</w:t>
            </w:r>
          </w:p>
        </w:tc>
        <w:tc>
          <w:tcPr>
            <w:tcW w:w="1845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на День открытых дверей. </w:t>
            </w:r>
          </w:p>
          <w:p w:rsidR="00D77F97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информация: «Принципы рационального питания».</w:t>
            </w:r>
          </w:p>
        </w:tc>
      </w:tr>
      <w:tr w:rsidR="008150AD" w:rsidTr="00EB18D2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EB18D2" w:rsidRDefault="00EB18D2" w:rsidP="00EB18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81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итоговом общем родительском собрании, подведение итогов физкультурно – оздоровительной и спортивно – массовой работы за 2014 – 2015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46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быть здоровым.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 и души» (мл.гр.)</w:t>
            </w:r>
          </w:p>
        </w:tc>
        <w:tc>
          <w:tcPr>
            <w:tcW w:w="2442" w:type="dxa"/>
          </w:tcPr>
          <w:p w:rsidR="008150AD" w:rsidRDefault="00D77F97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«Развиваем ловкость у детей»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подгот.гуппы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EB18D2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тестирования детей по физической подготовленности (во всех группах)</w:t>
            </w:r>
          </w:p>
        </w:tc>
        <w:tc>
          <w:tcPr>
            <w:tcW w:w="1845" w:type="dxa"/>
          </w:tcPr>
          <w:p w:rsidR="008150AD" w:rsidRDefault="00EB18D2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(буклеты): «Скоро лето!» «Дыхание, сон и здоровье»</w:t>
            </w:r>
          </w:p>
        </w:tc>
      </w:tr>
      <w:tr w:rsidR="008150AD" w:rsidTr="00EB18D2">
        <w:trPr>
          <w:cantSplit/>
          <w:trHeight w:val="1134"/>
        </w:trPr>
        <w:tc>
          <w:tcPr>
            <w:tcW w:w="939" w:type="dxa"/>
            <w:textDirection w:val="btLr"/>
          </w:tcPr>
          <w:p w:rsidR="008150AD" w:rsidRPr="00EB18D2" w:rsidRDefault="00EB18D2" w:rsidP="00EB18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08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EB18D2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«Закаливание детей в летний период использование естественных природных факторов для укрепления детского организма» (во всех группах)</w:t>
            </w:r>
          </w:p>
        </w:tc>
        <w:tc>
          <w:tcPr>
            <w:tcW w:w="1991" w:type="dxa"/>
          </w:tcPr>
          <w:p w:rsidR="008150AD" w:rsidRDefault="008150AD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150AD" w:rsidRDefault="00EB18D2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«Летний отдых на даче». Рекомендации родителям давать ребёнку в детский сад спортивные атрибуты (мячи, скакалки), самокаты, велосипеды.</w:t>
            </w:r>
          </w:p>
        </w:tc>
        <w:tc>
          <w:tcPr>
            <w:tcW w:w="1845" w:type="dxa"/>
          </w:tcPr>
          <w:p w:rsidR="008150AD" w:rsidRDefault="00EB18D2" w:rsidP="00815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на праздник – День защиты детей. Памятки для родителей: «Закаливание – первый шаг на пути к здоровью» (во всех группах).</w:t>
            </w:r>
          </w:p>
        </w:tc>
      </w:tr>
    </w:tbl>
    <w:p w:rsidR="008150AD" w:rsidRPr="008150AD" w:rsidRDefault="008150AD" w:rsidP="008150AD">
      <w:pPr>
        <w:rPr>
          <w:rFonts w:ascii="Times New Roman" w:hAnsi="Times New Roman" w:cs="Times New Roman"/>
          <w:sz w:val="28"/>
          <w:szCs w:val="28"/>
        </w:rPr>
      </w:pPr>
    </w:p>
    <w:sectPr w:rsidR="008150AD" w:rsidRPr="008150AD" w:rsidSect="00815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A0"/>
    <w:rsid w:val="003A307E"/>
    <w:rsid w:val="008150AD"/>
    <w:rsid w:val="00B0234B"/>
    <w:rsid w:val="00D77F97"/>
    <w:rsid w:val="00DF590D"/>
    <w:rsid w:val="00E93163"/>
    <w:rsid w:val="00EB18D2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76070-0C67-4058-A3F1-D6DF1BC7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Кокорев</dc:creator>
  <cp:keywords/>
  <dc:description/>
  <cp:lastModifiedBy>Владимир Кокорев</cp:lastModifiedBy>
  <cp:revision>4</cp:revision>
  <dcterms:created xsi:type="dcterms:W3CDTF">2014-08-27T10:48:00Z</dcterms:created>
  <dcterms:modified xsi:type="dcterms:W3CDTF">2015-10-07T17:43:00Z</dcterms:modified>
</cp:coreProperties>
</file>