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79" w:rsidRPr="002256F9" w:rsidRDefault="001F4779" w:rsidP="001F4779">
      <w:pPr>
        <w:jc w:val="center"/>
        <w:rPr>
          <w:rFonts w:ascii="Comic Sans MS" w:hAnsi="Comic Sans MS"/>
          <w:b/>
          <w:color w:val="548DD4" w:themeColor="text2" w:themeTint="99"/>
          <w:sz w:val="36"/>
          <w:szCs w:val="36"/>
        </w:rPr>
      </w:pPr>
      <w:r w:rsidRPr="002256F9">
        <w:rPr>
          <w:rFonts w:ascii="Comic Sans MS" w:hAnsi="Comic Sans MS"/>
          <w:b/>
          <w:color w:val="548DD4" w:themeColor="text2" w:themeTint="99"/>
          <w:sz w:val="36"/>
          <w:szCs w:val="36"/>
        </w:rPr>
        <w:t>Как научить ребенка дружить</w:t>
      </w:r>
    </w:p>
    <w:p w:rsidR="001F4779" w:rsidRPr="002256F9" w:rsidRDefault="001F4779" w:rsidP="001F4779">
      <w:pPr>
        <w:jc w:val="both"/>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 xml:space="preserve">Почему у одних детей друзей много, а у других может не быть их вовсе? Кто виноват в том, что у ребенка не складываются отношения со сверстниками? Наличие или отсутствие друзей очень сильно влияет на </w:t>
      </w:r>
      <w:proofErr w:type="spellStart"/>
      <w:r w:rsidRPr="002256F9">
        <w:rPr>
          <w:rFonts w:ascii="Comic Sans MS" w:hAnsi="Comic Sans MS"/>
          <w:color w:val="365F91" w:themeColor="accent1" w:themeShade="BF"/>
          <w:sz w:val="24"/>
          <w:szCs w:val="24"/>
        </w:rPr>
        <w:t>психо-эмоциональное</w:t>
      </w:r>
      <w:proofErr w:type="spellEnd"/>
      <w:r w:rsidRPr="002256F9">
        <w:rPr>
          <w:rFonts w:ascii="Comic Sans MS" w:hAnsi="Comic Sans MS"/>
          <w:color w:val="365F91" w:themeColor="accent1" w:themeShade="BF"/>
          <w:sz w:val="24"/>
          <w:szCs w:val="24"/>
        </w:rPr>
        <w:t xml:space="preserve"> состояние. Если у ребенка есть друзья, то он чувствует себя счастливым, нужным. Во взрослой жизни он более коммуникабелен, лучше приспосабливается к новым условиям, вливается в коллектив. Он весел и открыт. А если друзей у ребенка нет, то он замыкается, чувствует </w:t>
      </w:r>
      <w:proofErr w:type="gramStart"/>
      <w:r w:rsidRPr="002256F9">
        <w:rPr>
          <w:rFonts w:ascii="Comic Sans MS" w:hAnsi="Comic Sans MS"/>
          <w:color w:val="365F91" w:themeColor="accent1" w:themeShade="BF"/>
          <w:sz w:val="24"/>
          <w:szCs w:val="24"/>
        </w:rPr>
        <w:t>свою</w:t>
      </w:r>
      <w:proofErr w:type="gramEnd"/>
      <w:r w:rsidRPr="002256F9">
        <w:rPr>
          <w:rFonts w:ascii="Comic Sans MS" w:hAnsi="Comic Sans MS"/>
          <w:color w:val="365F91" w:themeColor="accent1" w:themeShade="BF"/>
          <w:sz w:val="24"/>
          <w:szCs w:val="24"/>
        </w:rPr>
        <w:t xml:space="preserve"> </w:t>
      </w:r>
      <w:proofErr w:type="spellStart"/>
      <w:r w:rsidRPr="002256F9">
        <w:rPr>
          <w:rFonts w:ascii="Comic Sans MS" w:hAnsi="Comic Sans MS"/>
          <w:color w:val="365F91" w:themeColor="accent1" w:themeShade="BF"/>
          <w:sz w:val="24"/>
          <w:szCs w:val="24"/>
        </w:rPr>
        <w:t>невостребовательность</w:t>
      </w:r>
      <w:proofErr w:type="spellEnd"/>
      <w:r w:rsidRPr="002256F9">
        <w:rPr>
          <w:rFonts w:ascii="Comic Sans MS" w:hAnsi="Comic Sans MS"/>
          <w:color w:val="365F91" w:themeColor="accent1" w:themeShade="BF"/>
          <w:sz w:val="24"/>
          <w:szCs w:val="24"/>
        </w:rPr>
        <w:t xml:space="preserve">, </w:t>
      </w:r>
      <w:proofErr w:type="spellStart"/>
      <w:r w:rsidRPr="002256F9">
        <w:rPr>
          <w:rFonts w:ascii="Comic Sans MS" w:hAnsi="Comic Sans MS"/>
          <w:color w:val="365F91" w:themeColor="accent1" w:themeShade="BF"/>
          <w:sz w:val="24"/>
          <w:szCs w:val="24"/>
        </w:rPr>
        <w:t>ущемленность</w:t>
      </w:r>
      <w:proofErr w:type="spellEnd"/>
      <w:r w:rsidRPr="002256F9">
        <w:rPr>
          <w:rFonts w:ascii="Comic Sans MS" w:hAnsi="Comic Sans MS"/>
          <w:color w:val="365F91" w:themeColor="accent1" w:themeShade="BF"/>
          <w:sz w:val="24"/>
          <w:szCs w:val="24"/>
        </w:rPr>
        <w:t xml:space="preserve">, часто грустит, обижается. Люди, у которых в детстве не было друзей, и во взрослой жизни редко их находят. Они долго адаптируются к новому коллективу, обстановке, общительностью не отличаются, не умеют строить диалог с другими людьми. Они чувствуют себя одинокими, несчастным, обделенными. Могут проявлять агрессию, потому что очень </w:t>
      </w:r>
      <w:proofErr w:type="gramStart"/>
      <w:r w:rsidRPr="002256F9">
        <w:rPr>
          <w:rFonts w:ascii="Comic Sans MS" w:hAnsi="Comic Sans MS"/>
          <w:color w:val="365F91" w:themeColor="accent1" w:themeShade="BF"/>
          <w:sz w:val="24"/>
          <w:szCs w:val="24"/>
        </w:rPr>
        <w:t>обидчивы</w:t>
      </w:r>
      <w:proofErr w:type="gramEnd"/>
      <w:r w:rsidRPr="002256F9">
        <w:rPr>
          <w:rFonts w:ascii="Comic Sans MS" w:hAnsi="Comic Sans MS"/>
          <w:color w:val="365F91" w:themeColor="accent1" w:themeShade="BF"/>
          <w:sz w:val="24"/>
          <w:szCs w:val="24"/>
        </w:rPr>
        <w:t xml:space="preserve">, мстительны. Очень важно, чтобы у ребенка были друзья. Совсем не обязательно чтобы их было много. Даже один единственный, но настоящий, верный друг значит </w:t>
      </w:r>
      <w:proofErr w:type="gramStart"/>
      <w:r w:rsidRPr="002256F9">
        <w:rPr>
          <w:rFonts w:ascii="Comic Sans MS" w:hAnsi="Comic Sans MS"/>
          <w:color w:val="365F91" w:themeColor="accent1" w:themeShade="BF"/>
          <w:sz w:val="24"/>
          <w:szCs w:val="24"/>
        </w:rPr>
        <w:t>очень много</w:t>
      </w:r>
      <w:proofErr w:type="gramEnd"/>
      <w:r w:rsidRPr="002256F9">
        <w:rPr>
          <w:rFonts w:ascii="Comic Sans MS" w:hAnsi="Comic Sans MS"/>
          <w:color w:val="365F91" w:themeColor="accent1" w:themeShade="BF"/>
          <w:sz w:val="24"/>
          <w:szCs w:val="24"/>
        </w:rPr>
        <w:t>. Поэтому нужно знать, как научить ребенка дружить.</w:t>
      </w:r>
    </w:p>
    <w:p w:rsidR="001F4779" w:rsidRPr="002256F9" w:rsidRDefault="001F4779" w:rsidP="001F4779">
      <w:pPr>
        <w:rPr>
          <w:rFonts w:ascii="Comic Sans MS" w:hAnsi="Comic Sans MS"/>
          <w:b/>
          <w:color w:val="548DD4" w:themeColor="text2" w:themeTint="99"/>
          <w:sz w:val="24"/>
          <w:szCs w:val="24"/>
        </w:rPr>
      </w:pPr>
      <w:r w:rsidRPr="002256F9">
        <w:rPr>
          <w:rFonts w:ascii="Comic Sans MS" w:hAnsi="Comic Sans MS"/>
          <w:b/>
          <w:color w:val="548DD4" w:themeColor="text2" w:themeTint="99"/>
          <w:sz w:val="24"/>
          <w:szCs w:val="24"/>
        </w:rPr>
        <w:t>Почему ребенок не может найти общий язык со сверстниками</w:t>
      </w:r>
    </w:p>
    <w:p w:rsidR="001F4779" w:rsidRPr="002256F9" w:rsidRDefault="001F4779" w:rsidP="001F4779">
      <w:pPr>
        <w:jc w:val="both"/>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Почему с ребенком никто не дружит? Поговорим о причинах. Немаловажную роль играет  темперамент ребенка. Например, сангвиники и холерики по природе своей общительные, а вот флегматики и меланхолики, несколько замкнуты, живут в своем внутреннем мире. Однако это совсем не означает, что у всех флегматиков и меланхоликов нет, и не будет друзей. Они достаточно общительны, но при этом очень редко идут на контакт первыми. Следующая причина, по которой у ребенка нет друзей – это его отношение к ним. К сожалению, не всем детям родители объясняют всю важность дружбы, как нужно относиться к друзьям. Порой ребенок относится к сверстникам неуважительно, осознанно обижает, оскорбляет их. Естественно, что с такими детьми никто не захочет общаться, ведь дружба строится на уважении друг к другу. Если один человек пытается занять главенствующую позицию по отношению к другому, то такая дружба быстро распадается. Третья причина может заключаться в том, что ребенка не научили общению с другими людьми. Это касается детей, которые, например, не ходили в детский сад, чаще находились дома в окружении взрослых, которых ограждали от общения со сверстниками.</w:t>
      </w:r>
    </w:p>
    <w:p w:rsidR="001F4779" w:rsidRPr="002256F9" w:rsidRDefault="001F4779" w:rsidP="001F4779">
      <w:pPr>
        <w:rPr>
          <w:rFonts w:ascii="Comic Sans MS" w:hAnsi="Comic Sans MS"/>
          <w:b/>
          <w:color w:val="548DD4" w:themeColor="text2" w:themeTint="99"/>
          <w:sz w:val="24"/>
          <w:szCs w:val="24"/>
        </w:rPr>
      </w:pPr>
      <w:r w:rsidRPr="002256F9">
        <w:rPr>
          <w:rFonts w:ascii="Comic Sans MS" w:hAnsi="Comic Sans MS"/>
          <w:b/>
          <w:color w:val="548DD4" w:themeColor="text2" w:themeTint="99"/>
          <w:sz w:val="24"/>
          <w:szCs w:val="24"/>
        </w:rPr>
        <w:lastRenderedPageBreak/>
        <w:t>Как научить ребенка дружить</w:t>
      </w:r>
    </w:p>
    <w:p w:rsidR="001F4779" w:rsidRPr="002256F9" w:rsidRDefault="001F4779" w:rsidP="001F4779">
      <w:pPr>
        <w:jc w:val="both"/>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 xml:space="preserve">А теперь пришло время ответить на главный вопрос сегодняшней темы. Для того чтобы малыш научился дружить, нужно обязательно рассказать ему об этой самой дружбе как можно подробнее, чтоб он понял что это такое, как он должен вести себя с другом. Будет полезным смотреть мультфильмы, читать рассказы, сказки о дружбе. Вся полученная информация будет накапливаться, станет формироваться правильное представление о друзьях и дружбе в целом. Кроме этого детей с детства нужно учить уважать, ценить, помогать своим близким. Умение идти на уступки, искать компромиссы важно не меньше. Если ребенок осознает всю важность дружбы, то это значит, что он вполне готов стать настоящим другом. Можно сказать, что дело осталось за небольшим: ввести его в общество сверстников и научить общаться с ними. Дети, которых рано начали водить в детский сад либо с ними часто ходят в гости, общественные места, более общительные, чем те, что находились лишь в обществе родителей и других близких родственников. Многие дети стеснительны, поэтому боятся подойти, начать разговор со сверстниками. Данный случай говорит нам о том, что чадо нужно научить быть уверенным в себе. Устраивая дома семейные праздники, на которых присутствуют </w:t>
      </w:r>
      <w:proofErr w:type="gramStart"/>
      <w:r w:rsidRPr="002256F9">
        <w:rPr>
          <w:rFonts w:ascii="Comic Sans MS" w:hAnsi="Comic Sans MS"/>
          <w:color w:val="365F91" w:themeColor="accent1" w:themeShade="BF"/>
          <w:sz w:val="24"/>
          <w:szCs w:val="24"/>
        </w:rPr>
        <w:t>дети</w:t>
      </w:r>
      <w:proofErr w:type="gramEnd"/>
      <w:r w:rsidRPr="002256F9">
        <w:rPr>
          <w:rFonts w:ascii="Comic Sans MS" w:hAnsi="Comic Sans MS"/>
          <w:color w:val="365F91" w:themeColor="accent1" w:themeShade="BF"/>
          <w:sz w:val="24"/>
          <w:szCs w:val="24"/>
        </w:rPr>
        <w:t xml:space="preserve"> стоит вовлекать своего застенчивого малыша в игры, но не заставлять, говоря «иди, играй вместе со всеми», а помочь ему перебороть свой страх перед общением. Взрослые тоже могут вступить в игру вместе с ребятами – так игра получится еще интересней, а ребенку будет легче адаптироваться, познакомиться, сдружиться.</w:t>
      </w:r>
    </w:p>
    <w:p w:rsidR="001F4779" w:rsidRPr="002256F9" w:rsidRDefault="001F4779" w:rsidP="001F4779">
      <w:pPr>
        <w:rPr>
          <w:rFonts w:ascii="Comic Sans MS" w:hAnsi="Comic Sans MS"/>
          <w:b/>
          <w:color w:val="548DD4" w:themeColor="text2" w:themeTint="99"/>
          <w:sz w:val="24"/>
          <w:szCs w:val="24"/>
        </w:rPr>
      </w:pPr>
      <w:r w:rsidRPr="002256F9">
        <w:rPr>
          <w:rFonts w:ascii="Comic Sans MS" w:hAnsi="Comic Sans MS"/>
          <w:b/>
          <w:color w:val="548DD4" w:themeColor="text2" w:themeTint="99"/>
          <w:sz w:val="24"/>
          <w:szCs w:val="24"/>
        </w:rPr>
        <w:t>Смотрим, читаем, слушаем о дружбе</w:t>
      </w:r>
    </w:p>
    <w:p w:rsidR="001F4779" w:rsidRPr="002256F9" w:rsidRDefault="001F4779" w:rsidP="001F4779">
      <w:pPr>
        <w:jc w:val="both"/>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Если вы не знаете, как лучше рассказать ребенку о дружбе, то можете обратиться к мультфильмам – это самый простой, в то же время интересный способ, содержащий наглядные примеры. А для того чтобы не ломать голову, вспоминая какой мультфильм поведает о дружбе, мы предлагаем вам подборку с их названиями. Теперь вам останется только выбрать, который из них вы предпочтете.</w:t>
      </w:r>
    </w:p>
    <w:p w:rsidR="001F4779" w:rsidRPr="002256F9" w:rsidRDefault="001F4779" w:rsidP="001F4779">
      <w:pPr>
        <w:spacing w:after="0"/>
        <w:rPr>
          <w:rFonts w:ascii="Comic Sans MS" w:hAnsi="Comic Sans MS"/>
          <w:b/>
          <w:color w:val="548DD4" w:themeColor="text2" w:themeTint="99"/>
          <w:sz w:val="24"/>
          <w:szCs w:val="24"/>
        </w:rPr>
      </w:pPr>
      <w:r w:rsidRPr="002256F9">
        <w:rPr>
          <w:rFonts w:ascii="Comic Sans MS" w:hAnsi="Comic Sans MS"/>
          <w:b/>
          <w:color w:val="548DD4" w:themeColor="text2" w:themeTint="99"/>
          <w:sz w:val="24"/>
          <w:szCs w:val="24"/>
        </w:rPr>
        <w:t>Мультфильмы о дружбе:</w:t>
      </w:r>
    </w:p>
    <w:p w:rsidR="001F4779" w:rsidRPr="002256F9" w:rsidRDefault="001F4779" w:rsidP="001F4779">
      <w:pPr>
        <w:spacing w:after="0"/>
        <w:rPr>
          <w:rFonts w:ascii="Comic Sans MS" w:hAnsi="Comic Sans MS"/>
          <w:b/>
          <w:color w:val="365F91" w:themeColor="accent1" w:themeShade="BF"/>
          <w:sz w:val="24"/>
          <w:szCs w:val="24"/>
        </w:rPr>
      </w:pPr>
      <w:r w:rsidRPr="002256F9">
        <w:rPr>
          <w:rFonts w:ascii="Comic Sans MS" w:hAnsi="Comic Sans MS"/>
          <w:color w:val="365F91" w:themeColor="accent1" w:themeShade="BF"/>
          <w:sz w:val="24"/>
          <w:szCs w:val="24"/>
        </w:rPr>
        <w:t>«Кот Леопольд»</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«Золотая антилопа»</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«Король Лев»</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w:t>
      </w:r>
      <w:proofErr w:type="spellStart"/>
      <w:r w:rsidRPr="002256F9">
        <w:rPr>
          <w:rFonts w:ascii="Comic Sans MS" w:hAnsi="Comic Sans MS"/>
          <w:color w:val="365F91" w:themeColor="accent1" w:themeShade="BF"/>
          <w:sz w:val="24"/>
          <w:szCs w:val="24"/>
        </w:rPr>
        <w:t>Чебурашка</w:t>
      </w:r>
      <w:proofErr w:type="spellEnd"/>
      <w:r w:rsidRPr="002256F9">
        <w:rPr>
          <w:rFonts w:ascii="Comic Sans MS" w:hAnsi="Comic Sans MS"/>
          <w:color w:val="365F91" w:themeColor="accent1" w:themeShade="BF"/>
          <w:sz w:val="24"/>
          <w:szCs w:val="24"/>
        </w:rPr>
        <w:t xml:space="preserve"> и Крокодил Гена»</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lastRenderedPageBreak/>
        <w:t>«Тимка и Димка»</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«А что ты умеешь?»</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«Однажды утром»</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«Он попался!»</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«Жил-был пес…»</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«Раз – горох, два – горох…»</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«Радуга»</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w:t>
      </w:r>
      <w:proofErr w:type="spellStart"/>
      <w:r w:rsidRPr="002256F9">
        <w:rPr>
          <w:rFonts w:ascii="Comic Sans MS" w:hAnsi="Comic Sans MS"/>
          <w:color w:val="365F91" w:themeColor="accent1" w:themeShade="BF"/>
          <w:sz w:val="24"/>
          <w:szCs w:val="24"/>
        </w:rPr>
        <w:t>Алим</w:t>
      </w:r>
      <w:proofErr w:type="spellEnd"/>
      <w:r w:rsidRPr="002256F9">
        <w:rPr>
          <w:rFonts w:ascii="Comic Sans MS" w:hAnsi="Comic Sans MS"/>
          <w:color w:val="365F91" w:themeColor="accent1" w:themeShade="BF"/>
          <w:sz w:val="24"/>
          <w:szCs w:val="24"/>
        </w:rPr>
        <w:t xml:space="preserve"> и его ослик»</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«Крошка Енот»</w:t>
      </w:r>
    </w:p>
    <w:p w:rsidR="001F4779" w:rsidRPr="002256F9" w:rsidRDefault="001F4779" w:rsidP="001F4779">
      <w:pPr>
        <w:spacing w:after="0"/>
        <w:rPr>
          <w:rFonts w:ascii="Comic Sans MS" w:hAnsi="Comic Sans MS"/>
          <w:color w:val="365F91" w:themeColor="accent1" w:themeShade="BF"/>
          <w:sz w:val="24"/>
          <w:szCs w:val="24"/>
        </w:rPr>
      </w:pPr>
    </w:p>
    <w:p w:rsidR="001F4779" w:rsidRPr="002256F9" w:rsidRDefault="001F4779" w:rsidP="001F4779">
      <w:pPr>
        <w:spacing w:after="0"/>
        <w:rPr>
          <w:rFonts w:ascii="Comic Sans MS" w:hAnsi="Comic Sans MS"/>
          <w:b/>
          <w:color w:val="548DD4" w:themeColor="text2" w:themeTint="99"/>
          <w:sz w:val="24"/>
          <w:szCs w:val="24"/>
        </w:rPr>
      </w:pPr>
      <w:r w:rsidRPr="002256F9">
        <w:rPr>
          <w:rFonts w:ascii="Comic Sans MS" w:hAnsi="Comic Sans MS"/>
          <w:b/>
          <w:color w:val="548DD4" w:themeColor="text2" w:themeTint="99"/>
          <w:sz w:val="24"/>
          <w:szCs w:val="24"/>
        </w:rPr>
        <w:t>Фильмы про дружбу:</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 xml:space="preserve"> «Королевство кривых зеркал»</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w:t>
      </w:r>
      <w:proofErr w:type="gramStart"/>
      <w:r w:rsidRPr="002256F9">
        <w:rPr>
          <w:rFonts w:ascii="Comic Sans MS" w:hAnsi="Comic Sans MS"/>
          <w:color w:val="365F91" w:themeColor="accent1" w:themeShade="BF"/>
          <w:sz w:val="24"/>
          <w:szCs w:val="24"/>
        </w:rPr>
        <w:t>Белый</w:t>
      </w:r>
      <w:proofErr w:type="gramEnd"/>
      <w:r w:rsidRPr="002256F9">
        <w:rPr>
          <w:rFonts w:ascii="Comic Sans MS" w:hAnsi="Comic Sans MS"/>
          <w:color w:val="365F91" w:themeColor="accent1" w:themeShade="BF"/>
          <w:sz w:val="24"/>
          <w:szCs w:val="24"/>
        </w:rPr>
        <w:t xml:space="preserve"> </w:t>
      </w:r>
      <w:proofErr w:type="spellStart"/>
      <w:r w:rsidRPr="002256F9">
        <w:rPr>
          <w:rFonts w:ascii="Comic Sans MS" w:hAnsi="Comic Sans MS"/>
          <w:color w:val="365F91" w:themeColor="accent1" w:themeShade="BF"/>
          <w:sz w:val="24"/>
          <w:szCs w:val="24"/>
        </w:rPr>
        <w:t>Бим</w:t>
      </w:r>
      <w:proofErr w:type="spellEnd"/>
      <w:r w:rsidRPr="002256F9">
        <w:rPr>
          <w:rFonts w:ascii="Comic Sans MS" w:hAnsi="Comic Sans MS"/>
          <w:color w:val="365F91" w:themeColor="accent1" w:themeShade="BF"/>
          <w:sz w:val="24"/>
          <w:szCs w:val="24"/>
        </w:rPr>
        <w:t xml:space="preserve"> Черное ухо»</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«Та сторона, где ветер».</w:t>
      </w:r>
    </w:p>
    <w:p w:rsidR="001F4779" w:rsidRPr="002256F9" w:rsidRDefault="001F4779" w:rsidP="001F4779">
      <w:pPr>
        <w:spacing w:after="0"/>
        <w:rPr>
          <w:rFonts w:ascii="Comic Sans MS" w:hAnsi="Comic Sans MS"/>
          <w:sz w:val="24"/>
          <w:szCs w:val="24"/>
        </w:rPr>
      </w:pPr>
    </w:p>
    <w:p w:rsidR="001F4779" w:rsidRPr="002256F9" w:rsidRDefault="001F4779" w:rsidP="001F4779">
      <w:pPr>
        <w:spacing w:after="0"/>
        <w:rPr>
          <w:rFonts w:ascii="Comic Sans MS" w:hAnsi="Comic Sans MS"/>
          <w:b/>
          <w:color w:val="548DD4" w:themeColor="text2" w:themeTint="99"/>
          <w:sz w:val="24"/>
          <w:szCs w:val="24"/>
        </w:rPr>
      </w:pPr>
      <w:r w:rsidRPr="002256F9">
        <w:rPr>
          <w:rFonts w:ascii="Comic Sans MS" w:hAnsi="Comic Sans MS"/>
          <w:b/>
          <w:color w:val="548DD4" w:themeColor="text2" w:themeTint="99"/>
          <w:sz w:val="24"/>
          <w:szCs w:val="24"/>
        </w:rPr>
        <w:t>Песни о дружбе:</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«Вместе весело шагать»</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«От улыбки станет всем светлей»</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«У друзей нет выходных»</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«Песенка о доброте и дружбе»</w:t>
      </w:r>
    </w:p>
    <w:p w:rsidR="001F4779" w:rsidRPr="002256F9" w:rsidRDefault="001F4779" w:rsidP="001F4779">
      <w:pPr>
        <w:spacing w:after="0"/>
        <w:rPr>
          <w:rFonts w:ascii="Comic Sans MS" w:hAnsi="Comic Sans MS"/>
          <w:sz w:val="24"/>
          <w:szCs w:val="24"/>
        </w:rPr>
      </w:pPr>
      <w:r w:rsidRPr="002256F9">
        <w:rPr>
          <w:rFonts w:ascii="Comic Sans MS" w:hAnsi="Comic Sans MS"/>
          <w:color w:val="365F91" w:themeColor="accent1" w:themeShade="BF"/>
          <w:sz w:val="24"/>
          <w:szCs w:val="24"/>
        </w:rPr>
        <w:t>«Все мы делим пополам».</w:t>
      </w:r>
    </w:p>
    <w:p w:rsidR="001F4779" w:rsidRPr="002256F9" w:rsidRDefault="001F4779" w:rsidP="001F4779">
      <w:pPr>
        <w:spacing w:after="0"/>
        <w:rPr>
          <w:rFonts w:ascii="Comic Sans MS" w:hAnsi="Comic Sans MS"/>
          <w:sz w:val="24"/>
          <w:szCs w:val="24"/>
        </w:rPr>
      </w:pPr>
    </w:p>
    <w:p w:rsidR="001F4779" w:rsidRPr="002256F9" w:rsidRDefault="001F4779" w:rsidP="001F4779">
      <w:pPr>
        <w:spacing w:after="0"/>
        <w:rPr>
          <w:rFonts w:ascii="Comic Sans MS" w:hAnsi="Comic Sans MS"/>
          <w:b/>
          <w:color w:val="548DD4" w:themeColor="text2" w:themeTint="99"/>
          <w:sz w:val="24"/>
          <w:szCs w:val="24"/>
        </w:rPr>
      </w:pPr>
      <w:r w:rsidRPr="002256F9">
        <w:rPr>
          <w:rFonts w:ascii="Comic Sans MS" w:hAnsi="Comic Sans MS"/>
          <w:b/>
          <w:color w:val="548DD4" w:themeColor="text2" w:themeTint="99"/>
          <w:sz w:val="24"/>
          <w:szCs w:val="24"/>
        </w:rPr>
        <w:t>Читайте о дружбе:</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Н. Носов «Приключения Незнайки и его друзей»</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Чилик М. С. «Дружбу надо заслужить»</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 xml:space="preserve">Л. </w:t>
      </w:r>
      <w:proofErr w:type="spellStart"/>
      <w:r w:rsidRPr="002256F9">
        <w:rPr>
          <w:rFonts w:ascii="Comic Sans MS" w:hAnsi="Comic Sans MS"/>
          <w:color w:val="365F91" w:themeColor="accent1" w:themeShade="BF"/>
          <w:sz w:val="24"/>
          <w:szCs w:val="24"/>
        </w:rPr>
        <w:t>Завальнюк</w:t>
      </w:r>
      <w:proofErr w:type="spellEnd"/>
      <w:r w:rsidRPr="002256F9">
        <w:rPr>
          <w:rFonts w:ascii="Comic Sans MS" w:hAnsi="Comic Sans MS"/>
          <w:color w:val="365F91" w:themeColor="accent1" w:themeShade="BF"/>
          <w:sz w:val="24"/>
          <w:szCs w:val="24"/>
        </w:rPr>
        <w:t xml:space="preserve"> «Как </w:t>
      </w:r>
      <w:proofErr w:type="spellStart"/>
      <w:r w:rsidRPr="002256F9">
        <w:rPr>
          <w:rFonts w:ascii="Comic Sans MS" w:hAnsi="Comic Sans MS"/>
          <w:color w:val="365F91" w:themeColor="accent1" w:themeShade="BF"/>
          <w:sz w:val="24"/>
          <w:szCs w:val="24"/>
        </w:rPr>
        <w:t>Прошка</w:t>
      </w:r>
      <w:proofErr w:type="spellEnd"/>
      <w:r w:rsidRPr="002256F9">
        <w:rPr>
          <w:rFonts w:ascii="Comic Sans MS" w:hAnsi="Comic Sans MS"/>
          <w:color w:val="365F91" w:themeColor="accent1" w:themeShade="BF"/>
          <w:sz w:val="24"/>
          <w:szCs w:val="24"/>
        </w:rPr>
        <w:t xml:space="preserve"> друга искал»</w:t>
      </w:r>
    </w:p>
    <w:p w:rsidR="001F4779" w:rsidRPr="002256F9" w:rsidRDefault="001F4779" w:rsidP="001F4779">
      <w:pPr>
        <w:spacing w:after="0"/>
        <w:rPr>
          <w:rFonts w:ascii="Comic Sans MS" w:hAnsi="Comic Sans MS"/>
          <w:color w:val="365F91" w:themeColor="accent1" w:themeShade="BF"/>
          <w:sz w:val="24"/>
          <w:szCs w:val="24"/>
        </w:rPr>
      </w:pPr>
      <w:proofErr w:type="spellStart"/>
      <w:r w:rsidRPr="002256F9">
        <w:rPr>
          <w:rFonts w:ascii="Comic Sans MS" w:hAnsi="Comic Sans MS"/>
          <w:color w:val="365F91" w:themeColor="accent1" w:themeShade="BF"/>
          <w:sz w:val="24"/>
          <w:szCs w:val="24"/>
        </w:rPr>
        <w:t>Астрид</w:t>
      </w:r>
      <w:proofErr w:type="spellEnd"/>
      <w:r w:rsidRPr="002256F9">
        <w:rPr>
          <w:rFonts w:ascii="Comic Sans MS" w:hAnsi="Comic Sans MS"/>
          <w:color w:val="365F91" w:themeColor="accent1" w:themeShade="BF"/>
          <w:sz w:val="24"/>
          <w:szCs w:val="24"/>
        </w:rPr>
        <w:t xml:space="preserve"> Линдгрен «Малыш и </w:t>
      </w:r>
      <w:proofErr w:type="spellStart"/>
      <w:r w:rsidRPr="002256F9">
        <w:rPr>
          <w:rFonts w:ascii="Comic Sans MS" w:hAnsi="Comic Sans MS"/>
          <w:color w:val="365F91" w:themeColor="accent1" w:themeShade="BF"/>
          <w:sz w:val="24"/>
          <w:szCs w:val="24"/>
        </w:rPr>
        <w:t>Карлсон</w:t>
      </w:r>
      <w:proofErr w:type="spellEnd"/>
      <w:r w:rsidRPr="002256F9">
        <w:rPr>
          <w:rFonts w:ascii="Comic Sans MS" w:hAnsi="Comic Sans MS"/>
          <w:color w:val="365F91" w:themeColor="accent1" w:themeShade="BF"/>
          <w:sz w:val="24"/>
          <w:szCs w:val="24"/>
        </w:rPr>
        <w:t>, который живет на крыше»</w:t>
      </w:r>
    </w:p>
    <w:p w:rsidR="001F4779" w:rsidRPr="002256F9" w:rsidRDefault="001F4779" w:rsidP="001F4779">
      <w:pPr>
        <w:spacing w:after="0"/>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 xml:space="preserve">В. </w:t>
      </w:r>
      <w:proofErr w:type="gramStart"/>
      <w:r w:rsidRPr="002256F9">
        <w:rPr>
          <w:rFonts w:ascii="Comic Sans MS" w:hAnsi="Comic Sans MS"/>
          <w:color w:val="365F91" w:themeColor="accent1" w:themeShade="BF"/>
          <w:sz w:val="24"/>
          <w:szCs w:val="24"/>
        </w:rPr>
        <w:t>Драгунский</w:t>
      </w:r>
      <w:proofErr w:type="gramEnd"/>
      <w:r w:rsidRPr="002256F9">
        <w:rPr>
          <w:rFonts w:ascii="Comic Sans MS" w:hAnsi="Comic Sans MS"/>
          <w:color w:val="365F91" w:themeColor="accent1" w:themeShade="BF"/>
          <w:sz w:val="24"/>
          <w:szCs w:val="24"/>
        </w:rPr>
        <w:t xml:space="preserve"> «Денискины рассказы».</w:t>
      </w:r>
    </w:p>
    <w:p w:rsidR="001F4779" w:rsidRPr="002256F9" w:rsidRDefault="001F4779" w:rsidP="001F4779">
      <w:pPr>
        <w:spacing w:after="0"/>
        <w:rPr>
          <w:rFonts w:ascii="Comic Sans MS" w:hAnsi="Comic Sans MS"/>
          <w:color w:val="365F91" w:themeColor="accent1" w:themeShade="BF"/>
          <w:sz w:val="24"/>
          <w:szCs w:val="24"/>
        </w:rPr>
      </w:pPr>
    </w:p>
    <w:p w:rsidR="001F4779" w:rsidRPr="002256F9" w:rsidRDefault="001F4779" w:rsidP="001F4779">
      <w:pPr>
        <w:spacing w:after="0"/>
        <w:jc w:val="both"/>
        <w:rPr>
          <w:rFonts w:ascii="Comic Sans MS" w:hAnsi="Comic Sans MS"/>
          <w:color w:val="365F91" w:themeColor="accent1" w:themeShade="BF"/>
          <w:sz w:val="24"/>
          <w:szCs w:val="24"/>
        </w:rPr>
      </w:pPr>
      <w:r w:rsidRPr="002256F9">
        <w:rPr>
          <w:rFonts w:ascii="Comic Sans MS" w:hAnsi="Comic Sans MS"/>
          <w:color w:val="365F91" w:themeColor="accent1" w:themeShade="BF"/>
          <w:sz w:val="24"/>
          <w:szCs w:val="24"/>
        </w:rPr>
        <w:t xml:space="preserve">Важно научить ребенка дружить еще в детстве, ведь все мы прекрасно понимаем, что самые верные друзья чаще всего идут вместе с нами еще со школьной поры. Именно в детсадовском, школьном возрасте легче всего найти друзей, а дальше это с каждым годом дается все сложней. Большую часть жизни занимает работа и, как бы это не звучало банально – сон. Не остается времени, не хватает желания, чтобы узнать человека поближе, проникнуться его проблемами, его жизнью, да и люди (большинство из нас) с возрастом становятся более сдержанные в общении и менее открытыми. Поэтому нужно прививать с детства те качества, которые помогут детям найти друзей и самим </w:t>
      </w:r>
      <w:r w:rsidRPr="002256F9">
        <w:rPr>
          <w:rFonts w:ascii="Comic Sans MS" w:hAnsi="Comic Sans MS"/>
          <w:color w:val="365F91" w:themeColor="accent1" w:themeShade="BF"/>
          <w:sz w:val="24"/>
          <w:szCs w:val="24"/>
        </w:rPr>
        <w:lastRenderedPageBreak/>
        <w:t>стать хорошими друзьями. Детство – это время веселья, радости и дружбы. Мы рассказали вам, как научить ребенка дружить, родители не оставайтесь в стороне, помогите своему малышу, если видите, что ему нужен друг.</w:t>
      </w:r>
    </w:p>
    <w:p w:rsidR="00602B2D" w:rsidRDefault="00602B2D"/>
    <w:sectPr w:rsidR="00602B2D" w:rsidSect="00061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F4779"/>
    <w:rsid w:val="001F4779"/>
    <w:rsid w:val="00602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4989</Characters>
  <Application>Microsoft Office Word</Application>
  <DocSecurity>0</DocSecurity>
  <Lines>41</Lines>
  <Paragraphs>11</Paragraphs>
  <ScaleCrop>false</ScaleCrop>
  <Company>Reanimator Extreme Edition</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2014-10-18T14:30:00Z</dcterms:created>
  <dcterms:modified xsi:type="dcterms:W3CDTF">2014-10-18T14:31:00Z</dcterms:modified>
</cp:coreProperties>
</file>