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2D" w:rsidRDefault="00706C65" w:rsidP="00706C6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Виды дидактических игр.</w:t>
      </w:r>
    </w:p>
    <w:p w:rsidR="00706C65" w:rsidRDefault="00706C65" w:rsidP="00706C65">
      <w:pPr>
        <w:rPr>
          <w:sz w:val="28"/>
          <w:szCs w:val="28"/>
        </w:rPr>
      </w:pPr>
      <w:r>
        <w:rPr>
          <w:sz w:val="28"/>
          <w:szCs w:val="28"/>
        </w:rPr>
        <w:t>В педагогике существует несколько видов дидактических игр.  Бондаренко А. указывает, что все дидактические игры можно разделить на  три основных вида:</w:t>
      </w:r>
    </w:p>
    <w:p w:rsidR="00706C65" w:rsidRDefault="00706C65" w:rsidP="00706C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 с предметами (игрушками, природным материалом);</w:t>
      </w:r>
    </w:p>
    <w:p w:rsidR="00706C65" w:rsidRDefault="00706C65" w:rsidP="00706C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Настольно печатные игры;</w:t>
      </w:r>
    </w:p>
    <w:p w:rsidR="00706C65" w:rsidRDefault="00706C65" w:rsidP="00706C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Словесные игры.</w:t>
      </w:r>
    </w:p>
    <w:p w:rsidR="00674C7D" w:rsidRDefault="00706C65" w:rsidP="00706C65">
      <w:pPr>
        <w:rPr>
          <w:sz w:val="28"/>
          <w:szCs w:val="28"/>
        </w:rPr>
      </w:pPr>
      <w:r>
        <w:rPr>
          <w:sz w:val="28"/>
          <w:szCs w:val="28"/>
        </w:rPr>
        <w:t xml:space="preserve">В  играх с предметами используются и реальные предметы:  предметы обихода, орудия труда,  объекты природы  овощи, фрукты, шишки, листья, семена.   Игры  с предметами дают возможность решать  различные </w:t>
      </w:r>
      <w:proofErr w:type="spellStart"/>
      <w:r>
        <w:rPr>
          <w:sz w:val="28"/>
          <w:szCs w:val="28"/>
        </w:rPr>
        <w:t>воспитательно</w:t>
      </w:r>
      <w:proofErr w:type="spellEnd"/>
      <w:r w:rsidR="00912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12C81">
        <w:rPr>
          <w:sz w:val="28"/>
          <w:szCs w:val="28"/>
        </w:rPr>
        <w:t>образовательные задачи: расширять и уточнять  знания детей. Развивать мыслительные операции анализ, синтез,  сравнение, различение, обобщение, классификация.  Совершенствовать речь умение называть предметы, действия с ними, их качества, назначение; описывать предметы. Составлять и отгадывать загадки,  правильно произносить звуки речи,  воспитывать произвольность  поведения, памяти, внимания.  Среди игр с предметами особое место занимают сюжетно-дидактические  игры и игры-инсценировки.  В сюжетно-дидактических играх дети выполняют оп</w:t>
      </w:r>
      <w:r w:rsidR="00674C7D">
        <w:rPr>
          <w:sz w:val="28"/>
          <w:szCs w:val="28"/>
        </w:rPr>
        <w:t>ределённые роли, например, прода</w:t>
      </w:r>
      <w:r w:rsidR="00912C81">
        <w:rPr>
          <w:sz w:val="28"/>
          <w:szCs w:val="28"/>
        </w:rPr>
        <w:t xml:space="preserve">вца, </w:t>
      </w:r>
      <w:r w:rsidR="00674C7D">
        <w:rPr>
          <w:sz w:val="28"/>
          <w:szCs w:val="28"/>
        </w:rPr>
        <w:t xml:space="preserve"> покупателя в игре «Магазин».  Игры-инсценировки помогают уточнить представление о различных  бытовых ситуациях,   явлениях природы, объектах живой и неживой природы «Устроим кукле комнату», о литературных произведениях «Путешествие в  страну природоведческих сказок и сказок о животных», о  нормах поведения в природе «Что такое хорошо и что такое плохо». Для развития координации мелких движений и зрительного </w:t>
      </w:r>
      <w:proofErr w:type="gramStart"/>
      <w:r w:rsidR="00674C7D">
        <w:rPr>
          <w:sz w:val="28"/>
          <w:szCs w:val="28"/>
        </w:rPr>
        <w:t>контроля,  за</w:t>
      </w:r>
      <w:proofErr w:type="gramEnd"/>
      <w:r w:rsidR="00674C7D">
        <w:rPr>
          <w:sz w:val="28"/>
          <w:szCs w:val="28"/>
        </w:rPr>
        <w:t xml:space="preserve"> ними организуются игры с дидактическими игрушками  моторного характера. Детям 5-7 лет предназначены игры с бирюльками, кеглями,  бильбоке, настольным бильярдом. Особенно велика роль так</w:t>
      </w:r>
      <w:r w:rsidR="00213A4B">
        <w:rPr>
          <w:sz w:val="28"/>
          <w:szCs w:val="28"/>
        </w:rPr>
        <w:t>их игр на  границе перехода к школьному обучению.  Развитие координации движений  предплечья, кисти и особенно пальцев рук, четкий  зрительный контроль за  этими движениям</w:t>
      </w:r>
      <w:proofErr w:type="gramStart"/>
      <w:r w:rsidR="00213A4B">
        <w:rPr>
          <w:sz w:val="28"/>
          <w:szCs w:val="28"/>
        </w:rPr>
        <w:t>и-</w:t>
      </w:r>
      <w:proofErr w:type="gramEnd"/>
      <w:r w:rsidR="00213A4B">
        <w:rPr>
          <w:sz w:val="28"/>
          <w:szCs w:val="28"/>
        </w:rPr>
        <w:t xml:space="preserve"> важные предпосылки для подготовки ребёнка к  овладению письмом.  В таких играх воспитывается сообразительность,  умение ориентироваться в пространстве, настойчивость и терпение.</w:t>
      </w:r>
    </w:p>
    <w:p w:rsidR="00213A4B" w:rsidRDefault="00213A4B" w:rsidP="00706C65">
      <w:pPr>
        <w:rPr>
          <w:sz w:val="28"/>
          <w:szCs w:val="28"/>
        </w:rPr>
      </w:pPr>
      <w:r>
        <w:rPr>
          <w:sz w:val="28"/>
          <w:szCs w:val="28"/>
        </w:rPr>
        <w:t xml:space="preserve">Игры с природным  материалом: семена растений, листья, разнообразные  цветы, камешки, ракушки, позволяют закрепить знания детей об </w:t>
      </w:r>
      <w:r>
        <w:rPr>
          <w:sz w:val="28"/>
          <w:szCs w:val="28"/>
        </w:rPr>
        <w:lastRenderedPageBreak/>
        <w:t>окружающей их природной среде, формируются мыслительные процессы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анализ, синтез, классификация. В ознакомлении детей с природой полезно  использовать дидактические игры с природным материалом. Это могут быть</w:t>
      </w:r>
      <w:r w:rsidR="003976A0">
        <w:rPr>
          <w:sz w:val="28"/>
          <w:szCs w:val="28"/>
        </w:rPr>
        <w:t xml:space="preserve">  овощи, фрукты, листья  деревьев и кустарников, цветущие травяные и  комнатные растения. </w:t>
      </w:r>
    </w:p>
    <w:p w:rsidR="003976A0" w:rsidRDefault="003976A0" w:rsidP="00706C65">
      <w:pPr>
        <w:rPr>
          <w:sz w:val="28"/>
          <w:szCs w:val="28"/>
        </w:rPr>
      </w:pPr>
      <w:r>
        <w:rPr>
          <w:sz w:val="28"/>
          <w:szCs w:val="28"/>
        </w:rPr>
        <w:t xml:space="preserve">Овощи и фрукты хорошо знакомы и интересны детям. Малышей  привлекают их форма, окраска, величина, вкус, запах. Так многие овощи и фрукты сохраняются в течение всего года, с ними можно проводить разнообразные игры во всех возрастных группах независимо от сезона. </w:t>
      </w:r>
    </w:p>
    <w:p w:rsidR="003976A0" w:rsidRDefault="003976A0" w:rsidP="00706C65">
      <w:pPr>
        <w:rPr>
          <w:sz w:val="28"/>
          <w:szCs w:val="28"/>
        </w:rPr>
      </w:pPr>
      <w:r>
        <w:rPr>
          <w:sz w:val="28"/>
          <w:szCs w:val="28"/>
        </w:rPr>
        <w:t xml:space="preserve">Комнатные растения – обязательные обитатели уголка природы детского  сада. Их удобно  использовать в </w:t>
      </w:r>
      <w:proofErr w:type="gramStart"/>
      <w:r>
        <w:rPr>
          <w:sz w:val="28"/>
          <w:szCs w:val="28"/>
        </w:rPr>
        <w:t>играх</w:t>
      </w:r>
      <w:proofErr w:type="gramEnd"/>
      <w:r>
        <w:rPr>
          <w:sz w:val="28"/>
          <w:szCs w:val="28"/>
        </w:rPr>
        <w:t xml:space="preserve"> прежде всего потому, почти  половина года в средней полосе деревья, кустарники лишены зелёного  покрова и перестают привлекать детей. Большинство же комнатных растений остаются зелёными постоянно,  а некоторые цветут и зимой.</w:t>
      </w:r>
    </w:p>
    <w:p w:rsidR="003976A0" w:rsidRDefault="003976A0" w:rsidP="00706C65">
      <w:pPr>
        <w:rPr>
          <w:sz w:val="28"/>
          <w:szCs w:val="28"/>
        </w:rPr>
      </w:pPr>
      <w:r>
        <w:rPr>
          <w:sz w:val="28"/>
          <w:szCs w:val="28"/>
        </w:rPr>
        <w:t>Весной, летом, осенью растительный мир привлекает внимание ребёнка</w:t>
      </w:r>
      <w:r w:rsidR="00CF0C12">
        <w:rPr>
          <w:sz w:val="28"/>
          <w:szCs w:val="28"/>
        </w:rPr>
        <w:t xml:space="preserve">  бурными изменениями, красками, запахами. Выделяя сходные и  отличительные признаки  растений, дети начинают различать деревья,  кустарники, цветы, запоминать их названия.</w:t>
      </w:r>
    </w:p>
    <w:p w:rsidR="00CF0C12" w:rsidRDefault="00CF0C12" w:rsidP="00706C65">
      <w:pPr>
        <w:rPr>
          <w:sz w:val="28"/>
          <w:szCs w:val="28"/>
        </w:rPr>
      </w:pPr>
      <w:r>
        <w:rPr>
          <w:sz w:val="28"/>
          <w:szCs w:val="28"/>
        </w:rPr>
        <w:t>Чтобы обеспечить усвоение  детьми знаний об отличительных признаках  растений,  для игр хорошо использовать листья, цветы, семена, кору. Дидактические игры с природным материалом можно проводить в  естественных условиях, на открытом воздухе и в групповой комнате. Игры в  лесу, в парке, на лугу не требуют специального оборудования, но выбирая  место для игры, необходимо, чтобы на поляне, в сквере были  растения, с  которыми воспитатель хочет познакомить детей,  кроме того, они должны  быть доступны  детям для наблюдения. Однако проведение игр в  естественных условиях имеет свои сложности.</w:t>
      </w:r>
      <w:r w:rsidR="00152EAD">
        <w:rPr>
          <w:sz w:val="28"/>
          <w:szCs w:val="28"/>
        </w:rPr>
        <w:t xml:space="preserve"> </w:t>
      </w:r>
      <w:proofErr w:type="gramStart"/>
      <w:r w:rsidR="00152EAD">
        <w:rPr>
          <w:sz w:val="28"/>
          <w:szCs w:val="28"/>
        </w:rPr>
        <w:t>Это</w:t>
      </w:r>
      <w:proofErr w:type="gramEnd"/>
      <w:r w:rsidR="00152EAD">
        <w:rPr>
          <w:sz w:val="28"/>
          <w:szCs w:val="28"/>
        </w:rPr>
        <w:t xml:space="preserve"> прежде всего то, что дети легко отвлекаются, переключают внимание  на  посторонние предметы, на людей и т. д. Поэтому воспитатель должен  продумать  интересные игровые  действия, занять всех детей решением  единой задачи. Если игра проводится в помещении, природный материал размещают так,  чтобы дети хорошо видели  отличительные признаки каждого предмета</w:t>
      </w:r>
      <w:proofErr w:type="gramStart"/>
      <w:r w:rsidR="00152EAD">
        <w:rPr>
          <w:sz w:val="28"/>
          <w:szCs w:val="28"/>
        </w:rPr>
        <w:t xml:space="preserve"> :</w:t>
      </w:r>
      <w:proofErr w:type="gramEnd"/>
      <w:r w:rsidR="00152EAD">
        <w:rPr>
          <w:sz w:val="28"/>
          <w:szCs w:val="28"/>
        </w:rPr>
        <w:t xml:space="preserve"> окраску, величину, форму и все детали. </w:t>
      </w:r>
    </w:p>
    <w:p w:rsidR="00152EAD" w:rsidRDefault="00152EAD" w:rsidP="00706C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Можно выделить два типа дидактических игр с природным материалом: бессюжетные и сюжетные. Игры, в которых все дети выполняют одно-два  однородных действия, относятся к  </w:t>
      </w:r>
      <w:proofErr w:type="gramStart"/>
      <w:r>
        <w:rPr>
          <w:sz w:val="28"/>
          <w:szCs w:val="28"/>
        </w:rPr>
        <w:t>бессюжетным</w:t>
      </w:r>
      <w:proofErr w:type="gramEnd"/>
      <w:r>
        <w:rPr>
          <w:sz w:val="28"/>
          <w:szCs w:val="28"/>
        </w:rPr>
        <w:t>. Если же в игре действия  согласно её правилам выполняют  со</w:t>
      </w:r>
      <w:r w:rsidR="009F1C37">
        <w:rPr>
          <w:sz w:val="28"/>
          <w:szCs w:val="28"/>
        </w:rPr>
        <w:t>ответствующими участниками</w:t>
      </w:r>
      <w:proofErr w:type="gramStart"/>
      <w:r w:rsidR="009F1C37">
        <w:rPr>
          <w:sz w:val="28"/>
          <w:szCs w:val="28"/>
        </w:rPr>
        <w:t xml:space="preserve"> ,</w:t>
      </w:r>
      <w:proofErr w:type="gramEnd"/>
      <w:r w:rsidR="009F1C37">
        <w:rPr>
          <w:sz w:val="28"/>
          <w:szCs w:val="28"/>
        </w:rPr>
        <w:t xml:space="preserve"> а содержание отражает определённый сюжет, то это игры  сюжетные. Такие игры требуют некоторые знаний, умения применять их в соответствующей ситуации. Поэтому рекомендуется проводить их с детьми старшей и подготовительной групп.</w:t>
      </w:r>
    </w:p>
    <w:p w:rsidR="009F1C37" w:rsidRDefault="009F1C37" w:rsidP="00706C65">
      <w:pPr>
        <w:rPr>
          <w:sz w:val="28"/>
          <w:szCs w:val="28"/>
        </w:rPr>
      </w:pPr>
      <w:r>
        <w:rPr>
          <w:sz w:val="28"/>
          <w:szCs w:val="28"/>
        </w:rPr>
        <w:t>В ходе дидактических игр дети разного дошкольного возраста путём  многократных повторений усваивают объём в соответствии с  «Программой воспитания в детском саду».</w:t>
      </w:r>
      <w:r w:rsidR="000F1D60" w:rsidRPr="000F1D60">
        <w:rPr>
          <w:sz w:val="28"/>
          <w:szCs w:val="28"/>
        </w:rPr>
        <w:t xml:space="preserve">  </w:t>
      </w:r>
      <w:r w:rsidR="000F1D60">
        <w:rPr>
          <w:sz w:val="28"/>
          <w:szCs w:val="28"/>
        </w:rPr>
        <w:t xml:space="preserve">Планируя игру с природным материалом, воспитатель должен помнить о  соответствии её содержания изменениям, происходящим в окружающей  природе. Например,  игры, связанные с покупкой семян, проводить лучше  весной, а со сбором урожая, летом и осенью.  </w:t>
      </w:r>
    </w:p>
    <w:p w:rsidR="000F1D60" w:rsidRDefault="000F1D60" w:rsidP="00706C65">
      <w:pPr>
        <w:rPr>
          <w:sz w:val="28"/>
          <w:szCs w:val="28"/>
        </w:rPr>
      </w:pPr>
      <w:r>
        <w:rPr>
          <w:sz w:val="28"/>
          <w:szCs w:val="28"/>
        </w:rPr>
        <w:t>Последовательность проведения игр даётся в  соответствии с  постепенным усложнением дидактических задач, с учётом  уровня  представлений детей о разных группах растений.  Иногда одни и те же игры  в разных вариантах  рекомендуются для детей разного возраста.  Они усложняются  за счёт увеличения  растений, более  разнообразных правил и  игровых действий. Воспитатель сам может придумать  различные варианты  игр: ввести в них дополнител</w:t>
      </w:r>
      <w:r w:rsidR="00E7416E">
        <w:rPr>
          <w:sz w:val="28"/>
          <w:szCs w:val="28"/>
        </w:rPr>
        <w:t>ьные задания, новые роли,  обога</w:t>
      </w:r>
      <w:r>
        <w:rPr>
          <w:sz w:val="28"/>
          <w:szCs w:val="28"/>
        </w:rPr>
        <w:t>тить сведени</w:t>
      </w:r>
      <w:r w:rsidR="00E7416E">
        <w:rPr>
          <w:sz w:val="28"/>
          <w:szCs w:val="28"/>
        </w:rPr>
        <w:t xml:space="preserve">ями об окружающей детей природе. </w:t>
      </w:r>
    </w:p>
    <w:p w:rsidR="00E7416E" w:rsidRDefault="00E7416E" w:rsidP="00706C65">
      <w:pPr>
        <w:rPr>
          <w:sz w:val="28"/>
          <w:szCs w:val="28"/>
        </w:rPr>
      </w:pPr>
      <w:r>
        <w:rPr>
          <w:sz w:val="28"/>
          <w:szCs w:val="28"/>
        </w:rPr>
        <w:t>В дидактических играх широко используются разнообразные игрушки. В них  ярко выражены цвет, форма, назначения, величина, материал, из которого  они сделаны. В играх  совершенствуются знания о материале, из которого  сделаны игрушки, об их характерных свойствах и признаках.</w:t>
      </w:r>
    </w:p>
    <w:p w:rsidR="00E7416E" w:rsidRDefault="00E7416E" w:rsidP="00706C65">
      <w:pPr>
        <w:rPr>
          <w:sz w:val="28"/>
          <w:szCs w:val="28"/>
        </w:rPr>
      </w:pPr>
      <w:r>
        <w:rPr>
          <w:sz w:val="28"/>
          <w:szCs w:val="28"/>
        </w:rPr>
        <w:t xml:space="preserve">Настольно печатные  игры разнообразны по содержанию, обучающим  задачам, оформлению. Они помогают уточнять и расширять представление  детей об  окружающем мире, систематизировать знания, развивать  мыслительные процессы. Настольно печатные игры разнообразны по  видам: парные картинки, лото, домино, лабиринты, разрезные картинки,  кубики,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.</w:t>
      </w:r>
    </w:p>
    <w:p w:rsidR="00E7416E" w:rsidRDefault="00E7416E" w:rsidP="00706C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Среди дидактических игр для дошкольников предлагают игры, в основе которых лежит парность картинок,  подбираемых по сходству. Сначала детям  предлагают игры, в которых требуются подобрать из множества картинок пары  совершенно одинаковых:  две варежки, два румяных яблока. </w:t>
      </w:r>
      <w:r w:rsidR="00A634CF">
        <w:rPr>
          <w:sz w:val="28"/>
          <w:szCs w:val="28"/>
        </w:rPr>
        <w:t xml:space="preserve"> Далее задача  усложняется: картинки надо объединить по смыслу,  найти две машины одна  легковая,   другая  грузовая. Старшим дошкольникам целесообразно предлагать пары среди предметов,   отличающихся от друга  пространственным расположением, формой, особенности окраски. В подборе картинок по общему признаку требуются  некоторое обобщение, установление связи между предметами. Например,  в игре «Что растёт в саду?» дети подбирают картинки с  соответствующими  изображениями растений, соотносят с местами их произрастания,   объединяют по признаку картинки. Также ещё проводятся игры на  запоминание состава,  количества и расположения картинок.  Проводятся так</w:t>
      </w:r>
      <w:r w:rsidR="00AC773E">
        <w:rPr>
          <w:sz w:val="28"/>
          <w:szCs w:val="28"/>
        </w:rPr>
        <w:t xml:space="preserve"> </w:t>
      </w:r>
      <w:r w:rsidR="00A634CF">
        <w:rPr>
          <w:sz w:val="28"/>
          <w:szCs w:val="28"/>
        </w:rPr>
        <w:t>же</w:t>
      </w:r>
      <w:r w:rsidR="00AC773E">
        <w:rPr>
          <w:sz w:val="28"/>
          <w:szCs w:val="28"/>
        </w:rPr>
        <w:t xml:space="preserve">, как с  </w:t>
      </w:r>
      <w:r w:rsidR="00A634CF">
        <w:rPr>
          <w:sz w:val="28"/>
          <w:szCs w:val="28"/>
        </w:rPr>
        <w:t>предметами.</w:t>
      </w:r>
      <w:r w:rsidR="00AC773E">
        <w:rPr>
          <w:sz w:val="28"/>
          <w:szCs w:val="28"/>
        </w:rPr>
        <w:t xml:space="preserve"> Например, в игре «Отгадай, какую картинку  спрятали?» дети должны запомнить  содержание картинок, а затем  определить, какую из них перевернули вниз рисунком. Эта игра направлена  на развитие памяти. Игровыми дидактическими задачами этого вида игр  является также закрепление у детей знаний о количественном и порядковом  счёте,  о пространственном расположении картинок на столе  слева, справа, вверху, внизу, сбоку, впереди, умение рассказать связно о тех изменениях, которые произошли с картинками, </w:t>
      </w:r>
      <w:proofErr w:type="gramStart"/>
      <w:r w:rsidR="00AC773E">
        <w:rPr>
          <w:sz w:val="28"/>
          <w:szCs w:val="28"/>
        </w:rPr>
        <w:t>о</w:t>
      </w:r>
      <w:proofErr w:type="gramEnd"/>
      <w:r w:rsidR="00AC773E">
        <w:rPr>
          <w:sz w:val="28"/>
          <w:szCs w:val="28"/>
        </w:rPr>
        <w:t xml:space="preserve"> их содержании. В лото ребёнок должен к  картинке на большой карте подобрать изображения на маленьких карточках. Тематика лото разнообразна: </w:t>
      </w:r>
      <w:r w:rsidR="009C6E9F">
        <w:rPr>
          <w:sz w:val="28"/>
          <w:szCs w:val="28"/>
        </w:rPr>
        <w:t xml:space="preserve"> «Зоологическое лото»,  «Цветут цветы»,  «Мы считаем», «Сказки». В домино принцип парности реализуется через побор карточек при  очерёдности  хода. Тематика домино охватывает разные области действительности:  «Игрушки», «Геометрические фигуры», «Ягоды», «Герои мультфильмов о  животных». </w:t>
      </w:r>
    </w:p>
    <w:p w:rsidR="009C6E9F" w:rsidRDefault="009C6E9F" w:rsidP="00706C65">
      <w:pPr>
        <w:rPr>
          <w:sz w:val="28"/>
          <w:szCs w:val="28"/>
        </w:rPr>
      </w:pPr>
      <w:r>
        <w:rPr>
          <w:sz w:val="28"/>
          <w:szCs w:val="28"/>
        </w:rPr>
        <w:t>В играх типа «Лабиринт»  предназначенных для детей старшего дошкольного  возраста, используется игровое поле, фишки, счётный кубик. Каждая игра посвящена какой-либо теме, иногда сказочной «Айболит»,  «Подвиги Персея»,  «Золотой ключик». Дети путешествуют по игровому полю,  бросая по очереди кубик и  передвигая фишки. Эти игры развивают  пространственную  ориентацию, умение правильн</w:t>
      </w:r>
      <w:r w:rsidR="00B92CD4">
        <w:rPr>
          <w:sz w:val="28"/>
          <w:szCs w:val="28"/>
        </w:rPr>
        <w:t xml:space="preserve">о считать и  предвидеть результат действий.  Распостран1нные настольно печатные игры, устроенные по принципу  разрезных картинок, складных кубиков, на которых  </w:t>
      </w:r>
      <w:r w:rsidR="00B92CD4">
        <w:rPr>
          <w:sz w:val="28"/>
          <w:szCs w:val="28"/>
        </w:rPr>
        <w:lastRenderedPageBreak/>
        <w:t xml:space="preserve">изображённый  предмет    или сюжет делится на несколько частей. Эти игры способствуют развитию  логического мышления, сосредоточенности, внимания. Для дошкольников  складывание целого из частей сложный процесс  осмысления работы воображения.  В настоящее время популярны </w:t>
      </w:r>
      <w:proofErr w:type="spellStart"/>
      <w:r w:rsidR="00B92CD4">
        <w:rPr>
          <w:sz w:val="28"/>
          <w:szCs w:val="28"/>
        </w:rPr>
        <w:t>пазлы</w:t>
      </w:r>
      <w:proofErr w:type="spellEnd"/>
      <w:r w:rsidR="00B92CD4">
        <w:rPr>
          <w:sz w:val="28"/>
          <w:szCs w:val="28"/>
        </w:rPr>
        <w:t xml:space="preserve">, где  картинки особой техники соединения, разделены на несколько частей и имеют различное  содержание: изображение сценок из мультфильмов, животных, фруктов и  овощей.  </w:t>
      </w:r>
    </w:p>
    <w:p w:rsidR="00B92CD4" w:rsidRDefault="00B92CD4" w:rsidP="00706C65">
      <w:pPr>
        <w:rPr>
          <w:sz w:val="28"/>
          <w:szCs w:val="28"/>
        </w:rPr>
      </w:pPr>
      <w:r>
        <w:rPr>
          <w:sz w:val="28"/>
          <w:szCs w:val="28"/>
        </w:rPr>
        <w:t xml:space="preserve">Словесные игры отличаются  тем,  что  процесс решения обучающей задачи  осуществляется в мыслительном плане, на основе  представлений и без  опоры на наглядность. Преимущественно словесные игры проводятся с детьми старшего возраста. </w:t>
      </w:r>
      <w:r w:rsidR="003D4D85">
        <w:rPr>
          <w:sz w:val="28"/>
          <w:szCs w:val="28"/>
        </w:rPr>
        <w:t>Словесные игры делятся на 4 группы.</w:t>
      </w:r>
    </w:p>
    <w:p w:rsidR="003D4D85" w:rsidRPr="000F1D60" w:rsidRDefault="003D4D85" w:rsidP="00706C65">
      <w:pPr>
        <w:rPr>
          <w:sz w:val="28"/>
          <w:szCs w:val="28"/>
        </w:rPr>
      </w:pPr>
      <w:r>
        <w:rPr>
          <w:sz w:val="28"/>
          <w:szCs w:val="28"/>
        </w:rPr>
        <w:t>В первую из них входят игры, с помощью которых формируют умение выделять существенные главные признаки предметов, явлений: «Продуктовый магазин», «Когда это бывает?». Вторую группу составляют  игры, используемые для развития у детей умения сравнивать, сопоставлять,  замечать алогизмы, делать правильные умозаключения: «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 xml:space="preserve">  не похож», «Угадай, что где растёт?» Игры, с помощью которых развивается умение обобщать и классифицировать предметы по различным признакам,  объединены в третью группу игр: «Кому что нужно?»,  «Назови три предмета», «Назови одним словом». </w:t>
      </w:r>
      <w:r w:rsidR="0034368F">
        <w:rPr>
          <w:sz w:val="28"/>
          <w:szCs w:val="28"/>
        </w:rPr>
        <w:t>В четвёртую группу выделены  игры на развитие внимания, сообразительности, быстроты мышления,  выдержки, чувства юмора «Испорченный телефон», «Краски», «</w:t>
      </w:r>
      <w:proofErr w:type="gramStart"/>
      <w:r w:rsidR="0034368F">
        <w:rPr>
          <w:sz w:val="28"/>
          <w:szCs w:val="28"/>
        </w:rPr>
        <w:t>Летает</w:t>
      </w:r>
      <w:proofErr w:type="gramEnd"/>
      <w:r w:rsidR="0034368F">
        <w:rPr>
          <w:sz w:val="28"/>
          <w:szCs w:val="28"/>
        </w:rPr>
        <w:t xml:space="preserve"> не летает», «Белое и чёрное не называть».</w:t>
      </w:r>
    </w:p>
    <w:p w:rsidR="00912C81" w:rsidRDefault="00912C81" w:rsidP="00706C65">
      <w:pPr>
        <w:rPr>
          <w:sz w:val="28"/>
          <w:szCs w:val="28"/>
        </w:rPr>
      </w:pPr>
    </w:p>
    <w:p w:rsidR="00912C81" w:rsidRPr="00706C65" w:rsidRDefault="00912C81" w:rsidP="00706C65">
      <w:pPr>
        <w:rPr>
          <w:sz w:val="28"/>
          <w:szCs w:val="28"/>
        </w:rPr>
      </w:pPr>
    </w:p>
    <w:sectPr w:rsidR="00912C81" w:rsidRPr="00706C65" w:rsidSect="0070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883"/>
    <w:multiLevelType w:val="hybridMultilevel"/>
    <w:tmpl w:val="6944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65"/>
    <w:rsid w:val="000F1D60"/>
    <w:rsid w:val="00152EAD"/>
    <w:rsid w:val="00213A4B"/>
    <w:rsid w:val="002D192D"/>
    <w:rsid w:val="0034368F"/>
    <w:rsid w:val="003976A0"/>
    <w:rsid w:val="003D4D85"/>
    <w:rsid w:val="00674C7D"/>
    <w:rsid w:val="00702C2D"/>
    <w:rsid w:val="00706C65"/>
    <w:rsid w:val="00912C81"/>
    <w:rsid w:val="009C6E9F"/>
    <w:rsid w:val="009F1C37"/>
    <w:rsid w:val="00A634CF"/>
    <w:rsid w:val="00AC773E"/>
    <w:rsid w:val="00B92CD4"/>
    <w:rsid w:val="00CF0C12"/>
    <w:rsid w:val="00E7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2014-02-04T06:13:00Z</dcterms:created>
  <dcterms:modified xsi:type="dcterms:W3CDTF">2014-02-04T17:18:00Z</dcterms:modified>
</cp:coreProperties>
</file>