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93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 7 </w:t>
      </w:r>
      <w:proofErr w:type="spellStart"/>
      <w:r w:rsidRPr="00537A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7A93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537A93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537A93">
        <w:rPr>
          <w:rFonts w:ascii="Times New Roman" w:hAnsi="Times New Roman" w:cs="Times New Roman"/>
          <w:sz w:val="28"/>
          <w:szCs w:val="28"/>
        </w:rPr>
        <w:t>-Ола»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                                                        «Утверждаю»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Руководитель МО       Макарова Е.Н.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Директор__________</w:t>
      </w:r>
      <w:proofErr w:type="spellStart"/>
      <w:r w:rsidRPr="00537A93">
        <w:rPr>
          <w:rFonts w:ascii="Times New Roman" w:hAnsi="Times New Roman" w:cs="Times New Roman"/>
          <w:sz w:val="28"/>
          <w:szCs w:val="28"/>
        </w:rPr>
        <w:t>Домрачев</w:t>
      </w:r>
      <w:proofErr w:type="spellEnd"/>
      <w:r w:rsidRPr="00537A9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Протокол №__________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Приказ №__________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7A93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7A93">
        <w:rPr>
          <w:rFonts w:ascii="Times New Roman" w:hAnsi="Times New Roman" w:cs="Times New Roman"/>
          <w:sz w:val="40"/>
          <w:szCs w:val="40"/>
        </w:rPr>
        <w:t>учебного предмета «История» для 8 класса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7A93">
        <w:rPr>
          <w:rFonts w:ascii="Times New Roman" w:hAnsi="Times New Roman" w:cs="Times New Roman"/>
          <w:sz w:val="40"/>
          <w:szCs w:val="40"/>
        </w:rPr>
        <w:t>основного  общего образования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7A93">
        <w:rPr>
          <w:rFonts w:ascii="Times New Roman" w:hAnsi="Times New Roman" w:cs="Times New Roman"/>
          <w:sz w:val="40"/>
          <w:szCs w:val="40"/>
        </w:rPr>
        <w:t>на 2015-2016 учебный год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37A93">
        <w:rPr>
          <w:rFonts w:ascii="Times New Roman" w:hAnsi="Times New Roman" w:cs="Times New Roman"/>
          <w:sz w:val="40"/>
          <w:szCs w:val="40"/>
        </w:rPr>
        <w:t>Составитель; Богомолова Н.В., учитель истории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>Йошкар-Ола   2015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tabs>
          <w:tab w:val="left" w:pos="9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ab/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основании: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Стандарта, утвержденного приказом Министерства образования и науки Российской Федерации  от «17»  декабря  2010 г. № 1897.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Письма 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РФ от 19.04.2011 N 03-255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7A93">
        <w:rPr>
          <w:rFonts w:ascii="Times New Roman" w:hAnsi="Times New Roman" w:cs="Times New Roman"/>
          <w:sz w:val="28"/>
          <w:szCs w:val="28"/>
        </w:rPr>
        <w:t xml:space="preserve">«О введении федеральных государственных образовательных стандартов общего образования ", утв. распоряжением </w:t>
      </w:r>
      <w:proofErr w:type="spellStart"/>
      <w:r w:rsidRPr="00537A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7A93">
        <w:rPr>
          <w:rFonts w:ascii="Times New Roman" w:hAnsi="Times New Roman" w:cs="Times New Roman"/>
          <w:sz w:val="28"/>
          <w:szCs w:val="28"/>
        </w:rPr>
        <w:t xml:space="preserve"> РФ от 06.07.2010 N НД-1/03),  Федерального  закона «Об образовании в Российской Федерации» от 29.12.2012 № 273-ФЗ «Об образовании в Российской Федерации».</w:t>
      </w:r>
      <w:proofErr w:type="gramEnd"/>
    </w:p>
    <w:p w:rsidR="00537A93" w:rsidRPr="00537A93" w:rsidRDefault="00537A93" w:rsidP="00537A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37A93">
        <w:rPr>
          <w:rFonts w:ascii="Times New Roman" w:eastAsia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Примерной программы основного общего образования по истории МО РФ 2004 г, </w:t>
      </w:r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авторской программы  «Новая история 7-8 </w:t>
      </w:r>
      <w:proofErr w:type="spellStart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кл</w:t>
      </w:r>
      <w:proofErr w:type="spellEnd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.» под редакцией </w:t>
      </w:r>
      <w:proofErr w:type="spellStart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А.Я.Юдовской</w:t>
      </w:r>
      <w:proofErr w:type="spellEnd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 xml:space="preserve"> и Л. М. Ванюшкиной и авторской программы «История России 6-9 </w:t>
      </w:r>
      <w:proofErr w:type="spellStart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кл</w:t>
      </w:r>
      <w:proofErr w:type="spellEnd"/>
      <w:r w:rsidRPr="00537A93">
        <w:rPr>
          <w:rFonts w:ascii="Times New Roman" w:eastAsia="Times New Roman" w:hAnsi="Times New Roman" w:cs="Times New Roman"/>
          <w:spacing w:val="-9"/>
          <w:sz w:val="28"/>
          <w:szCs w:val="28"/>
          <w:shd w:val="clear" w:color="auto" w:fill="FFFFFF"/>
        </w:rPr>
        <w:t>»</w:t>
      </w:r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Данилова А.А., </w:t>
      </w:r>
      <w:proofErr w:type="spellStart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Косулиной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Л.Г. -  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Просвещение, 2012, </w:t>
      </w:r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  <w:proofErr w:type="gramEnd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  базисного учебного плана.</w:t>
      </w:r>
    </w:p>
    <w:p w:rsidR="00537A93" w:rsidRPr="00537A93" w:rsidRDefault="00537A93" w:rsidP="00537A93">
      <w:pPr>
        <w:spacing w:before="62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7A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ориентирована на </w:t>
      </w:r>
      <w:proofErr w:type="spellStart"/>
      <w:r w:rsidRPr="00537A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учебники</w:t>
      </w:r>
      <w:proofErr w:type="gramStart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:Ю</w:t>
      </w:r>
      <w:proofErr w:type="gramEnd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довская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А.Я., Ванюшкина Л.М.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«Новая история 1800-1917гг.- М.: Просвещение, 2013г. и по учебнику</w:t>
      </w:r>
      <w:r w:rsidRPr="00537A93">
        <w:rPr>
          <w:rFonts w:ascii="Times New Roman" w:eastAsia="Calibri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-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 А. Данилова,  Л. Г. Косулина «История России. 19 век – М.: Просвещение, 2012 г.</w:t>
      </w:r>
    </w:p>
    <w:p w:rsidR="00537A93" w:rsidRPr="00537A93" w:rsidRDefault="00537A93" w:rsidP="0053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537A93" w:rsidRPr="00537A93" w:rsidRDefault="00537A93" w:rsidP="0053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предмета «История»  в VIII классах 70 часов, из расчета 2 учебных часа в неделю. Примерная программа рассчитана на 70 учебных часов.</w:t>
      </w:r>
    </w:p>
    <w:p w:rsidR="00537A93" w:rsidRPr="00537A93" w:rsidRDefault="00537A93" w:rsidP="0053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 Согласно календарному учебному графику школы на 2015-2016 учебный год в 8 классе  учебный план рассчитан на 34 учебные недели, следовательно, рабочая программа  рассчитана на 68 часов в год (из расчёта 2 учебных часа в неделю).</w:t>
      </w:r>
    </w:p>
    <w:p w:rsidR="00537A93" w:rsidRPr="00537A93" w:rsidRDefault="00537A93" w:rsidP="00537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lastRenderedPageBreak/>
        <w:t>С учетом социальной значимости и актуальности содержания курса истории рабочая программа устанавливает следующую систему распределения учебного материала и учебного времени для VIII класса:</w:t>
      </w:r>
    </w:p>
    <w:p w:rsidR="00537A93" w:rsidRPr="00537A93" w:rsidRDefault="00537A93" w:rsidP="0053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первом полугодии изучается всеобщая история (новая история)  – 30 часов; во втором полугодии – истории России – 38 часов.</w:t>
      </w:r>
    </w:p>
    <w:p w:rsidR="00537A93" w:rsidRPr="00537A93" w:rsidRDefault="00537A93" w:rsidP="0053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Рабочая программа составлена с учетом данных особенностей преподавания курса истории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/>
          <w:color w:val="000000"/>
          <w:sz w:val="28"/>
          <w:szCs w:val="28"/>
        </w:rPr>
        <w:t>Главная цель изучения истории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образование, развитие 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воспитаниеличности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школьника, способного к самоидентификации и определению своих ценностных приоритетов на основе осмысления исторического опыта своей  страны и человечества в целом, активно и творчески применяющего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исторические знания в учебной и социальной деятельности,</w:t>
      </w: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успешность.</w:t>
      </w:r>
      <w:proofErr w:type="gramEnd"/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Новая  история  8 класса изучает XIX – начала  XX вв. – сложный и интересный период в развитии человечества, главное в котором – формирование индустриального общества в процессе модернизации, ставшей основной тенденцией мирового развития.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7A93">
        <w:rPr>
          <w:rFonts w:ascii="Times New Roman" w:eastAsia="Times New Roman" w:hAnsi="Times New Roman" w:cs="Times New Roman"/>
          <w:sz w:val="28"/>
          <w:szCs w:val="28"/>
        </w:rPr>
        <w:t>Рабочая программа по курсу истории России  предполагает изучение истории XIX в. Главной чертой этого периода было бурное развитие страны, непрерывная полоса реформ, которые во многом были противоречивы и непоследовательны.</w:t>
      </w:r>
      <w:proofErr w:type="gramEnd"/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 В ходе повторительно-обобщающих уроков включается региональный компонент: краткая характеристика истории региона повторяемого периода.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происходит на основе накопленных знаний в предыдущих классах.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процесса по предмету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изучения истории 8классе должны иметь характер универсальных (</w:t>
      </w:r>
      <w:proofErr w:type="spellStart"/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</w:t>
      </w: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приобретенные учеником в результате обучения в 8классе, должны обеспечить его способность к самостоятельному усвоению новых знаний и умений, включая организацию этого процесса.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образование  8 класса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развития мира и России в </w:t>
      </w:r>
      <w:r w:rsidRPr="00537A9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складывается представление о выдающихся деятелях и ключевых периода.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</w:t>
      </w:r>
      <w:proofErr w:type="gramStart"/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537A93" w:rsidRPr="00537A93" w:rsidRDefault="00537A93" w:rsidP="00537A93">
      <w:pPr>
        <w:spacing w:after="0" w:line="36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Предусмотрены следующие формы работы: лабораторная работа – самостоятельная работа с текстом параграфа после объяснения материала и выполнение задания в рабочей тетради.</w:t>
      </w:r>
    </w:p>
    <w:p w:rsidR="00537A93" w:rsidRPr="00537A93" w:rsidRDefault="00537A93" w:rsidP="00537A93">
      <w:pPr>
        <w:spacing w:after="0" w:line="360" w:lineRule="exact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группы.</w:t>
      </w:r>
    </w:p>
    <w:p w:rsidR="00537A93" w:rsidRPr="00537A93" w:rsidRDefault="00537A93" w:rsidP="00537A93">
      <w:pPr>
        <w:spacing w:after="0" w:line="360" w:lineRule="exact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консультац</w:t>
      </w:r>
      <w:proofErr w:type="gramStart"/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у у</w:t>
      </w:r>
      <w:proofErr w:type="gramEnd"/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чителя.</w:t>
      </w:r>
    </w:p>
    <w:p w:rsidR="00537A93" w:rsidRPr="00537A93" w:rsidRDefault="00537A93" w:rsidP="00537A93">
      <w:pPr>
        <w:spacing w:after="0" w:line="360" w:lineRule="exact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документами – изучение новой темы под руководством учителя с опорой на предложенные исторические документы.</w:t>
      </w:r>
    </w:p>
    <w:p w:rsidR="00537A93" w:rsidRPr="00537A93" w:rsidRDefault="00537A93" w:rsidP="00537A93">
      <w:pPr>
        <w:spacing w:after="0" w:line="360" w:lineRule="exact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Беседа – изучение новой темы, целиком опирающееся на ранее изученный материал, коллективная работа класса.</w:t>
      </w:r>
    </w:p>
    <w:p w:rsidR="00537A93" w:rsidRPr="00537A93" w:rsidRDefault="00537A93" w:rsidP="00537A93">
      <w:pPr>
        <w:spacing w:after="0" w:line="360" w:lineRule="exact"/>
        <w:ind w:left="-14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материала. Составление  </w:t>
      </w:r>
      <w:proofErr w:type="spellStart"/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сиквейна</w:t>
      </w:r>
      <w:proofErr w:type="spellEnd"/>
      <w:r w:rsidRPr="00537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как одной из форм закрепления материала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Широко используется ИКТ.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Формами текущего и итогового контроля являются контрольные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срезы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естовые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формы контроля, выполнение практических работ, работа по источникам, контрольные работы в форме тестов по типу ОГЭ, работа с контурной картой, составление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сиквейна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7A93">
        <w:rPr>
          <w:rFonts w:ascii="Times New Roman" w:hAnsi="Times New Roman" w:cs="Times New Roman"/>
          <w:sz w:val="28"/>
          <w:szCs w:val="28"/>
        </w:rPr>
        <w:t xml:space="preserve"> Задания различной степени сложности признаны способствовать более прочному усвоению знаний, практических умений для реализации самообразования, а также развитию аналитического мышления, устной и письменной речи. В ходе изучения  истории в 8 классе, предусмотрено 4урока повторительно – обобщающих. 2 по Новой  истории и 2 по истории Отечества, где проверяется знания учащихся по большим блокам изучения тем</w:t>
      </w:r>
      <w:proofErr w:type="gramStart"/>
      <w:r w:rsidRPr="00537A9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537A93">
        <w:rPr>
          <w:rFonts w:ascii="Times New Roman" w:hAnsi="Times New Roman" w:cs="Times New Roman"/>
          <w:sz w:val="28"/>
          <w:szCs w:val="28"/>
        </w:rPr>
        <w:lastRenderedPageBreak/>
        <w:t xml:space="preserve">Помимо этого, на уроках предусмотрен контроль за текущими знаниями обучаемых. Итоговый контроль за знаниями  </w:t>
      </w:r>
      <w:proofErr w:type="gramStart"/>
      <w:r w:rsidRPr="00537A93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537A93">
        <w:rPr>
          <w:rFonts w:ascii="Times New Roman" w:hAnsi="Times New Roman" w:cs="Times New Roman"/>
          <w:sz w:val="28"/>
          <w:szCs w:val="28"/>
        </w:rPr>
        <w:t xml:space="preserve"> проводиться по курсу. Новая история и история Отечества на уроке итогового повторения курса.</w:t>
      </w:r>
    </w:p>
    <w:p w:rsidR="00537A93" w:rsidRPr="00537A93" w:rsidRDefault="00537A93" w:rsidP="00537A93">
      <w:pPr>
        <w:spacing w:before="360" w:after="0" w:line="240" w:lineRule="auto"/>
        <w:ind w:hanging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А.Я. </w:t>
      </w:r>
      <w:proofErr w:type="spellStart"/>
      <w:r w:rsidRPr="00537A93">
        <w:rPr>
          <w:rFonts w:ascii="Times New Roman" w:eastAsia="Times New Roman" w:hAnsi="Times New Roman" w:cs="Times New Roman"/>
          <w:sz w:val="28"/>
          <w:szCs w:val="28"/>
        </w:rPr>
        <w:t>Юдовская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</w:rPr>
        <w:t>, П.А. Баранов, Л.М. Ванюшкина. Новая история 1800-1917 гг. – М.: «Просвещение», 2013.</w:t>
      </w:r>
    </w:p>
    <w:p w:rsidR="00537A93" w:rsidRPr="00537A93" w:rsidRDefault="00537A93" w:rsidP="0053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>Атласы и контурные карты  по Новой истории.</w:t>
      </w:r>
    </w:p>
    <w:p w:rsidR="00537A93" w:rsidRPr="00537A93" w:rsidRDefault="00537A93" w:rsidP="00537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Настенные карты по Новой истории. 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Учебник: Данилов А. А., Косулина Л. Г. История России. XIX век: учебник для 8 класса общеобразовательных учреждений. - М.: Просвещение, 2014; 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>Данилов А.А., Косулина Л.Г. Рабочая тетрадь по истории России. XIX век. 2части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>Настенные исторические карты.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Атласы по истории России XIX века. 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Контурные карты по истории России XIX века. 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приложение к учебнику — ресурсы сайта </w:t>
      </w:r>
      <w:hyperlink r:id="rId6" w:history="1">
        <w:r w:rsidRPr="00537A93">
          <w:rPr>
            <w:rFonts w:ascii="Times New Roman" w:eastAsia="Times New Roman" w:hAnsi="Times New Roman" w:cs="Times New Roman"/>
            <w:color w:val="3366CC"/>
            <w:sz w:val="28"/>
            <w:szCs w:val="28"/>
            <w:lang w:eastAsia="ru-RU"/>
          </w:rPr>
          <w:t>www.online.prosv.ru</w:t>
        </w:r>
      </w:hyperlink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FF"/>
          <w:sz w:val="28"/>
          <w:szCs w:val="28"/>
        </w:rPr>
        <w:t>HTTP://DECEMB.HOBBY.RU/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>- ВИРТУАЛЬНЫЙ МУЗЕЙ ДЕКАБРИСТОВ</w:t>
      </w: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history="1">
        <w:r w:rsidRPr="00537A9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</w:t>
        </w:r>
      </w:hyperlink>
      <w:r w:rsidRPr="00537A93">
        <w:rPr>
          <w:rFonts w:ascii="Times New Roman" w:hAnsi="Times New Roman" w:cs="Times New Roman"/>
          <w:color w:val="0000FF"/>
          <w:sz w:val="28"/>
          <w:szCs w:val="28"/>
        </w:rPr>
        <w:t>.MUSEUM.RU/MUSEUM/1812/INDEX.HTML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>- ИНТЕРНЕТ-ПРОЕКТ "1812ГОД"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Предметные задачи</w:t>
      </w:r>
      <w:r w:rsidRPr="00537A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учащимися знаниями об основных этапах развития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человеческогообщества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в XIX в. в социальной, экономической, политической, духовной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инравственной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сферах при особом внимании к месту и роли России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вовсемирно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-историческом процессе;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Рзвитие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учащихся анализировать содержащуюся в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различныхисточниках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событиях и явлениях прошлого и настоящего, руководствуясь принципом историзма, в их динамике, взаимосвязи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ивзаимообусловленности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воспринимать событие, явление в пространстве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ивремени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, в историческом движении, 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537A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537A9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задачи</w:t>
      </w:r>
      <w:r w:rsidRPr="00537A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законченным систематизированным комплексом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социальнозначимой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почерпнутой также на уроках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обществознания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еографии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 литературы, естествознания.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iCs/>
          <w:color w:val="000000"/>
          <w:sz w:val="28"/>
          <w:szCs w:val="28"/>
        </w:rPr>
        <w:t>Личностные задачи</w:t>
      </w:r>
      <w:r w:rsidRPr="00537A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Формирование у учащихся ориентиров для гражданской,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этнонациональной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 социальной, культурной самоидентификации в окружающем мире.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идеямивзаимопонимания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, толерантности и мира между людьми и народами, в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духедемократических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современного общества. Формирование у школьников умений применять исторические знания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дляосмысления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сущности современных общественных явлений, в общении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сдругими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людьми в современном поликультурном,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 и много конфессиональном обществе.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Учащиеся должны </w:t>
      </w:r>
      <w:r w:rsidRPr="00537A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Хронологию событий </w:t>
      </w:r>
      <w:r w:rsidRPr="00537A93">
        <w:rPr>
          <w:rFonts w:ascii="Times New Roman" w:eastAsia="Times New Roman" w:hAnsi="Times New Roman" w:cs="Times New Roman"/>
          <w:sz w:val="28"/>
          <w:szCs w:val="28"/>
        </w:rPr>
        <w:t>XIX века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в мире и истории Отечества, работать с ней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Исторические факты, работу с фактами: характеризовать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бстоятельства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 участников, результаты важнейших исторических событий;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группировать (классифицировать) факты по различным признакам.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Работу с историческими источниками: читать историческую карту с опорой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налегенду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; проводить поиск необходимой информации в одном или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несколькихисточника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материальных, текстовых, изобразительных и др.); сравнивать данные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разныхисточников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 выявлять их сходство и различия.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(реконструкция): рассказывать (устно или письменно)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обисторических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событиях, их участниках; характеризовать условия и образ  жизни, занятия людей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37A93">
        <w:rPr>
          <w:rFonts w:ascii="Times New Roman" w:eastAsia="Times New Roman" w:hAnsi="Times New Roman" w:cs="Times New Roman"/>
          <w:sz w:val="28"/>
          <w:szCs w:val="28"/>
        </w:rPr>
        <w:t>XIXв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; на основе текста и иллюстраций учебника, дополнительной литературы, и т.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оставлять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исторических объектов, памятников.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единичные исторические факты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иобщие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явления; называть характерные, существенные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признакиисторических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событий и явлений; раскрывать смысл, значение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важнейшихисторических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понятий; сравнивать исторические события 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proofErr w:type="gramStart"/>
      <w:r w:rsidRPr="00537A93">
        <w:rPr>
          <w:rFonts w:ascii="Times New Roman" w:eastAsia="Times New Roman" w:hAnsi="Times New Roman" w:cs="Times New Roman"/>
          <w:sz w:val="28"/>
          <w:szCs w:val="28"/>
        </w:rPr>
        <w:t>XIX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,определять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в них общее и различия; излагать суждения о причинах и следствиях исторических событий. Работу с версиями, оценками: приводить оценки исторических событий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иличностей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, изложенные в учебной литературе; определять и объяснят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аргументировать) свое отношение к наиболее значительным событиям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иличностям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537A93">
        <w:rPr>
          <w:rFonts w:ascii="Times New Roman" w:eastAsia="Times New Roman" w:hAnsi="Times New Roman" w:cs="Times New Roman"/>
          <w:sz w:val="28"/>
          <w:szCs w:val="28"/>
        </w:rPr>
        <w:t>XIX</w:t>
      </w:r>
      <w:proofErr w:type="spellEnd"/>
      <w:r w:rsidRPr="00537A93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 их оценку.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Cs/>
          <w:color w:val="000000"/>
          <w:sz w:val="28"/>
          <w:szCs w:val="28"/>
        </w:rPr>
        <w:t>Уметь: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Соотносить даты событий отечественной и всеобщей истории с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веком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;о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пределять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и длительность важнейших событий  отечественной и всеобщей истории; указывать хронологические рамки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ипериоды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процессов, а также даты важнейших событий  отечественной и всеобщей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537A93">
        <w:rPr>
          <w:rFonts w:ascii="Times New Roman" w:eastAsia="Times New Roman" w:hAnsi="Times New Roman" w:cs="Times New Roman"/>
          <w:sz w:val="28"/>
          <w:szCs w:val="28"/>
        </w:rPr>
        <w:t>XIX</w:t>
      </w:r>
      <w:r w:rsidRPr="00537A9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Работать с учебной и внешкольной информацией (анализировать и обобщать факты, составлять простой и развернутый план, тезисы,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конспект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,ф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ормулировать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 обосновывать выводы и т. д.), использовать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современныеисточники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материалы на электронных носителях;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Показывать на исторической карте территории расселения народов, границы, государств, города, места значительных исторических событий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важнейших исторических событиях и их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участниках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оказывая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знание необходимых фактов, дат, терминов; давать описание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исторических событий и памятников культуры на основе текста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ииллюстративного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учебника, фрагментов исторических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;и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спользовать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приобретенные знания при написании творческих работ (в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томчисле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сочинений),  рефератов;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свое отношение к наиболее значительным событиям 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личностямистории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России и всеобщей истории, достижениям отечественной 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мировойкультуры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;п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рименять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знания и умения в общении, социальной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среде:применять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исторические знания для раскрытия причин и оценки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сущностисовременных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событий; использовать знания об истории и культуре своего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идругих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народов в общении с людьми в школе и внешкольной жизни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какоснову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диалога в поликультурной </w:t>
      </w:r>
      <w:proofErr w:type="spell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</w:rPr>
        <w:t>;с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>пособствовать</w:t>
      </w:r>
      <w:proofErr w:type="spell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сохранению памятников истории и культуры.</w:t>
      </w: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93" w:rsidRPr="00537A93" w:rsidRDefault="00537A93" w:rsidP="00537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3" w:rsidRPr="00537A93" w:rsidRDefault="00537A93" w:rsidP="00537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поурочный план</w:t>
      </w:r>
    </w:p>
    <w:p w:rsidR="00537A93" w:rsidRPr="00537A93" w:rsidRDefault="00537A93" w:rsidP="0053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7A93">
        <w:rPr>
          <w:rFonts w:ascii="Times New Roman" w:hAnsi="Times New Roman" w:cs="Times New Roman"/>
          <w:color w:val="000000"/>
          <w:sz w:val="28"/>
          <w:szCs w:val="28"/>
        </w:rPr>
        <w:t>Тематический поурочный план изучения учебного предмета « Новая История»8кл.,2ч/неделю, (30 часов)</w:t>
      </w:r>
    </w:p>
    <w:tbl>
      <w:tblPr>
        <w:tblStyle w:val="a4"/>
        <w:tblpPr w:leftFromText="180" w:rightFromText="180" w:vertAnchor="text" w:tblpXSpec="right" w:tblpY="1"/>
        <w:tblOverlap w:val="never"/>
        <w:tblW w:w="1403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977"/>
        <w:gridCol w:w="2693"/>
        <w:gridCol w:w="2019"/>
      </w:tblGrid>
      <w:tr w:rsidR="00537A93" w:rsidRPr="00537A93" w:rsidTr="003071D4">
        <w:trPr>
          <w:trHeight w:val="307"/>
        </w:trPr>
        <w:tc>
          <w:tcPr>
            <w:tcW w:w="534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05" w:type="dxa"/>
            <w:gridSpan w:val="3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образовательные результаты изучения раздела</w:t>
            </w: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Информационные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</w:tr>
      <w:tr w:rsidR="00537A93" w:rsidRPr="00537A93" w:rsidTr="003071D4">
        <w:trPr>
          <w:trHeight w:val="502"/>
        </w:trPr>
        <w:tc>
          <w:tcPr>
            <w:tcW w:w="534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Личностные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(ЛУУД)</w:t>
            </w:r>
          </w:p>
        </w:tc>
        <w:tc>
          <w:tcPr>
            <w:tcW w:w="2977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КУУД, ПУУД,РУУД)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14034" w:type="dxa"/>
            <w:gridSpan w:val="6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1 Становление индустриального общества. 8ч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Индустриальная революция: достижения и проблемы</w:t>
            </w:r>
          </w:p>
        </w:tc>
        <w:tc>
          <w:tcPr>
            <w:tcW w:w="283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Осознания масштабности индустриальной революции,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повлекшей за собой появление нового индустриального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общества, которое изменило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материальную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культуру,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послужило толчком к появлению новых филосо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bookmarkStart w:id="0" w:name="_GoBack"/>
            <w:bookmarkEnd w:id="0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направлений мысли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</w:tc>
        <w:tc>
          <w:tcPr>
            <w:tcW w:w="2977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публично выступать, вести диалог, участвовать в дискуссиях, перевоплощаться в представителей науки, развивают коммуникабельность, учатся толерантности, извлекают необходимую информацию для решения познавательных задач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историко-литературный материал способствует формированию собственного доказательного и обоснованного мнения, выработке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личностного отношения к культурному наследию</w:t>
            </w:r>
          </w:p>
        </w:tc>
        <w:tc>
          <w:tcPr>
            <w:tcW w:w="2693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Учащийся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должен уметь сравнивать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индустриальное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Давать  практическую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оценку научных достижений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особенности критического реализма, натурализма.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импрессионизма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постимпрессионизма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за что,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боролись либералы,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консерваторы,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социалисты. Закрепить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изученный материал.</w:t>
            </w: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Учебник,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Историческая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:.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вропа</w:t>
            </w:r>
            <w:proofErr w:type="spellEnd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1815-1850 гг.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«Всемирная история».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«Всемирная история в лицах»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Тестовые задания, составленные учителем. </w:t>
            </w:r>
          </w:p>
        </w:tc>
      </w:tr>
      <w:tr w:rsidR="00537A93" w:rsidRPr="00537A93" w:rsidTr="003071D4">
        <w:trPr>
          <w:trHeight w:val="602"/>
        </w:trPr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Индустриальное общество: новые проблемы и новые ценности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Наука: создание научной картины мира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 зеркале художественных иканий. Литература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keepNext/>
              <w:keepLines/>
              <w:spacing w:before="480"/>
              <w:outlineLvl w:val="0"/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8"/>
                <w:szCs w:val="28"/>
              </w:rPr>
            </w:pPr>
            <w:r w:rsidRPr="00537A93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в поисках новой картины мира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Либералы,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Консерваторы и социалисты: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 быть общество и государство.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Повторительно-обобщающий урок: «Становление индустриального общества»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14034" w:type="dxa"/>
            <w:gridSpan w:val="6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Строительство новой Европы 8ч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Консульство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образование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наполеоновской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империи</w:t>
            </w:r>
          </w:p>
        </w:tc>
        <w:tc>
          <w:tcPr>
            <w:tcW w:w="283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 должны понять, что после попытки Наполеона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Создать «французскую» Европу – Европу,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которая унаследовала бы идеи Просвещения, Американской и Французской революций. Однако поражение наполеоновской империи привело к тому, что после 1815г. образцом для модернизации стала британская модель экономического  и политического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общества.1815-1870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 углубления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кризиса традиционного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европейского общества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.Дальнейшего развития индустриального общества.</w:t>
            </w:r>
          </w:p>
        </w:tc>
        <w:tc>
          <w:tcPr>
            <w:tcW w:w="2977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Учатся извлекать нужную информацию для решения познавательных задач дискуссионного типа (самостоятельное решение на основе нескольких точек зрения);  вести дискуссию; развивают критическое мышление; учатся оценивать события ретроспективно; формируют личностное отношение к изучаемому вопросу. </w:t>
            </w:r>
          </w:p>
        </w:tc>
        <w:tc>
          <w:tcPr>
            <w:tcW w:w="2693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должны  уметь оценивать  исторические  последствия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Наполеоновских  войн.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тезисы на заданную тему.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Представлять, что в период « свободного» капитализма, основанного на принципах  классического либерализма: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свободном рынке, жестком делении на  социальные группы, ограниченной цензами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демократии, государстве, выполняющем роль «ночного </w:t>
            </w: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сторожа»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каждом государстве они протекали по-своему</w:t>
            </w: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Учебник,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Карты: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вропа в годы </w:t>
            </w:r>
            <w:proofErr w:type="gramStart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Завоевательных</w:t>
            </w:r>
            <w:proofErr w:type="gramEnd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 Наполеона»,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«Революции 1848-1849г.г. в Европе», «Объединение Германии», «Объединение  Италии»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«Всемирная история».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«Всемирная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 в лицах»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Тестовые задания, составленные учителем.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Разгром империи Наполеона. Венский конгресс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Великобритания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сложный путь к величию и процветанию.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Франция 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Бурбонов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Орлеанов: от революции 1830 г. к новому политическому кризису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Франция</w:t>
            </w:r>
            <w:r w:rsidRPr="00537A9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537A9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революция 1848 г. и Вторая </w:t>
            </w:r>
            <w:r w:rsidRPr="00537A9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империя</w:t>
            </w:r>
            <w:r w:rsidRPr="00537A9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Германия на пути к единству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Нужна ли нам единая и неделимая Италия?»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Война, изменившая карту Европы. Парижская коммуна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0" w:type="dxa"/>
            <w:gridSpan w:val="5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3.Страны Западной Европы в конце  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Успехи и проблемы индустриального общества.5ч.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Германская империя в конце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— начале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XX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в.: борьба за место под солнцем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должны оценивать ситуацию в мире  в конце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как положительную. Это было время решения социальных проблем не путем силы, а  путем социальных реформ, а развитие системы образования рождало понимание необходимости демократия и политического равенства.  </w:t>
            </w:r>
          </w:p>
        </w:tc>
        <w:tc>
          <w:tcPr>
            <w:tcW w:w="2977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делать сообщения, используя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связи; доказывать свою точку зрения и участвовать в дискуссии; слушать товарищей и анализировать их сообщения; решать проблемы. Учатся переносить знания в новые ситуации (Германия на пути к единству, Вильгельм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Бисмарк); воссоздавать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исторические образы; анализировать и выделять главное;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Умение выявлять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существенные последствия  Франко –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Прусской войны и Парижской Коммуны. </w:t>
            </w: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Понять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,ч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Западная Европа 40 лет жила в </w:t>
            </w: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мире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осле</w:t>
            </w:r>
            <w:proofErr w:type="spell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этих событий, а правительства стали  отдавать предпочтение реформам, как методу разрешения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социальных проблем.</w:t>
            </w: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Учебник,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Историческая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«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«Франко-прусская (франко-германская война) 1870—1871 гг.», «Мир к 1914 г.».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Энциклопедия для детей. Всемирная история. — М.: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Аванта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+ , 1995. —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Т. 1. — С. 563—567 (Жорж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Клемансо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Дело Дрейфуса)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Великобретания</w:t>
            </w:r>
            <w:proofErr w:type="spell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конец Викторианской эпохи 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Франция: Третья республика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Италия: время реформ и колониальных захватов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Австрийской империи к Австро-Венгрии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0" w:type="dxa"/>
            <w:gridSpan w:val="5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 4. Две Америки 2ч.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Соединенные Штаты Америки в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в.: модернизация, отмена рабства и сохранение республики</w:t>
            </w:r>
          </w:p>
        </w:tc>
        <w:tc>
          <w:tcPr>
            <w:tcW w:w="283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Уяснить для себя, что Северная  и Южная Америка к началу 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века  были в неравных условиях. США осуществляла модернизацию, формировала себя как нацию. Латинская Америка в тот же самый период переживала  время гражданских войн и пограничных конфликтов. Все это должно было привести к зависимости Латинской Америки сначала от европейских, более развитых стран, затем от США</w:t>
            </w:r>
          </w:p>
        </w:tc>
        <w:tc>
          <w:tcPr>
            <w:tcW w:w="2977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Учатся переносить знания в новые ситуации; решать познавательные задания; аргументировать свою точку зрения; сравнивать; делать выводы.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и выделять главное; определять круг информации, необходимой для решения проблемы (что мне надо знать, что я уже знаю, что мне надо узнать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)..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должны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представлять, что быстрое экономическое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 США позволило ей в конце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 века  вступить в конкурентную борьбу со странами Европы, и в первую очередь с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Великобретанией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Учебник. Исторические  карты: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«Гражданская война в США в 1861—1865 гг.». 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«Образование независимых государств в Латинской Америке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«Латинская Америка в конце 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—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США в конце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— начале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XX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в.: империализм и вступление в мировую политику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Латинская Америка в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— начале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XX 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в.: время перемен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0" w:type="dxa"/>
            <w:gridSpan w:val="5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5. Традиционные общества  в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веке: новый этап колониализма. 4ч.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Япония на пути модернизации: «восточная мораль —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западная техника»</w:t>
            </w:r>
          </w:p>
        </w:tc>
        <w:tc>
          <w:tcPr>
            <w:tcW w:w="283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 того, что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  время колониальных захватов промышленного капитализма, когда поток фабричных товаров стал превращать колонии и зависимые  страны Востока в рынки сбыта и источники сырья. Западные фабричные  товары разрушали традиционные восточные ремесла, разрушали традиции, меняли жизнь народов Востока.</w:t>
            </w:r>
          </w:p>
        </w:tc>
        <w:tc>
          <w:tcPr>
            <w:tcW w:w="2977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межкурсовые и внутри</w:t>
            </w:r>
            <w:r w:rsidR="007D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курсовые связи; делают оценочные суждения; определяют знания, необходимые для решения проблемных и познавательных заданий; вскрывают причинно-следственные связи; ведут диалог и</w:t>
            </w:r>
          </w:p>
        </w:tc>
        <w:tc>
          <w:tcPr>
            <w:tcW w:w="2693" w:type="dxa"/>
            <w:vMerge w:val="restart"/>
          </w:tcPr>
          <w:p w:rsidR="00537A93" w:rsidRPr="00537A93" w:rsidRDefault="00537A93" w:rsidP="00537A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 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 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истории колониальных захватов промышленного капитализма — позволяет актуализировать межкурсовые связи, углубить понимание особенностей развития Востока, понять, почему Восток оказался неподготовленным к натиску индустриальных стран Запада.      Тема дает возможность увидеть влияние религии на формирование ментальности людей и развитие общества.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Учебник. Историческая  карта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«Индия, Китай и Япония в конце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века», Африка в конце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начале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века»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Тестовые задания, составленные учителем.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Китай: традиции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 модернизации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Индия: насильственное разрушение традиционного общества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Африка: континент в эпоху перемен</w:t>
            </w:r>
          </w:p>
        </w:tc>
        <w:tc>
          <w:tcPr>
            <w:tcW w:w="283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0" w:type="dxa"/>
            <w:gridSpan w:val="5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6. Международные отношения: обострение противоречий 1ч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Международные отношения: дипломатия или войны?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получают необходимые представления о международной обстановке, сложившейся к концу 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 </w:t>
            </w:r>
          </w:p>
        </w:tc>
        <w:tc>
          <w:tcPr>
            <w:tcW w:w="2977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творческие способности (участвуют в создании сценариев пресс-конференции, ролевой игры, находят выход из создавшейся нестандартной ситуации); самостоятельно изучают историческую литературу; учатся видеть эпоху глазами современников; участвуют в подведении итогов занятия</w:t>
            </w:r>
          </w:p>
        </w:tc>
        <w:tc>
          <w:tcPr>
            <w:tcW w:w="2693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узнают, что рост конкуренции между европейскими странами, приводит к разделу мира на зоны влияния; индустриальные страны стремятся обеспечить себя источниками сырья и рынками сбыта товаров; военная мощь кажется им лучшим средством для самоутверждения в мировом соперничестве, и это ведет к гонке вооружений; правительства не ищут мирных средств для ликвидации противоречий между странами.</w:t>
            </w:r>
            <w:proofErr w:type="gramEnd"/>
          </w:p>
        </w:tc>
        <w:tc>
          <w:tcPr>
            <w:tcW w:w="2019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«Мир к 1914 г.». </w:t>
            </w:r>
            <w:r w:rsidRPr="00537A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Образовательное пространство расширяется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чтения научно-популярной и художественной литературы: Энциклопедия для детей. Всемирная история. — М.: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Аванта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1995. — Т.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— С.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578—580; </w:t>
            </w:r>
            <w:r w:rsidRPr="00537A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Л.</w:t>
            </w:r>
            <w:r w:rsidRPr="00537A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Буссенар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Капитан Сорвиголова</w:t>
            </w:r>
          </w:p>
        </w:tc>
      </w:tr>
      <w:tr w:rsidR="00537A93" w:rsidRPr="00537A93" w:rsidTr="003071D4">
        <w:tc>
          <w:tcPr>
            <w:tcW w:w="534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Итоговое повторение </w:t>
            </w:r>
            <w:r w:rsidRPr="00537A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курса.</w:t>
            </w:r>
          </w:p>
        </w:tc>
        <w:tc>
          <w:tcPr>
            <w:tcW w:w="283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знаний по курсу: «Всеобщая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История Нового времени. 1800-1900.</w:t>
            </w:r>
          </w:p>
        </w:tc>
        <w:tc>
          <w:tcPr>
            <w:tcW w:w="2977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Владеют всеми необходимыми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умениями и навыками, указанными в программе</w:t>
            </w:r>
          </w:p>
        </w:tc>
        <w:tc>
          <w:tcPr>
            <w:tcW w:w="2693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Проверяют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как усвоили  данный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 истории.</w:t>
            </w:r>
          </w:p>
        </w:tc>
        <w:tc>
          <w:tcPr>
            <w:tcW w:w="2019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Тестовые задания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составленные учителем.</w:t>
            </w:r>
          </w:p>
        </w:tc>
      </w:tr>
      <w:tr w:rsidR="00537A93" w:rsidRPr="00537A93" w:rsidTr="003071D4">
        <w:trPr>
          <w:trHeight w:val="428"/>
        </w:trPr>
        <w:tc>
          <w:tcPr>
            <w:tcW w:w="534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уроков: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уроков – контрольных работ </w:t>
            </w:r>
          </w:p>
        </w:tc>
        <w:tc>
          <w:tcPr>
            <w:tcW w:w="8505" w:type="dxa"/>
            <w:gridSpan w:val="3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411"/>
        </w:trPr>
        <w:tc>
          <w:tcPr>
            <w:tcW w:w="534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24" w:type="dxa"/>
            <w:gridSpan w:val="4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37A93" w:rsidRPr="00537A93" w:rsidRDefault="00537A93" w:rsidP="00537A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br w:type="textWrapping" w:clear="all"/>
        <w:t>История Отечества</w:t>
      </w:r>
      <w:proofErr w:type="gramStart"/>
      <w:r w:rsidRPr="00537A93"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proofErr w:type="gramEnd"/>
      <w:r w:rsidRPr="00537A93">
        <w:rPr>
          <w:rFonts w:ascii="Times New Roman" w:hAnsi="Times New Roman" w:cs="Times New Roman"/>
          <w:color w:val="000000"/>
          <w:sz w:val="28"/>
          <w:szCs w:val="28"/>
        </w:rPr>
        <w:t xml:space="preserve"> век 2часа в неделю. (38часов)</w:t>
      </w:r>
    </w:p>
    <w:tbl>
      <w:tblPr>
        <w:tblStyle w:val="a4"/>
        <w:tblpPr w:leftFromText="180" w:rightFromText="180" w:vertAnchor="text" w:tblpXSpec="righ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25"/>
        <w:gridCol w:w="2976"/>
        <w:gridCol w:w="9"/>
        <w:gridCol w:w="2824"/>
        <w:gridCol w:w="11"/>
        <w:gridCol w:w="2967"/>
        <w:gridCol w:w="9"/>
        <w:gridCol w:w="2836"/>
        <w:gridCol w:w="63"/>
        <w:gridCol w:w="1922"/>
      </w:tblGrid>
      <w:tr w:rsidR="00537A93" w:rsidRPr="00537A93" w:rsidTr="003071D4">
        <w:trPr>
          <w:trHeight w:val="557"/>
        </w:trPr>
        <w:tc>
          <w:tcPr>
            <w:tcW w:w="12157" w:type="dxa"/>
            <w:gridSpan w:val="8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Россия в первой половине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18ч.</w:t>
            </w:r>
          </w:p>
        </w:tc>
        <w:tc>
          <w:tcPr>
            <w:tcW w:w="1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272"/>
        </w:trPr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Внутренняя политика Александра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1801-1806г.г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нешняя политика 1801-1802</w:t>
            </w:r>
          </w:p>
        </w:tc>
        <w:tc>
          <w:tcPr>
            <w:tcW w:w="2835" w:type="dxa"/>
            <w:gridSpan w:val="2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Понять, что  император Александр I и его окружение. «Негласный комитет»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оложили начало преобразований</w:t>
            </w:r>
            <w:r w:rsidR="007D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России.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Осознать,  что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несмотря, на существование крепостного права в России  в период Отечественной войны все слои населения  страны поднялись на защиту своей Родины.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должны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понять смысл революционного выступления декабристов, политики  Николая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,.почему Россия проиграла Крымскую войну. Гордиться достижениями  Российской культуры в первой половине 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ранее изученный материал по истории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края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.«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Марийский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край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половине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976" w:type="dxa"/>
            <w:gridSpan w:val="2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 ранее изученный материал. Выявляют существенные черты процессов и явлений.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Используют те</w:t>
            </w:r>
            <w:proofErr w:type="gram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кст  пр</w:t>
            </w:r>
            <w:proofErr w:type="gram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 ответах  на вопросы, решении учебной задачи</w:t>
            </w:r>
            <w:r w:rsidR="007D3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Составляют таблицу, высказывает свою точку зрения и аргументирует ее.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Строят устный и письменный ответ, ведут диалог.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Составляют рассказ на основе изученного материала и</w:t>
            </w:r>
            <w:r w:rsidR="007D3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Анализируют явления, процессы и события.  Высказывают и аргументируют свою точку зрения.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Сравнивают  явления, анализируют события.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</w:t>
            </w:r>
            <w:proofErr w:type="spell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Делюет</w:t>
            </w:r>
            <w:proofErr w:type="spell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выводы на основе изученных фактов.</w:t>
            </w:r>
          </w:p>
          <w:p w:rsidR="00537A93" w:rsidRPr="00537A93" w:rsidRDefault="00537A93" w:rsidP="00537A9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Выделяют из текста главную мысль.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Дает описание памятников культуры на основе текста и иллюстративного материала учебника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Сравнивает, находит общее и отличия. Делает выводы.</w:t>
            </w:r>
          </w:p>
        </w:tc>
        <w:tc>
          <w:tcPr>
            <w:tcW w:w="2836" w:type="dxa"/>
            <w:vMerge w:val="restart"/>
          </w:tcPr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Уметь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соотносить общие исторические процессы и отдельные факты. 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Показывать на исторической карте центры промышленности и торговли; выявлять общность и различия сравниваемых явлений.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характерные черты внутренней политики Александра I. Использовать текст исторического источника при ответе на вопросы.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Охарактеризовать «План государственного преобразования» М.М. Сперанского. И «Записку» Карамзина.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Показывать на исторической карте места сражений.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Определять на основе учебного материала причины войн 1805-1807гг., причины неудач России в этих войнах.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Знать хронологические  рамки Отечественной войны 1812г., планы сторон, характер и этапы войны; полководцев и участников; называть и показывать на карте места сражений.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Объяснять цели и результат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заграничного похода, называть цели и направления внешней политики страны в новых условиях.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Объяснять причины и последствия изменения внутриполитического курса Александра 1; давать оценку внутренней политики.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причины возникновения общественного движения, основы идеологии, основные этапы развития общественного движения.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Объяснять цели и результат деятельности декабристов, оценивать историческое значение восстания декабристов.</w:t>
            </w:r>
          </w:p>
        </w:tc>
        <w:tc>
          <w:tcPr>
            <w:tcW w:w="1985" w:type="dxa"/>
            <w:gridSpan w:val="2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Учебник.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1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А.А.Данилов</w:t>
            </w:r>
            <w:proofErr w:type="spell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Л.Г.Косулина</w:t>
            </w:r>
            <w:proofErr w:type="spell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России    карта «Российская империя в начале </w:t>
            </w:r>
            <w:r w:rsidRPr="00537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«Отечественная война 1812»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«Крымская война»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Портреты исторических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деятелей.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Мультимедийные-пособия по истории Отечества.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Тестовые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составленные учителем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HTTP://DECEMB.HOBBY.RU/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ВИРТУАЛЬНЫЙ МУЗЕЙ ДЕКАБРИСТОВ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537A9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HTTP://WWW.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MUSEUM.RU/MUSEUM/1812/INDEX.HTML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ИНТЕРНЕТ-ПРОЕКТ "1812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ГОД"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Реформаторская деятельность М.М. Сперанского. 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Отечественная война 1812года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Заграничные походы русской армии. Внешняя политика в 1813-1825г.г.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Александра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1815-1825г.г.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1367"/>
        </w:trPr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 экономическое развитие после Отечественной войны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1812года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движение при  Александре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Династический кризис 1825г. Выступление декабристов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Внутренняя политика Николая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 экономическое развитие в 20-50-е </w:t>
            </w: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spellEnd"/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Внешняя политика Николая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1826-1849г.г.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1102"/>
        </w:trPr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Общественное движение в годы правления  Николая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Крымская война  1853-1856г.г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борона Севастополя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bottom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и наука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Merge w:val="restart"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Merge w:val="restart"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первооткрыватели и путешественники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Художественная культура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 и обычаи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73"/>
        </w:trPr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5" w:type="dxa"/>
            <w:gridSpan w:val="2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обобщающий  </w:t>
            </w:r>
            <w:proofErr w:type="spell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урок.»Россия</w:t>
            </w:r>
            <w:proofErr w:type="spell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половине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века. Марийский край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половине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83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14142" w:type="dxa"/>
            <w:gridSpan w:val="10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Россия во второй половине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 20ч</w:t>
            </w:r>
          </w:p>
        </w:tc>
      </w:tr>
      <w:tr w:rsidR="00537A93" w:rsidRPr="00537A93" w:rsidTr="003071D4">
        <w:trPr>
          <w:trHeight w:val="555"/>
        </w:trPr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Накануне отмены крепостного права</w:t>
            </w:r>
          </w:p>
        </w:tc>
        <w:tc>
          <w:tcPr>
            <w:tcW w:w="2833" w:type="dxa"/>
            <w:gridSpan w:val="2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Осознать масштабность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 дальнейшего развития России ликвидации крепостного строя. Уяснить, что либеральные реформы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60-70хг.г.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века способствовали социально-экономическому развитию страны, что философские идеи 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Европы проникли в сознание русской интеллигенции.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Понять, что политика контрреформ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была направлена на   укрепление положения дворянства, как основы самодержавия.</w:t>
            </w:r>
            <w:r w:rsidR="007D3A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идентичности как гражданина страны – исторической преемницы Российской империи;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достижениями культуры России второй половины .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века. Повторить ранее изученный материал по истории края. «Марийский край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второй  половине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978" w:type="dxa"/>
            <w:gridSpan w:val="2"/>
            <w:tcBorders>
              <w:bottom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Используют ранее изученный материал. Выявляют существенные черты процессов и явлений.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Используют те</w:t>
            </w:r>
            <w:proofErr w:type="gram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кст  пр</w:t>
            </w:r>
            <w:proofErr w:type="gram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 ответах  на вопросы, решении учебной задачи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Составляют таблицу, высказывает свою точку зрения и аргументирует ее.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Строят устный и письменный ответ,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ведут диалог.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Составляют рассказ на основе изученного материала и</w:t>
            </w:r>
            <w:r w:rsidR="007D3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дополнительной </w:t>
            </w:r>
            <w:proofErr w:type="spell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информациии</w:t>
            </w:r>
            <w:proofErr w:type="spellEnd"/>
            <w:r w:rsidR="007D3A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Анализируют явления, процессы и события.  Высказывают и аргументируют свою точку зрения.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Сравнивают  явления, анализируют события.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 </w:t>
            </w:r>
            <w:proofErr w:type="spellStart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причинно</w:t>
            </w:r>
            <w:proofErr w:type="spellEnd"/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 – следственные связи.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7D3A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ют выводы на основе изученных фактов.</w:t>
            </w:r>
          </w:p>
          <w:p w:rsidR="00537A93" w:rsidRPr="00537A93" w:rsidRDefault="00537A93" w:rsidP="00537A93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Выделяют из текста главную мысль.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Дает описание памятников культуры на основе текста и иллюстративного материала учебника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Сравнивает, находит общее и отличия. Делает вывод</w:t>
            </w:r>
          </w:p>
        </w:tc>
        <w:tc>
          <w:tcPr>
            <w:tcW w:w="2908" w:type="dxa"/>
            <w:gridSpan w:val="3"/>
            <w:tcBorders>
              <w:bottom w:val="nil"/>
            </w:tcBorders>
          </w:tcPr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годы царствования Николая 1, называть характерные черты внутренней политики, суть кодификации  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Сперанского М.М.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Сравнивать политику Александра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Николая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крестьянском вопросе, знать положения  реформ  Е.Ф. </w:t>
            </w:r>
            <w:proofErr w:type="spellStart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Канкрина</w:t>
            </w:r>
            <w:proofErr w:type="spellEnd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П.Д. Киселева.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Называть основные направления (показывать на карте) внешней политики. Причины кризиса в международных отношениях со странами Запада.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Знать дату Крымской войны, её причины и характер, показывать на карте места военных действий, знать полководцев. Объяснять значение </w:t>
            </w:r>
            <w:proofErr w:type="gramStart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Парижского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Учебник. </w:t>
            </w: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часть 2А.А.Данилов, </w:t>
            </w:r>
            <w:proofErr w:type="spell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Л.Г.Косулина</w:t>
            </w:r>
            <w:proofErr w:type="spell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Портреты исторических деятелей.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Мультимедийные-пособия по истории Отечества.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Тестовые 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задания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составленные учителем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 на сайте school-collection.edu.ru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карты: «Экономическое развитие России во второй половине 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@?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«Отмена крепостного права в России в 1861г.», «Русск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Турецкая война в1877-1878г»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«Российская империя к концу 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«Кавказ 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Крестьянская реформа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1861г.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 w:val="restart"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nil"/>
            </w:tcBorders>
          </w:tcPr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мирного договора.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Выявлять общность и различия сравниваемых явлений.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Объяснять смысл понятий. Давать описание памятников культуры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предпосылки и причины отмены крепостного права.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Знать основные положения крестьянской реформы, объяснять значение отмены крепостного права.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Выявлять существенные черты исторических процессов.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основные направления экономической политики, объяснять причины замедления темпов роста промышленности.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Называть основные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положения реформ, приводить оценки характера и значения социальных реформ.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Показать знания необходимых фактов.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существенные черты идеологии и практики консерватизма, либерализма, радикального общественного движения.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Называть цель и основные направления внешней политики 60-70-х гг.</w:t>
            </w:r>
          </w:p>
          <w:p w:rsidR="00537A93" w:rsidRPr="00537A93" w:rsidRDefault="00537A93" w:rsidP="00537A9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Знать дату русско-турецкой войны, её причины и характер, показывать на карте места военных действий, объяснять значение и тоги Сен-</w:t>
            </w:r>
            <w:proofErr w:type="spellStart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Стефанского</w:t>
            </w:r>
            <w:proofErr w:type="spellEnd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мирного договора.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Приводить оценку личности Александра</w:t>
            </w:r>
            <w:proofErr w:type="gramStart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  <w:proofErr w:type="gramEnd"/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называть основные черты внутренней политики. Называть цели и основные направления внешней политики Александра 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537A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Называть организации и участников общественных движений, основные черты идеологии и практики. Особенности развития Марийского края в этот период</w:t>
            </w: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Либеральные реформы 60-70хг.г.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 экономическое развитие после отмены  крепостного права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движение: либералы и консерваторы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Зарождение революционного народничества и его идеология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Революционное народничество во второй половине 60-хначала 80-хг.г.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политика Александра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proofErr w:type="gramEnd"/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Русско-Турецкая война 1877-1878г.г.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политика  Александра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proofErr w:type="gramEnd"/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Экономическое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в годы правления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Александра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proofErr w:type="gramEnd"/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основных слоев общества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Общественное движение в 80-90-х годах.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Внешняя политика Александра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и наука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 и изобразительное искусство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и изобразительное искусство 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Архитектура, музыка, театр, народное творчество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Быт: новые черты в жизни города и деревни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c>
          <w:tcPr>
            <w:tcW w:w="525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76" w:type="dxa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Повторительн</w:t>
            </w:r>
            <w:proofErr w:type="gramStart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обобщающий  урок: «  Россия во второй половине</w:t>
            </w:r>
            <w:proofErr w:type="gramStart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proofErr w:type="gramEnd"/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века» «Марийский край </w:t>
            </w: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 второй половине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XIX</w:t>
            </w: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века»</w:t>
            </w:r>
          </w:p>
        </w:tc>
        <w:tc>
          <w:tcPr>
            <w:tcW w:w="2833" w:type="dxa"/>
            <w:gridSpan w:val="2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gridSpan w:val="3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gridSpan w:val="2"/>
            <w:vMerge/>
            <w:tcBorders>
              <w:top w:val="nil"/>
            </w:tcBorders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396"/>
        </w:trPr>
        <w:tc>
          <w:tcPr>
            <w:tcW w:w="525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уроков: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них уроков – контрольных работ </w:t>
            </w:r>
          </w:p>
        </w:tc>
        <w:tc>
          <w:tcPr>
            <w:tcW w:w="10641" w:type="dxa"/>
            <w:gridSpan w:val="8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A93" w:rsidRPr="00537A93" w:rsidTr="003071D4">
        <w:trPr>
          <w:trHeight w:val="427"/>
        </w:trPr>
        <w:tc>
          <w:tcPr>
            <w:tcW w:w="525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1" w:type="dxa"/>
            <w:gridSpan w:val="8"/>
          </w:tcPr>
          <w:p w:rsidR="00537A93" w:rsidRPr="00537A93" w:rsidRDefault="00537A93" w:rsidP="00537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37A93" w:rsidRPr="00537A93" w:rsidRDefault="00537A93" w:rsidP="00537A93">
      <w:pPr>
        <w:rPr>
          <w:rFonts w:ascii="Times New Roman" w:hAnsi="Times New Roman" w:cs="Times New Roman"/>
          <w:sz w:val="28"/>
          <w:szCs w:val="28"/>
        </w:rPr>
      </w:pPr>
      <w:r w:rsidRPr="00537A93">
        <w:rPr>
          <w:rFonts w:ascii="Times New Roman" w:hAnsi="Times New Roman" w:cs="Times New Roman"/>
          <w:sz w:val="28"/>
          <w:szCs w:val="28"/>
        </w:rPr>
        <w:t>.</w:t>
      </w:r>
    </w:p>
    <w:p w:rsidR="00537A93" w:rsidRPr="00537A93" w:rsidRDefault="00537A93" w:rsidP="00537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ЗНАНИЙ УЧАЩИХСЯ</w:t>
      </w:r>
    </w:p>
    <w:p w:rsidR="00537A93" w:rsidRPr="00537A93" w:rsidRDefault="00537A93" w:rsidP="0053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уровня овладения учащимися образовательными результатами</w:t>
      </w:r>
      <w:r w:rsidR="007D3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систему контроля и включает:</w:t>
      </w:r>
      <w:r w:rsidR="007D3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учительский контроль</w:t>
      </w:r>
      <w:proofErr w:type="gramStart"/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.взаимоконтроль учащихся.</w:t>
      </w:r>
    </w:p>
    <w:p w:rsidR="00537A93" w:rsidRPr="00537A93" w:rsidRDefault="00537A93" w:rsidP="0053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оценки устных индивидуальных и фронтальных ответов: а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участия, умение собеседника прочувствовать суть вопроса.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Искренность ответов, их 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азность, аргументированность.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Самостоятельность.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суждений.</w:t>
      </w:r>
    </w:p>
    <w:p w:rsidR="00537A93" w:rsidRPr="00537A93" w:rsidRDefault="00537A93" w:rsidP="0053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Формы контроля уровня </w:t>
      </w:r>
      <w:proofErr w:type="spellStart"/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</w:t>
      </w:r>
      <w:r w:rsidR="007D3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ости</w:t>
      </w:r>
      <w:proofErr w:type="spellEnd"/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7D3A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викторины;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кроссворды;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</w:t>
      </w:r>
      <w:r w:rsidR="007D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A93" w:rsidRPr="00537A93" w:rsidRDefault="00537A93" w:rsidP="0053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Нормы оценки знаний за устный ответ учащихся по истории. 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оценка:</w:t>
      </w:r>
    </w:p>
    <w:p w:rsidR="00537A93" w:rsidRPr="00537A93" w:rsidRDefault="00537A93" w:rsidP="00537A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537A93" w:rsidRPr="00537A93" w:rsidRDefault="00537A93" w:rsidP="00537A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при наличии неполноты ответа или одной – двух несущественных неточностей.</w:t>
      </w:r>
    </w:p>
    <w:p w:rsidR="00537A93" w:rsidRPr="00537A93" w:rsidRDefault="00537A93" w:rsidP="00537A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за знание основных положений темы при значительной неполноте знаний, одной – двух ошибок</w:t>
      </w:r>
    </w:p>
    <w:p w:rsidR="00537A93" w:rsidRPr="00537A93" w:rsidRDefault="00537A93" w:rsidP="00537A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за незнание большей части материала темы или основных ее вопросов</w:t>
      </w:r>
    </w:p>
    <w:p w:rsidR="00537A93" w:rsidRPr="00537A93" w:rsidRDefault="00537A93" w:rsidP="00537A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«1» - при отказе от ответа или при полном незнании темы</w:t>
      </w:r>
    </w:p>
    <w:p w:rsidR="00537A93" w:rsidRPr="00537A93" w:rsidRDefault="00537A93" w:rsidP="0053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Нормы оценки знаний за выполнение теста учащихся по истории (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выполнения)</w:t>
      </w: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«1»-0-27%;    «2» - 28-52%,    «3» - </w:t>
      </w:r>
      <w:r w:rsidRPr="00537A93">
        <w:rPr>
          <w:rFonts w:ascii="Times New Roman" w:eastAsia="Times New Roman" w:hAnsi="Times New Roman" w:cs="Times New Roman"/>
          <w:sz w:val="28"/>
          <w:szCs w:val="28"/>
          <w:lang w:eastAsia="ru-RU"/>
        </w:rPr>
        <w:t>53-77, «4» 78-95</w:t>
      </w:r>
      <w:r w:rsidRPr="00537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%,, «5» 96-100%,</w:t>
      </w: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внесения изменений в рабочую программу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37A93" w:rsidRPr="00537A93" w:rsidTr="003071D4"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по МБОУ «СОШ №7 г. Йошкар-Олы» по изменению программы</w:t>
            </w:r>
          </w:p>
        </w:tc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 по плану</w:t>
            </w: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Причина изменения </w:t>
            </w: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7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плана</w:t>
            </w:r>
          </w:p>
        </w:tc>
      </w:tr>
      <w:tr w:rsidR="00537A93" w:rsidRPr="00537A93" w:rsidTr="003071D4"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A93" w:rsidRPr="00537A93" w:rsidTr="003071D4"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A93" w:rsidRPr="00537A93" w:rsidTr="003071D4"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A93" w:rsidRPr="00537A93" w:rsidTr="003071D4">
        <w:tc>
          <w:tcPr>
            <w:tcW w:w="3696" w:type="dxa"/>
            <w:tcBorders>
              <w:bottom w:val="nil"/>
            </w:tcBorders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bottom w:val="nil"/>
            </w:tcBorders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bottom w:val="nil"/>
            </w:tcBorders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tcBorders>
              <w:bottom w:val="nil"/>
            </w:tcBorders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A93" w:rsidRPr="00537A93" w:rsidTr="003071D4"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7A93" w:rsidRPr="00537A93" w:rsidRDefault="00537A93" w:rsidP="00537A9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37A93" w:rsidRPr="00537A93" w:rsidRDefault="00537A93" w:rsidP="00537A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93" w:rsidRPr="00537A93" w:rsidRDefault="00537A93" w:rsidP="00537A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9D4" w:rsidRDefault="00FC29D4"/>
    <w:sectPr w:rsidR="00FC29D4" w:rsidSect="00000B4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E5E"/>
    <w:multiLevelType w:val="multilevel"/>
    <w:tmpl w:val="5CE8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2FEC"/>
    <w:multiLevelType w:val="multilevel"/>
    <w:tmpl w:val="6A18A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FE678C3"/>
    <w:multiLevelType w:val="multilevel"/>
    <w:tmpl w:val="2FD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73BAD"/>
    <w:multiLevelType w:val="multilevel"/>
    <w:tmpl w:val="2FD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963EF"/>
    <w:multiLevelType w:val="multilevel"/>
    <w:tmpl w:val="45DE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220A6"/>
    <w:multiLevelType w:val="multilevel"/>
    <w:tmpl w:val="5B18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738C0"/>
    <w:multiLevelType w:val="multilevel"/>
    <w:tmpl w:val="9BB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528AC"/>
    <w:multiLevelType w:val="multilevel"/>
    <w:tmpl w:val="12D8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77199"/>
    <w:multiLevelType w:val="multilevel"/>
    <w:tmpl w:val="9A4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400A1"/>
    <w:multiLevelType w:val="multilevel"/>
    <w:tmpl w:val="8EB6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019DD"/>
    <w:multiLevelType w:val="hybridMultilevel"/>
    <w:tmpl w:val="EFF657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CD5C6F"/>
    <w:multiLevelType w:val="multilevel"/>
    <w:tmpl w:val="CFC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567FF4"/>
    <w:multiLevelType w:val="multilevel"/>
    <w:tmpl w:val="1AEC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37F6C"/>
    <w:multiLevelType w:val="multilevel"/>
    <w:tmpl w:val="34FC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A3852"/>
    <w:multiLevelType w:val="multilevel"/>
    <w:tmpl w:val="AB8A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67CF8"/>
    <w:multiLevelType w:val="multilevel"/>
    <w:tmpl w:val="188A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13C48"/>
    <w:multiLevelType w:val="multilevel"/>
    <w:tmpl w:val="9F5CF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1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1"/>
  </w:num>
  <w:num w:numId="13">
    <w:abstractNumId w:val="3"/>
  </w:num>
  <w:num w:numId="14">
    <w:abstractNumId w:val="6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B5"/>
    <w:rsid w:val="00537A93"/>
    <w:rsid w:val="007D3A0E"/>
    <w:rsid w:val="00AC0AB5"/>
    <w:rsid w:val="00CD31B5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37A9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37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53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A93"/>
  </w:style>
  <w:style w:type="paragraph" w:styleId="a7">
    <w:name w:val="footer"/>
    <w:basedOn w:val="a"/>
    <w:link w:val="a8"/>
    <w:uiPriority w:val="99"/>
    <w:unhideWhenUsed/>
    <w:rsid w:val="0053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A93"/>
  </w:style>
  <w:style w:type="character" w:styleId="a9">
    <w:name w:val="Hyperlink"/>
    <w:basedOn w:val="a0"/>
    <w:uiPriority w:val="99"/>
    <w:unhideWhenUsed/>
    <w:rsid w:val="00537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37A9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37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537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A93"/>
  </w:style>
  <w:style w:type="paragraph" w:styleId="a7">
    <w:name w:val="footer"/>
    <w:basedOn w:val="a"/>
    <w:link w:val="a8"/>
    <w:uiPriority w:val="99"/>
    <w:unhideWhenUsed/>
    <w:rsid w:val="0053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A93"/>
  </w:style>
  <w:style w:type="character" w:styleId="a9">
    <w:name w:val="Hyperlink"/>
    <w:basedOn w:val="a0"/>
    <w:uiPriority w:val="99"/>
    <w:unhideWhenUsed/>
    <w:rsid w:val="00537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5134</Words>
  <Characters>29266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2015-10-01T16:25:00Z</dcterms:created>
  <dcterms:modified xsi:type="dcterms:W3CDTF">2015-10-01T16:30:00Z</dcterms:modified>
</cp:coreProperties>
</file>