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55" w:rsidRPr="001D6436" w:rsidRDefault="00C50755" w:rsidP="00C50755">
      <w:pPr>
        <w:spacing w:before="100" w:after="100" w:line="360" w:lineRule="auto"/>
        <w:jc w:val="both"/>
        <w:rPr>
          <w:b/>
          <w:sz w:val="28"/>
          <w:szCs w:val="28"/>
        </w:rPr>
      </w:pPr>
      <w:bookmarkStart w:id="0" w:name="_Toc6135359"/>
      <w:bookmarkStart w:id="1" w:name="_Toc5446980"/>
      <w:r w:rsidRPr="001D6436">
        <w:rPr>
          <w:b/>
          <w:sz w:val="28"/>
          <w:szCs w:val="28"/>
        </w:rPr>
        <w:t xml:space="preserve">Автор – составитель: </w:t>
      </w:r>
      <w:proofErr w:type="spellStart"/>
      <w:r w:rsidRPr="001D6436">
        <w:rPr>
          <w:b/>
          <w:sz w:val="28"/>
          <w:szCs w:val="28"/>
        </w:rPr>
        <w:t>Аксаментова</w:t>
      </w:r>
      <w:proofErr w:type="spellEnd"/>
      <w:r w:rsidRPr="001D6436">
        <w:rPr>
          <w:b/>
          <w:sz w:val="28"/>
          <w:szCs w:val="28"/>
        </w:rPr>
        <w:t xml:space="preserve"> Н. Н.</w:t>
      </w:r>
    </w:p>
    <w:p w:rsidR="00C50755" w:rsidRPr="001D6436" w:rsidRDefault="00C50755" w:rsidP="00C50755">
      <w:pPr>
        <w:spacing w:before="100" w:after="100" w:line="360" w:lineRule="auto"/>
        <w:jc w:val="both"/>
        <w:rPr>
          <w:sz w:val="28"/>
          <w:szCs w:val="28"/>
        </w:rPr>
      </w:pPr>
      <w:r w:rsidRPr="001D6436">
        <w:rPr>
          <w:b/>
          <w:sz w:val="28"/>
          <w:szCs w:val="28"/>
        </w:rPr>
        <w:t>Предмет</w:t>
      </w:r>
      <w:r w:rsidRPr="001D6436">
        <w:rPr>
          <w:sz w:val="28"/>
          <w:szCs w:val="28"/>
        </w:rPr>
        <w:t xml:space="preserve"> – математика</w:t>
      </w:r>
    </w:p>
    <w:p w:rsidR="009013E6" w:rsidRPr="000F2D8B" w:rsidRDefault="00C50755" w:rsidP="000F2D8B">
      <w:pPr>
        <w:spacing w:before="100" w:after="100" w:line="360" w:lineRule="auto"/>
        <w:jc w:val="both"/>
        <w:rPr>
          <w:sz w:val="28"/>
          <w:szCs w:val="28"/>
        </w:rPr>
      </w:pPr>
      <w:r w:rsidRPr="001D6436">
        <w:rPr>
          <w:b/>
          <w:sz w:val="28"/>
          <w:szCs w:val="28"/>
        </w:rPr>
        <w:t>Класс</w:t>
      </w:r>
      <w:r w:rsidRPr="001D6436">
        <w:rPr>
          <w:sz w:val="28"/>
          <w:szCs w:val="28"/>
        </w:rPr>
        <w:t xml:space="preserve"> – 5 </w:t>
      </w:r>
    </w:p>
    <w:bookmarkEnd w:id="0"/>
    <w:bookmarkEnd w:id="1"/>
    <w:p w:rsidR="009013E6" w:rsidRPr="001D6436" w:rsidRDefault="001D6436" w:rsidP="001D6436">
      <w:pPr>
        <w:spacing w:before="100" w:after="100"/>
        <w:ind w:firstLine="720"/>
        <w:jc w:val="center"/>
        <w:rPr>
          <w:b/>
          <w:i/>
          <w:sz w:val="36"/>
          <w:szCs w:val="36"/>
          <w:u w:val="single"/>
        </w:rPr>
      </w:pPr>
      <w:r w:rsidRPr="001D6436">
        <w:rPr>
          <w:b/>
          <w:color w:val="000000"/>
          <w:sz w:val="28"/>
          <w:szCs w:val="28"/>
        </w:rPr>
        <w:t>Тема урока:</w:t>
      </w:r>
      <w:r>
        <w:rPr>
          <w:b/>
          <w:color w:val="000000"/>
          <w:sz w:val="36"/>
          <w:szCs w:val="36"/>
        </w:rPr>
        <w:t xml:space="preserve"> </w:t>
      </w:r>
      <w:r w:rsidR="008269BE" w:rsidRPr="00C50755">
        <w:rPr>
          <w:b/>
          <w:color w:val="000000"/>
          <w:sz w:val="36"/>
          <w:szCs w:val="36"/>
        </w:rPr>
        <w:t>«П</w:t>
      </w:r>
      <w:r w:rsidR="009013E6" w:rsidRPr="00C50755">
        <w:rPr>
          <w:b/>
          <w:color w:val="000000"/>
          <w:sz w:val="36"/>
          <w:szCs w:val="36"/>
        </w:rPr>
        <w:t>л</w:t>
      </w:r>
      <w:r w:rsidR="008269BE" w:rsidRPr="00C50755">
        <w:rPr>
          <w:b/>
          <w:color w:val="000000"/>
          <w:sz w:val="36"/>
          <w:szCs w:val="36"/>
        </w:rPr>
        <w:t>ощадь произвольного треугольника</w:t>
      </w:r>
      <w:r w:rsidR="009013E6" w:rsidRPr="00C50755">
        <w:rPr>
          <w:b/>
          <w:color w:val="000000"/>
          <w:sz w:val="36"/>
          <w:szCs w:val="36"/>
        </w:rPr>
        <w:t>»</w:t>
      </w:r>
    </w:p>
    <w:p w:rsidR="000F2D8B" w:rsidRDefault="009013E6" w:rsidP="000F2D8B">
      <w:pPr>
        <w:spacing w:before="100" w:after="100"/>
        <w:jc w:val="both"/>
        <w:rPr>
          <w:b/>
          <w:color w:val="000000" w:themeColor="text1"/>
          <w:sz w:val="28"/>
          <w:szCs w:val="28"/>
        </w:rPr>
      </w:pPr>
      <w:r w:rsidRPr="001D6436">
        <w:rPr>
          <w:b/>
          <w:sz w:val="28"/>
          <w:szCs w:val="28"/>
        </w:rPr>
        <w:t>Тип урока:</w:t>
      </w:r>
      <w:r w:rsidRPr="001D6436">
        <w:rPr>
          <w:sz w:val="28"/>
          <w:szCs w:val="28"/>
        </w:rPr>
        <w:t xml:space="preserve">  </w:t>
      </w:r>
      <w:r w:rsidR="004F61F3" w:rsidRPr="001D6436">
        <w:rPr>
          <w:sz w:val="28"/>
          <w:szCs w:val="28"/>
        </w:rPr>
        <w:t>комбинированный урок</w:t>
      </w:r>
      <w:r w:rsidR="001D6436">
        <w:rPr>
          <w:sz w:val="28"/>
          <w:szCs w:val="28"/>
        </w:rPr>
        <w:t>.</w:t>
      </w:r>
      <w:r w:rsidR="000F2D8B" w:rsidRPr="000F2D8B">
        <w:rPr>
          <w:b/>
          <w:color w:val="000000" w:themeColor="text1"/>
          <w:sz w:val="28"/>
          <w:szCs w:val="28"/>
        </w:rPr>
        <w:t xml:space="preserve"> </w:t>
      </w:r>
    </w:p>
    <w:p w:rsidR="000F2D8B" w:rsidRPr="000F2D8B" w:rsidRDefault="000F2D8B" w:rsidP="00E85A0C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6C6DFD">
        <w:rPr>
          <w:b/>
          <w:color w:val="000000" w:themeColor="text1"/>
          <w:sz w:val="28"/>
          <w:szCs w:val="28"/>
        </w:rPr>
        <w:t>Оборудование урока:</w:t>
      </w:r>
      <w:r>
        <w:rPr>
          <w:color w:val="000000" w:themeColor="text1"/>
          <w:sz w:val="28"/>
          <w:szCs w:val="28"/>
        </w:rPr>
        <w:t xml:space="preserve"> Математика. 5 класс: учебник для общеобразовательных учреждений / И. И. Зубарева, А. Г. Мордкович, самостоятельные работы для учащихся общеобразовательных учреждений / И. И. Зубарева, М. С. </w:t>
      </w:r>
      <w:proofErr w:type="spellStart"/>
      <w:r>
        <w:rPr>
          <w:color w:val="000000" w:themeColor="text1"/>
          <w:sz w:val="28"/>
          <w:szCs w:val="28"/>
        </w:rPr>
        <w:t>Мильштейн</w:t>
      </w:r>
      <w:proofErr w:type="spellEnd"/>
      <w:r>
        <w:rPr>
          <w:color w:val="000000" w:themeColor="text1"/>
          <w:sz w:val="28"/>
          <w:szCs w:val="28"/>
        </w:rPr>
        <w:t xml:space="preserve">, М. Н. </w:t>
      </w:r>
      <w:proofErr w:type="spellStart"/>
      <w:r>
        <w:rPr>
          <w:color w:val="000000" w:themeColor="text1"/>
          <w:sz w:val="28"/>
          <w:szCs w:val="28"/>
        </w:rPr>
        <w:t>Шанцева</w:t>
      </w:r>
      <w:proofErr w:type="spellEnd"/>
      <w:r>
        <w:rPr>
          <w:color w:val="000000" w:themeColor="text1"/>
          <w:sz w:val="28"/>
          <w:szCs w:val="28"/>
        </w:rPr>
        <w:t xml:space="preserve">; компьютер; </w:t>
      </w:r>
      <w:proofErr w:type="spellStart"/>
      <w:r>
        <w:rPr>
          <w:color w:val="000000" w:themeColor="text1"/>
          <w:sz w:val="28"/>
          <w:szCs w:val="28"/>
        </w:rPr>
        <w:t>мультимедийный</w:t>
      </w:r>
      <w:proofErr w:type="spellEnd"/>
      <w:r>
        <w:rPr>
          <w:color w:val="000000" w:themeColor="text1"/>
          <w:sz w:val="28"/>
          <w:szCs w:val="28"/>
        </w:rPr>
        <w:t xml:space="preserve"> проектор.</w:t>
      </w:r>
    </w:p>
    <w:p w:rsidR="004F61F3" w:rsidRPr="001D6436" w:rsidRDefault="009013E6" w:rsidP="00E85A0C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b/>
          <w:color w:val="000000" w:themeColor="text1"/>
          <w:sz w:val="28"/>
          <w:szCs w:val="28"/>
        </w:rPr>
        <w:t>Предварительные знания, умения и навыки</w:t>
      </w:r>
      <w:r w:rsidR="004F61F3" w:rsidRPr="001D6436">
        <w:rPr>
          <w:b/>
          <w:color w:val="000000" w:themeColor="text1"/>
          <w:sz w:val="28"/>
          <w:szCs w:val="28"/>
        </w:rPr>
        <w:t xml:space="preserve">: </w:t>
      </w:r>
      <w:r w:rsidR="004F61F3" w:rsidRPr="001D6436">
        <w:rPr>
          <w:color w:val="000000" w:themeColor="text1"/>
          <w:sz w:val="28"/>
          <w:szCs w:val="28"/>
        </w:rPr>
        <w:t>знать</w:t>
      </w:r>
      <w:r w:rsidRPr="001D6436">
        <w:rPr>
          <w:color w:val="000000" w:themeColor="text1"/>
          <w:sz w:val="28"/>
          <w:szCs w:val="28"/>
        </w:rPr>
        <w:t xml:space="preserve"> свойства площади; </w:t>
      </w:r>
      <w:r w:rsidR="004F61F3" w:rsidRPr="001D6436">
        <w:rPr>
          <w:color w:val="000000" w:themeColor="text1"/>
          <w:sz w:val="28"/>
          <w:szCs w:val="28"/>
        </w:rPr>
        <w:t>уметь вычислять площадь прямоугольника,</w:t>
      </w:r>
      <w:r w:rsidRPr="001D6436">
        <w:rPr>
          <w:color w:val="000000" w:themeColor="text1"/>
          <w:sz w:val="28"/>
          <w:szCs w:val="28"/>
        </w:rPr>
        <w:t xml:space="preserve"> площадь прямоугольного треугольника. </w:t>
      </w:r>
    </w:p>
    <w:p w:rsidR="004F61F3" w:rsidRDefault="000F2D8B" w:rsidP="00E85A0C">
      <w:pPr>
        <w:spacing w:before="100" w:after="10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Цели урока</w:t>
      </w:r>
      <w:r w:rsidR="004F61F3" w:rsidRPr="001D6436">
        <w:rPr>
          <w:b/>
          <w:color w:val="000000" w:themeColor="text1"/>
          <w:sz w:val="28"/>
          <w:szCs w:val="28"/>
        </w:rPr>
        <w:t>:</w:t>
      </w:r>
      <w:r w:rsidR="004F61F3" w:rsidRPr="001D6436">
        <w:rPr>
          <w:color w:val="000000" w:themeColor="text1"/>
          <w:sz w:val="28"/>
          <w:szCs w:val="28"/>
        </w:rPr>
        <w:t xml:space="preserve"> формирование и закрепление умений и навыков нахождения площади п</w:t>
      </w:r>
      <w:r w:rsidR="008269BE" w:rsidRPr="001D6436">
        <w:rPr>
          <w:color w:val="000000" w:themeColor="text1"/>
          <w:sz w:val="28"/>
          <w:szCs w:val="28"/>
        </w:rPr>
        <w:t>роизвольного треугольника</w:t>
      </w:r>
      <w:r w:rsidR="004F61F3" w:rsidRPr="001D6436">
        <w:rPr>
          <w:color w:val="000000" w:themeColor="text1"/>
          <w:sz w:val="28"/>
          <w:szCs w:val="28"/>
        </w:rPr>
        <w:t>.</w:t>
      </w:r>
    </w:p>
    <w:p w:rsidR="001378B2" w:rsidRPr="00F337D8" w:rsidRDefault="001378B2" w:rsidP="00E85A0C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1378B2">
        <w:rPr>
          <w:b/>
          <w:color w:val="000000" w:themeColor="text1"/>
          <w:sz w:val="28"/>
          <w:szCs w:val="28"/>
        </w:rPr>
        <w:t xml:space="preserve">Образовательные ресурсы: </w:t>
      </w:r>
      <w:r>
        <w:rPr>
          <w:color w:val="000000" w:themeColor="text1"/>
          <w:sz w:val="28"/>
          <w:szCs w:val="28"/>
        </w:rPr>
        <w:t xml:space="preserve">Федеральное хранилище Единой коллекции цифровых образовательных ресурсов. </w:t>
      </w:r>
      <w:r>
        <w:rPr>
          <w:color w:val="000000" w:themeColor="text1"/>
          <w:sz w:val="28"/>
          <w:szCs w:val="28"/>
          <w:lang w:val="en-US"/>
        </w:rPr>
        <w:t>URL</w:t>
      </w:r>
      <w:r w:rsidRPr="00F33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адрес</w:t>
      </w:r>
      <w:hyperlink r:id="rId6" w:history="1">
        <w:r w:rsidRPr="006F756C">
          <w:rPr>
            <w:rStyle w:val="a9"/>
            <w:sz w:val="28"/>
            <w:szCs w:val="28"/>
          </w:rPr>
          <w:t xml:space="preserve">: </w:t>
        </w:r>
        <w:r w:rsidRPr="006F756C">
          <w:rPr>
            <w:rStyle w:val="a9"/>
            <w:sz w:val="28"/>
            <w:szCs w:val="28"/>
            <w:lang w:val="en-US"/>
          </w:rPr>
          <w:t>http</w:t>
        </w:r>
        <w:r w:rsidRPr="006F756C">
          <w:rPr>
            <w:rStyle w:val="a9"/>
            <w:sz w:val="28"/>
            <w:szCs w:val="28"/>
          </w:rPr>
          <w:t>://</w:t>
        </w:r>
        <w:r w:rsidRPr="006F756C">
          <w:rPr>
            <w:rStyle w:val="a9"/>
            <w:sz w:val="28"/>
            <w:szCs w:val="28"/>
            <w:lang w:val="en-US"/>
          </w:rPr>
          <w:t>school</w:t>
        </w:r>
        <w:r w:rsidRPr="006F756C">
          <w:rPr>
            <w:rStyle w:val="a9"/>
            <w:sz w:val="28"/>
            <w:szCs w:val="28"/>
          </w:rPr>
          <w:t>-</w:t>
        </w:r>
        <w:r w:rsidRPr="006F756C">
          <w:rPr>
            <w:rStyle w:val="a9"/>
            <w:sz w:val="28"/>
            <w:szCs w:val="28"/>
            <w:lang w:val="en-US"/>
          </w:rPr>
          <w:t>collection</w:t>
        </w:r>
        <w:r w:rsidRPr="006F756C">
          <w:rPr>
            <w:rStyle w:val="a9"/>
            <w:sz w:val="28"/>
            <w:szCs w:val="28"/>
          </w:rPr>
          <w:t>.</w:t>
        </w:r>
        <w:proofErr w:type="spellStart"/>
        <w:r w:rsidRPr="006F756C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6F756C">
          <w:rPr>
            <w:rStyle w:val="a9"/>
            <w:sz w:val="28"/>
            <w:szCs w:val="28"/>
          </w:rPr>
          <w:t>.</w:t>
        </w:r>
        <w:proofErr w:type="spellStart"/>
        <w:r w:rsidRPr="006F756C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6F756C">
          <w:rPr>
            <w:rStyle w:val="a9"/>
            <w:sz w:val="28"/>
            <w:szCs w:val="28"/>
          </w:rPr>
          <w:t>/</w:t>
        </w:r>
        <w:r w:rsidRPr="006F756C">
          <w:rPr>
            <w:rStyle w:val="a9"/>
            <w:sz w:val="28"/>
            <w:szCs w:val="28"/>
            <w:lang w:val="en-US"/>
          </w:rPr>
          <w:t>catalog</w:t>
        </w:r>
        <w:r w:rsidRPr="006F756C">
          <w:rPr>
            <w:rStyle w:val="a9"/>
            <w:sz w:val="28"/>
            <w:szCs w:val="28"/>
          </w:rPr>
          <w:t>/</w:t>
        </w:r>
        <w:proofErr w:type="spellStart"/>
        <w:r w:rsidRPr="006F756C">
          <w:rPr>
            <w:rStyle w:val="a9"/>
            <w:sz w:val="28"/>
            <w:szCs w:val="28"/>
            <w:lang w:val="en-US"/>
          </w:rPr>
          <w:t>rubr</w:t>
        </w:r>
        <w:proofErr w:type="spellEnd"/>
      </w:hyperlink>
      <w:r w:rsidRPr="00F337D8">
        <w:rPr>
          <w:color w:val="000000" w:themeColor="text1"/>
          <w:sz w:val="28"/>
          <w:szCs w:val="28"/>
        </w:rPr>
        <w:t>.</w:t>
      </w:r>
    </w:p>
    <w:p w:rsidR="004F61F3" w:rsidRPr="001D6436" w:rsidRDefault="004F61F3" w:rsidP="00E85A0C">
      <w:pPr>
        <w:spacing w:before="100" w:after="100"/>
        <w:jc w:val="both"/>
        <w:rPr>
          <w:b/>
          <w:color w:val="000000" w:themeColor="text1"/>
          <w:sz w:val="28"/>
          <w:szCs w:val="28"/>
        </w:rPr>
      </w:pPr>
      <w:r w:rsidRPr="001D6436">
        <w:rPr>
          <w:b/>
          <w:color w:val="000000" w:themeColor="text1"/>
          <w:sz w:val="28"/>
          <w:szCs w:val="28"/>
        </w:rPr>
        <w:t>Планируемые результаты в соответствии с ФГОС</w:t>
      </w:r>
      <w:r w:rsidR="001D6436">
        <w:rPr>
          <w:b/>
          <w:color w:val="000000" w:themeColor="text1"/>
          <w:sz w:val="28"/>
          <w:szCs w:val="28"/>
        </w:rPr>
        <w:t>:</w:t>
      </w:r>
    </w:p>
    <w:p w:rsidR="004F61F3" w:rsidRPr="001D6436" w:rsidRDefault="004F61F3" w:rsidP="00E85A0C">
      <w:pPr>
        <w:pStyle w:val="a7"/>
        <w:numPr>
          <w:ilvl w:val="0"/>
          <w:numId w:val="3"/>
        </w:numPr>
        <w:spacing w:before="100" w:after="100"/>
        <w:jc w:val="both"/>
        <w:rPr>
          <w:b/>
          <w:color w:val="000000" w:themeColor="text1"/>
          <w:sz w:val="28"/>
          <w:szCs w:val="28"/>
        </w:rPr>
      </w:pPr>
      <w:r w:rsidRPr="001D6436">
        <w:rPr>
          <w:b/>
          <w:color w:val="000000" w:themeColor="text1"/>
          <w:sz w:val="28"/>
          <w:szCs w:val="28"/>
        </w:rPr>
        <w:t>Предметные:</w:t>
      </w:r>
    </w:p>
    <w:p w:rsidR="004F61F3" w:rsidRPr="001D6436" w:rsidRDefault="004F61F3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color w:val="000000" w:themeColor="text1"/>
          <w:sz w:val="28"/>
          <w:szCs w:val="28"/>
        </w:rPr>
        <w:t>Вычислять п</w:t>
      </w:r>
      <w:r w:rsidR="008269BE" w:rsidRPr="001D6436">
        <w:rPr>
          <w:color w:val="000000" w:themeColor="text1"/>
          <w:sz w:val="28"/>
          <w:szCs w:val="28"/>
        </w:rPr>
        <w:t>лощадь прямоугольника, квадрата, прямоугольного треугольника, произвольного треугольника.</w:t>
      </w:r>
    </w:p>
    <w:p w:rsidR="004F61F3" w:rsidRPr="001D6436" w:rsidRDefault="008269BE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color w:val="000000" w:themeColor="text1"/>
          <w:sz w:val="28"/>
          <w:szCs w:val="28"/>
        </w:rPr>
        <w:t xml:space="preserve">Изображать эти </w:t>
      </w:r>
      <w:r w:rsidR="004F61F3" w:rsidRPr="001D6436">
        <w:rPr>
          <w:color w:val="000000" w:themeColor="text1"/>
          <w:sz w:val="28"/>
          <w:szCs w:val="28"/>
        </w:rPr>
        <w:t>геометрич</w:t>
      </w:r>
      <w:r w:rsidRPr="001D6436">
        <w:rPr>
          <w:color w:val="000000" w:themeColor="text1"/>
          <w:sz w:val="28"/>
          <w:szCs w:val="28"/>
        </w:rPr>
        <w:t>еские фигуры.</w:t>
      </w:r>
    </w:p>
    <w:p w:rsidR="004F61F3" w:rsidRPr="001D6436" w:rsidRDefault="004F61F3" w:rsidP="00E85A0C">
      <w:pPr>
        <w:pStyle w:val="a7"/>
        <w:numPr>
          <w:ilvl w:val="0"/>
          <w:numId w:val="3"/>
        </w:numPr>
        <w:spacing w:before="100" w:after="10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1D6436">
        <w:rPr>
          <w:b/>
          <w:color w:val="000000" w:themeColor="text1"/>
          <w:sz w:val="28"/>
          <w:szCs w:val="28"/>
        </w:rPr>
        <w:t>Метапредметные</w:t>
      </w:r>
      <w:proofErr w:type="spellEnd"/>
      <w:r w:rsidRPr="001D6436">
        <w:rPr>
          <w:b/>
          <w:color w:val="000000" w:themeColor="text1"/>
          <w:sz w:val="28"/>
          <w:szCs w:val="28"/>
        </w:rPr>
        <w:t>:</w:t>
      </w:r>
    </w:p>
    <w:p w:rsidR="004F61F3" w:rsidRPr="001D6436" w:rsidRDefault="004F61F3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b/>
          <w:i/>
          <w:color w:val="000000" w:themeColor="text1"/>
          <w:sz w:val="28"/>
          <w:szCs w:val="28"/>
        </w:rPr>
        <w:t>Познавательные УУД:</w:t>
      </w:r>
      <w:r w:rsidRPr="001D6436">
        <w:rPr>
          <w:color w:val="000000" w:themeColor="text1"/>
          <w:sz w:val="28"/>
          <w:szCs w:val="28"/>
        </w:rPr>
        <w:t xml:space="preserve"> умение работать с различными источниками информации, делать выводы, формулировать определения, понятия. Умение строить речевые высказывания в устной и письменной форме.</w:t>
      </w:r>
    </w:p>
    <w:p w:rsidR="004F61F3" w:rsidRPr="001D6436" w:rsidRDefault="004F61F3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b/>
          <w:i/>
          <w:color w:val="000000" w:themeColor="text1"/>
          <w:sz w:val="28"/>
          <w:szCs w:val="28"/>
        </w:rPr>
        <w:t>Личностные УУД:</w:t>
      </w:r>
      <w:r w:rsidRPr="001D6436">
        <w:rPr>
          <w:color w:val="000000" w:themeColor="text1"/>
          <w:sz w:val="28"/>
          <w:szCs w:val="28"/>
        </w:rPr>
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</w:t>
      </w:r>
    </w:p>
    <w:p w:rsidR="004F61F3" w:rsidRPr="001D6436" w:rsidRDefault="004F61F3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b/>
          <w:i/>
          <w:color w:val="000000" w:themeColor="text1"/>
          <w:sz w:val="28"/>
          <w:szCs w:val="28"/>
        </w:rPr>
        <w:t>Регулятивные УУД:</w:t>
      </w:r>
      <w:r w:rsidR="00B657C7" w:rsidRPr="001D6436">
        <w:rPr>
          <w:color w:val="000000" w:themeColor="text1"/>
          <w:sz w:val="28"/>
          <w:szCs w:val="28"/>
        </w:rPr>
        <w:t xml:space="preserve"> умение определять цель урока и ставить задачи, необходимые для ее достижения.</w:t>
      </w:r>
    </w:p>
    <w:p w:rsidR="00B657C7" w:rsidRPr="001D6436" w:rsidRDefault="00B657C7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b/>
          <w:i/>
          <w:color w:val="000000" w:themeColor="text1"/>
          <w:sz w:val="28"/>
          <w:szCs w:val="28"/>
        </w:rPr>
        <w:lastRenderedPageBreak/>
        <w:t>Коммуникативные УУД:</w:t>
      </w:r>
      <w:r w:rsidRPr="001D6436">
        <w:rPr>
          <w:color w:val="000000" w:themeColor="text1"/>
          <w:sz w:val="28"/>
          <w:szCs w:val="28"/>
        </w:rPr>
        <w:t xml:space="preserve"> умение слушать учителя и одноклассников, аргументировать свою точку зрения, отвечать на вопросы. </w:t>
      </w:r>
    </w:p>
    <w:p w:rsidR="004F61F3" w:rsidRPr="001D6436" w:rsidRDefault="004F61F3" w:rsidP="00E85A0C">
      <w:pPr>
        <w:pStyle w:val="a7"/>
        <w:numPr>
          <w:ilvl w:val="0"/>
          <w:numId w:val="3"/>
        </w:numPr>
        <w:spacing w:before="100" w:after="100"/>
        <w:jc w:val="both"/>
        <w:rPr>
          <w:b/>
          <w:color w:val="000000" w:themeColor="text1"/>
          <w:sz w:val="28"/>
          <w:szCs w:val="28"/>
        </w:rPr>
      </w:pPr>
      <w:r w:rsidRPr="001D6436">
        <w:rPr>
          <w:b/>
          <w:color w:val="000000" w:themeColor="text1"/>
          <w:sz w:val="28"/>
          <w:szCs w:val="28"/>
        </w:rPr>
        <w:t>Личностные:</w:t>
      </w:r>
      <w:r w:rsidR="00B657C7" w:rsidRPr="001D6436">
        <w:rPr>
          <w:b/>
          <w:color w:val="000000" w:themeColor="text1"/>
          <w:sz w:val="28"/>
          <w:szCs w:val="28"/>
        </w:rPr>
        <w:t xml:space="preserve"> </w:t>
      </w:r>
    </w:p>
    <w:p w:rsidR="00B657C7" w:rsidRPr="001D6436" w:rsidRDefault="00B657C7" w:rsidP="00E85A0C">
      <w:pPr>
        <w:pStyle w:val="a7"/>
        <w:spacing w:before="100" w:after="100"/>
        <w:jc w:val="both"/>
        <w:rPr>
          <w:color w:val="000000" w:themeColor="text1"/>
          <w:sz w:val="28"/>
          <w:szCs w:val="28"/>
        </w:rPr>
      </w:pPr>
      <w:r w:rsidRPr="001D6436">
        <w:rPr>
          <w:color w:val="000000" w:themeColor="text1"/>
          <w:sz w:val="28"/>
          <w:szCs w:val="28"/>
        </w:rPr>
        <w:t>Умение ясно, точно, грамотно излагать свои мысли в устной и письменной речи. Понимать смысл поставленной задачи, выстраивать аргументацию</w:t>
      </w:r>
      <w:r w:rsidR="00B73403" w:rsidRPr="001D6436">
        <w:rPr>
          <w:color w:val="000000" w:themeColor="text1"/>
          <w:sz w:val="28"/>
          <w:szCs w:val="28"/>
        </w:rPr>
        <w:t>.</w:t>
      </w:r>
      <w:r w:rsidRPr="001D6436">
        <w:rPr>
          <w:color w:val="000000" w:themeColor="text1"/>
          <w:sz w:val="28"/>
          <w:szCs w:val="28"/>
        </w:rPr>
        <w:t xml:space="preserve"> </w:t>
      </w:r>
    </w:p>
    <w:p w:rsidR="00A45764" w:rsidRDefault="00A45764" w:rsidP="00E85A0C">
      <w:pPr>
        <w:pStyle w:val="a7"/>
        <w:spacing w:before="100" w:after="100"/>
        <w:jc w:val="both"/>
        <w:rPr>
          <w:color w:val="000000" w:themeColor="text1"/>
        </w:rPr>
      </w:pPr>
    </w:p>
    <w:p w:rsidR="00A45764" w:rsidRDefault="00A45764" w:rsidP="00E85A0C">
      <w:pPr>
        <w:pStyle w:val="a7"/>
        <w:spacing w:before="100" w:after="100"/>
        <w:jc w:val="both"/>
        <w:rPr>
          <w:color w:val="000000" w:themeColor="text1"/>
        </w:rPr>
      </w:pPr>
    </w:p>
    <w:p w:rsidR="00A45764" w:rsidRPr="00B73403" w:rsidRDefault="00A45764" w:rsidP="00E85A0C">
      <w:pPr>
        <w:pStyle w:val="a7"/>
        <w:spacing w:before="100" w:after="100"/>
        <w:jc w:val="both"/>
        <w:rPr>
          <w:color w:val="000000" w:themeColor="text1"/>
        </w:rPr>
      </w:pPr>
    </w:p>
    <w:tbl>
      <w:tblPr>
        <w:tblStyle w:val="a4"/>
        <w:tblW w:w="17827" w:type="dxa"/>
        <w:tblLayout w:type="fixed"/>
        <w:tblLook w:val="04A0"/>
      </w:tblPr>
      <w:tblGrid>
        <w:gridCol w:w="1384"/>
        <w:gridCol w:w="7371"/>
        <w:gridCol w:w="2693"/>
        <w:gridCol w:w="2410"/>
        <w:gridCol w:w="2835"/>
        <w:gridCol w:w="1134"/>
      </w:tblGrid>
      <w:tr w:rsidR="00136B5E" w:rsidRPr="004F61F3" w:rsidTr="00136B5E">
        <w:trPr>
          <w:trHeight w:val="564"/>
        </w:trPr>
        <w:tc>
          <w:tcPr>
            <w:tcW w:w="1384" w:type="dxa"/>
            <w:vAlign w:val="center"/>
          </w:tcPr>
          <w:p w:rsidR="00136B5E" w:rsidRPr="00136B5E" w:rsidRDefault="00136B5E" w:rsidP="00E85A0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136B5E">
              <w:rPr>
                <w:b/>
                <w:sz w:val="24"/>
                <w:szCs w:val="24"/>
              </w:rPr>
              <w:t>Структура урока</w:t>
            </w:r>
          </w:p>
        </w:tc>
        <w:tc>
          <w:tcPr>
            <w:tcW w:w="7371" w:type="dxa"/>
            <w:vAlign w:val="center"/>
          </w:tcPr>
          <w:p w:rsidR="00136B5E" w:rsidRPr="00136B5E" w:rsidRDefault="00136B5E" w:rsidP="00E85A0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136B5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136B5E" w:rsidRPr="00136B5E" w:rsidRDefault="00136B5E" w:rsidP="00E85A0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vAlign w:val="center"/>
          </w:tcPr>
          <w:p w:rsidR="00136B5E" w:rsidRPr="00136B5E" w:rsidRDefault="00136B5E" w:rsidP="001C75F7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136B5E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835" w:type="dxa"/>
          </w:tcPr>
          <w:p w:rsidR="00136B5E" w:rsidRPr="00136B5E" w:rsidRDefault="00D71260" w:rsidP="00D71260">
            <w:pPr>
              <w:spacing w:before="100"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136B5E" w:rsidRPr="00136B5E" w:rsidRDefault="00136B5E" w:rsidP="00E85A0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136B5E" w:rsidRPr="004F61F3" w:rsidTr="00136B5E">
        <w:trPr>
          <w:trHeight w:val="2790"/>
        </w:trPr>
        <w:tc>
          <w:tcPr>
            <w:tcW w:w="1384" w:type="dxa"/>
          </w:tcPr>
          <w:p w:rsidR="00136B5E" w:rsidRPr="00F337D8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7371" w:type="dxa"/>
          </w:tcPr>
          <w:p w:rsidR="00136B5E" w:rsidRPr="000F2D8B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Здравствуйте ребята. </w:t>
            </w:r>
            <w:r w:rsidRPr="004F61F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вижу интерес в ваших глазах. Ч</w:t>
            </w:r>
            <w:r w:rsidRPr="004F61F3">
              <w:rPr>
                <w:sz w:val="24"/>
                <w:szCs w:val="24"/>
              </w:rPr>
              <w:t>то же</w:t>
            </w:r>
            <w:r>
              <w:rPr>
                <w:sz w:val="24"/>
                <w:szCs w:val="24"/>
              </w:rPr>
              <w:t xml:space="preserve"> мы сегодня узнаем нового</w:t>
            </w:r>
            <w:r w:rsidRPr="000F2D8B">
              <w:rPr>
                <w:sz w:val="24"/>
                <w:szCs w:val="24"/>
              </w:rPr>
              <w:t>?</w:t>
            </w:r>
            <w:r w:rsidR="00056D21">
              <w:rPr>
                <w:sz w:val="24"/>
                <w:szCs w:val="24"/>
              </w:rPr>
              <w:t xml:space="preserve"> (</w:t>
            </w:r>
            <w:r w:rsidR="00056D21" w:rsidRPr="00056D21">
              <w:rPr>
                <w:i/>
                <w:sz w:val="24"/>
                <w:szCs w:val="24"/>
              </w:rPr>
              <w:t>Слайд 1)</w:t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 xml:space="preserve">Угадайте, о какой величине я говорю: эта величина показывает, сколько места занимает фигура на плоскости. </w:t>
            </w:r>
            <w:r w:rsidRPr="004F61F3">
              <w:rPr>
                <w:i/>
                <w:sz w:val="24"/>
                <w:szCs w:val="24"/>
              </w:rPr>
              <w:t>(Площадь)</w:t>
            </w:r>
            <w:r w:rsidR="00056D21">
              <w:rPr>
                <w:i/>
                <w:sz w:val="24"/>
                <w:szCs w:val="24"/>
              </w:rPr>
              <w:t xml:space="preserve"> (Слайд 2)</w:t>
            </w:r>
          </w:p>
          <w:p w:rsidR="00136B5E" w:rsidRPr="00B657C7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>- Сегодня мы будем продолжать работу над этой темой, но нам что-то предстоит узнать новое.</w:t>
            </w:r>
          </w:p>
        </w:tc>
        <w:tc>
          <w:tcPr>
            <w:tcW w:w="2693" w:type="dxa"/>
          </w:tcPr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136B5E">
              <w:rPr>
                <w:sz w:val="24"/>
                <w:szCs w:val="24"/>
              </w:rPr>
              <w:t>Приветствуют учителя, организуют свое рабочее место, демонстрируют готовность к уроку</w:t>
            </w:r>
            <w:r>
              <w:rPr>
                <w:sz w:val="24"/>
                <w:szCs w:val="24"/>
              </w:rPr>
              <w:t>.</w:t>
            </w:r>
          </w:p>
          <w:p w:rsidR="00136B5E" w:rsidRP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2410" w:type="dxa"/>
          </w:tcPr>
          <w:p w:rsidR="00136B5E" w:rsidRPr="004F61F3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t>Коммуникативные УУД:</w:t>
            </w:r>
            <w:r w:rsidRPr="004F61F3">
              <w:rPr>
                <w:sz w:val="24"/>
                <w:szCs w:val="24"/>
              </w:rPr>
              <w:t xml:space="preserve"> умение слушать учителя и одноклассников, аргументировать свою точку зрения, отвечать на вопросы</w:t>
            </w:r>
          </w:p>
        </w:tc>
        <w:tc>
          <w:tcPr>
            <w:tcW w:w="2835" w:type="dxa"/>
          </w:tcPr>
          <w:p w:rsidR="00136B5E" w:rsidRPr="004F61F3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D71260">
              <w:rPr>
                <w:b/>
                <w:i/>
              </w:rPr>
              <w:t xml:space="preserve"> мин</w:t>
            </w:r>
          </w:p>
        </w:tc>
        <w:tc>
          <w:tcPr>
            <w:tcW w:w="1134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4F61F3" w:rsidTr="00136B5E">
        <w:trPr>
          <w:trHeight w:val="3988"/>
        </w:trPr>
        <w:tc>
          <w:tcPr>
            <w:tcW w:w="1384" w:type="dxa"/>
          </w:tcPr>
          <w:p w:rsidR="00136B5E" w:rsidRPr="00F337D8" w:rsidRDefault="00136B5E" w:rsidP="00E85A0C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lastRenderedPageBreak/>
              <w:t>2. Актуализация знаний и мотивация.</w:t>
            </w:r>
          </w:p>
        </w:tc>
        <w:tc>
          <w:tcPr>
            <w:tcW w:w="7371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>Найдите “лишние” фигуры и обоснуйте свой  ответ.</w:t>
            </w:r>
            <w:r w:rsidR="00056D21">
              <w:rPr>
                <w:sz w:val="24"/>
                <w:szCs w:val="24"/>
              </w:rPr>
              <w:t xml:space="preserve"> (</w:t>
            </w:r>
            <w:r w:rsidR="00056D21" w:rsidRPr="00056D21">
              <w:rPr>
                <w:i/>
                <w:sz w:val="24"/>
                <w:szCs w:val="24"/>
              </w:rPr>
              <w:t>Слайд 3</w:t>
            </w:r>
            <w:r w:rsidR="00056D21">
              <w:rPr>
                <w:sz w:val="24"/>
                <w:szCs w:val="24"/>
              </w:rPr>
              <w:t>)</w:t>
            </w:r>
          </w:p>
          <w:p w:rsidR="00136B5E" w:rsidRPr="004F61F3" w:rsidRDefault="00B25562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6" type="#_x0000_t32" style="position:absolute;left:0;text-align:left;margin-left:239.25pt;margin-top:41.3pt;width:123.2pt;height:0;z-index:251738112" o:connectortype="straight"/>
              </w:pict>
            </w:r>
            <w:r>
              <w:rPr>
                <w:noProof/>
              </w:rPr>
              <w:pict>
                <v:shape id="_x0000_s1188" type="#_x0000_t32" style="position:absolute;left:0;text-align:left;margin-left:285.25pt;margin-top:2.2pt;width:77.2pt;height:39.1pt;z-index:251740160" o:connectortype="straight"/>
              </w:pict>
            </w:r>
            <w:r>
              <w:rPr>
                <w:noProof/>
              </w:rPr>
              <w:pict>
                <v:shape id="_x0000_s1187" type="#_x0000_t32" style="position:absolute;left:0;text-align:left;margin-left:239.25pt;margin-top:2.2pt;width:46pt;height:39.15pt;flip:x;z-index:251739136" o:connectortype="straight"/>
              </w:pict>
            </w:r>
            <w:r w:rsidR="00136B5E" w:rsidRPr="00C50647">
              <w:rPr>
                <w:noProof/>
              </w:rPr>
              <w:drawing>
                <wp:inline distT="0" distB="0" distL="0" distR="0">
                  <wp:extent cx="531793" cy="484743"/>
                  <wp:effectExtent l="19050" t="0" r="1607" b="0"/>
                  <wp:docPr id="3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3028" cy="1200152"/>
                            <a:chOff x="428596" y="1928802"/>
                            <a:chExt cx="1343028" cy="1200152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428596" y="1928802"/>
                              <a:ext cx="1343028" cy="120015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136B5E" w:rsidRPr="00C50647">
              <w:rPr>
                <w:noProof/>
              </w:rPr>
              <w:drawing>
                <wp:inline distT="0" distB="0" distL="0" distR="0">
                  <wp:extent cx="641962" cy="484742"/>
                  <wp:effectExtent l="19050" t="0" r="5738" b="0"/>
                  <wp:docPr id="3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57276" cy="1057276"/>
                            <a:chOff x="1928794" y="2000240"/>
                            <a:chExt cx="1057276" cy="1057276"/>
                          </a:xfrm>
                        </a:grpSpPr>
                        <a:sp>
                          <a:nvSpPr>
                            <a:cNvPr id="10" name="Прямоугольный треугольник 9"/>
                            <a:cNvSpPr/>
                          </a:nvSpPr>
                          <a:spPr>
                            <a:xfrm>
                              <a:off x="1928794" y="2000240"/>
                              <a:ext cx="1057276" cy="1057276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136B5E" w:rsidRPr="00C50647">
              <w:rPr>
                <w:noProof/>
              </w:rPr>
              <w:drawing>
                <wp:inline distT="0" distB="0" distL="0" distR="0">
                  <wp:extent cx="884333" cy="319489"/>
                  <wp:effectExtent l="19050" t="0" r="0" b="0"/>
                  <wp:docPr id="3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500198" cy="914400"/>
                            <a:chOff x="3071802" y="2143116"/>
                            <a:chExt cx="1500198" cy="914400"/>
                          </a:xfrm>
                        </a:grpSpPr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3071802" y="2143116"/>
                              <a:ext cx="1500198" cy="9144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136B5E" w:rsidRPr="00C50647">
              <w:rPr>
                <w:noProof/>
              </w:rPr>
              <w:drawing>
                <wp:inline distT="0" distB="0" distL="0" distR="0">
                  <wp:extent cx="721399" cy="661012"/>
                  <wp:effectExtent l="19050" t="0" r="2501" b="0"/>
                  <wp:docPr id="36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71570" cy="1057276"/>
                            <a:chOff x="4786314" y="1785926"/>
                            <a:chExt cx="1071570" cy="1057276"/>
                          </a:xfrm>
                        </a:grpSpPr>
                        <a:sp>
                          <a:nvSpPr>
                            <a:cNvPr id="33" name="Овал 32"/>
                            <a:cNvSpPr/>
                          </a:nvSpPr>
                          <a:spPr>
                            <a:xfrm>
                              <a:off x="4786314" y="1785926"/>
                              <a:ext cx="1071570" cy="10572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 w:rsidRPr="004F61F3">
              <w:rPr>
                <w:sz w:val="24"/>
                <w:szCs w:val="24"/>
              </w:rPr>
              <w:t xml:space="preserve"> каких фигур мы можем вычислить?</w:t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i/>
                <w:sz w:val="24"/>
                <w:szCs w:val="24"/>
              </w:rPr>
            </w:pPr>
            <w:r w:rsidRPr="004F61F3">
              <w:rPr>
                <w:i/>
                <w:sz w:val="24"/>
                <w:szCs w:val="24"/>
              </w:rPr>
              <w:t>(Квадрата, прямоугольного треу</w:t>
            </w:r>
            <w:r>
              <w:rPr>
                <w:i/>
                <w:sz w:val="24"/>
                <w:szCs w:val="24"/>
              </w:rPr>
              <w:t>гольника, прямоугольника</w:t>
            </w:r>
            <w:r w:rsidRPr="004F61F3">
              <w:rPr>
                <w:i/>
                <w:sz w:val="24"/>
                <w:szCs w:val="24"/>
              </w:rPr>
              <w:t>)</w:t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площадь круга мы с вами научимся в 6 классе. А как же найти площадь последней фигуры</w:t>
            </w:r>
            <w:r w:rsidRPr="004F61F3">
              <w:rPr>
                <w:sz w:val="24"/>
                <w:szCs w:val="24"/>
              </w:rPr>
              <w:t>?</w:t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>ПРОБЛЕМА!</w:t>
            </w:r>
          </w:p>
        </w:tc>
        <w:tc>
          <w:tcPr>
            <w:tcW w:w="2693" w:type="dxa"/>
          </w:tcPr>
          <w:p w:rsidR="00CE74E7" w:rsidRPr="00CE74E7" w:rsidRDefault="00CE74E7" w:rsidP="00CE74E7">
            <w:pPr>
              <w:pStyle w:val="TableContents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фигуры. </w:t>
            </w:r>
            <w:r w:rsidRPr="00CE74E7">
              <w:rPr>
                <w:sz w:val="24"/>
                <w:szCs w:val="24"/>
              </w:rPr>
              <w:t>Отвечают на вопросы. Делятся мнениями на поставленную проблему.</w:t>
            </w:r>
          </w:p>
          <w:p w:rsidR="00CE74E7" w:rsidRPr="00CE74E7" w:rsidRDefault="00CE74E7" w:rsidP="00CE74E7">
            <w:pPr>
              <w:pStyle w:val="TableContents"/>
              <w:autoSpaceDE w:val="0"/>
              <w:rPr>
                <w:sz w:val="24"/>
                <w:szCs w:val="24"/>
              </w:rPr>
            </w:pPr>
          </w:p>
          <w:p w:rsidR="00CE74E7" w:rsidRPr="00CE74E7" w:rsidRDefault="00CE74E7" w:rsidP="00CE74E7">
            <w:pPr>
              <w:pStyle w:val="TableContents"/>
              <w:autoSpaceDE w:val="0"/>
              <w:rPr>
                <w:sz w:val="24"/>
                <w:szCs w:val="24"/>
              </w:rPr>
            </w:pPr>
          </w:p>
          <w:p w:rsidR="00136B5E" w:rsidRPr="00CE74E7" w:rsidRDefault="00136B5E" w:rsidP="00CE74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6B5E" w:rsidRPr="004F61F3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t>Познавательные УУД:</w:t>
            </w:r>
            <w:r w:rsidRPr="004F61F3">
              <w:rPr>
                <w:i/>
                <w:sz w:val="24"/>
                <w:szCs w:val="24"/>
              </w:rPr>
              <w:t xml:space="preserve"> </w:t>
            </w:r>
            <w:r w:rsidRPr="004F61F3">
              <w:rPr>
                <w:sz w:val="24"/>
                <w:szCs w:val="24"/>
              </w:rPr>
              <w:t>Умение делать выводы на основе полученной информации, устанавливать соответствие между объектами и их характеристиками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36B5E" w:rsidRPr="004F61F3" w:rsidRDefault="00D71260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 мин</w:t>
            </w:r>
          </w:p>
        </w:tc>
        <w:tc>
          <w:tcPr>
            <w:tcW w:w="1134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4F61F3" w:rsidTr="00136B5E">
        <w:trPr>
          <w:trHeight w:val="849"/>
        </w:trPr>
        <w:tc>
          <w:tcPr>
            <w:tcW w:w="1384" w:type="dxa"/>
          </w:tcPr>
          <w:p w:rsidR="00136B5E" w:rsidRPr="00F337D8" w:rsidRDefault="00136B5E" w:rsidP="00E85A0C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t>3. Постановка учебной задачи.</w:t>
            </w:r>
          </w:p>
        </w:tc>
        <w:tc>
          <w:tcPr>
            <w:tcW w:w="7371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>- Можно ли найти пл</w:t>
            </w:r>
            <w:r>
              <w:rPr>
                <w:sz w:val="24"/>
                <w:szCs w:val="24"/>
              </w:rPr>
              <w:t>ощадь произвольного треугольника</w:t>
            </w:r>
            <w:r w:rsidRPr="004F61F3">
              <w:rPr>
                <w:sz w:val="24"/>
                <w:szCs w:val="24"/>
              </w:rPr>
              <w:t xml:space="preserve"> по известным нам формулам? </w:t>
            </w:r>
          </w:p>
          <w:p w:rsidR="00136B5E" w:rsidRPr="004F61F3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sz w:val="24"/>
                <w:szCs w:val="24"/>
              </w:rPr>
              <w:t>- Какова же цель нашего урока?</w:t>
            </w: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i/>
                <w:sz w:val="24"/>
                <w:szCs w:val="24"/>
              </w:rPr>
              <w:t>(Научиться находить площ</w:t>
            </w:r>
            <w:r>
              <w:rPr>
                <w:i/>
                <w:sz w:val="24"/>
                <w:szCs w:val="24"/>
              </w:rPr>
              <w:t>адь произвольного треугольника</w:t>
            </w:r>
            <w:r w:rsidRPr="004F61F3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Но для этого нам нужно вспомнить,  как находить площадь прямоугольного треугольника. Кто напомнит нам правило? </w:t>
            </w:r>
            <w:r w:rsidR="00056D21" w:rsidRPr="00056D21">
              <w:rPr>
                <w:i/>
                <w:sz w:val="24"/>
                <w:szCs w:val="24"/>
              </w:rPr>
              <w:t>(Слайд 4</w:t>
            </w:r>
            <w:r w:rsidR="00056D21">
              <w:rPr>
                <w:sz w:val="24"/>
                <w:szCs w:val="24"/>
              </w:rPr>
              <w:t>)</w:t>
            </w:r>
          </w:p>
          <w:p w:rsidR="00136B5E" w:rsidRDefault="00136B5E" w:rsidP="00F57D89">
            <w:pPr>
              <w:spacing w:before="100" w:after="1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</w:t>
            </w:r>
            <w:r w:rsidRPr="00763299">
              <w:rPr>
                <w:i/>
                <w:sz w:val="24"/>
                <w:szCs w:val="24"/>
              </w:rPr>
              <w:t>лощадь прямоу</w:t>
            </w:r>
            <w:r>
              <w:rPr>
                <w:i/>
                <w:sz w:val="24"/>
                <w:szCs w:val="24"/>
              </w:rPr>
              <w:t>гольного треугольника со сторонами</w:t>
            </w:r>
            <w:r w:rsidRPr="00763299">
              <w:rPr>
                <w:i/>
                <w:sz w:val="24"/>
                <w:szCs w:val="24"/>
              </w:rPr>
              <w:t xml:space="preserve"> </w:t>
            </w:r>
            <w:r w:rsidRPr="00763299">
              <w:rPr>
                <w:i/>
                <w:sz w:val="24"/>
                <w:szCs w:val="24"/>
                <w:lang w:val="en-US"/>
              </w:rPr>
              <w:t>a</w:t>
            </w:r>
            <w:r w:rsidRPr="00763299">
              <w:rPr>
                <w:i/>
                <w:sz w:val="24"/>
                <w:szCs w:val="24"/>
              </w:rPr>
              <w:t xml:space="preserve"> и </w:t>
            </w:r>
            <w:r w:rsidRPr="00763299">
              <w:rPr>
                <w:i/>
                <w:sz w:val="24"/>
                <w:szCs w:val="24"/>
                <w:lang w:val="en-US"/>
              </w:rPr>
              <w:t>b</w:t>
            </w:r>
            <w:r>
              <w:rPr>
                <w:i/>
                <w:sz w:val="24"/>
                <w:szCs w:val="24"/>
              </w:rPr>
              <w:t>, образующими прямой угол,</w:t>
            </w:r>
            <w:r w:rsidRPr="00763299">
              <w:rPr>
                <w:i/>
                <w:sz w:val="24"/>
                <w:szCs w:val="24"/>
              </w:rPr>
              <w:t xml:space="preserve"> вычисляется по формуле </w:t>
            </w:r>
            <w:r w:rsidRPr="00763299">
              <w:rPr>
                <w:i/>
                <w:sz w:val="24"/>
                <w:szCs w:val="24"/>
                <w:lang w:val="en-US"/>
              </w:rPr>
              <w:t>S</w:t>
            </w:r>
            <w:r w:rsidRPr="00926FF0">
              <w:rPr>
                <w:i/>
                <w:sz w:val="24"/>
                <w:szCs w:val="24"/>
              </w:rPr>
              <w:t xml:space="preserve"> </w:t>
            </w:r>
            <w:r w:rsidRPr="00763299">
              <w:rPr>
                <w:i/>
                <w:sz w:val="24"/>
                <w:szCs w:val="24"/>
              </w:rPr>
              <w:t>=</w:t>
            </w:r>
            <w:r w:rsidRPr="00926FF0">
              <w:rPr>
                <w:i/>
                <w:sz w:val="24"/>
                <w:szCs w:val="24"/>
              </w:rPr>
              <w:t xml:space="preserve"> </w:t>
            </w:r>
            <w:r w:rsidRPr="00F57D8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F57D89">
              <w:rPr>
                <w:i/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  <w:r w:rsidRPr="0076329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:</w:t>
            </w:r>
            <w:r w:rsidRPr="00926FF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2)</w:t>
            </w:r>
          </w:p>
          <w:p w:rsidR="00136B5E" w:rsidRPr="00CA33AF" w:rsidRDefault="00136B5E" w:rsidP="00F57D89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 (Устный счет).  Найдите площадь треугольника: а)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(8*5):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20; б)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(6*13):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39; в)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(4*15)</w:t>
            </w:r>
            <w:r>
              <w:rPr>
                <w:sz w:val="24"/>
                <w:szCs w:val="24"/>
              </w:rPr>
              <w:t>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30; г)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(10*3)</w:t>
            </w:r>
            <w:r>
              <w:rPr>
                <w:sz w:val="24"/>
                <w:szCs w:val="24"/>
              </w:rPr>
              <w:t>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= 15.</w:t>
            </w:r>
            <w:r w:rsidR="00056D21">
              <w:rPr>
                <w:sz w:val="24"/>
                <w:szCs w:val="24"/>
              </w:rPr>
              <w:t xml:space="preserve"> (</w:t>
            </w:r>
            <w:r w:rsidR="00056D21" w:rsidRPr="00056D21">
              <w:rPr>
                <w:i/>
                <w:sz w:val="24"/>
                <w:szCs w:val="24"/>
              </w:rPr>
              <w:t>Слайд 5)</w:t>
            </w:r>
          </w:p>
        </w:tc>
        <w:tc>
          <w:tcPr>
            <w:tcW w:w="2693" w:type="dxa"/>
          </w:tcPr>
          <w:p w:rsidR="00CA0ED9" w:rsidRDefault="00CE74E7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гипотезу о нахождении площади. Формулируют цель урока.</w:t>
            </w:r>
          </w:p>
          <w:p w:rsidR="00CA0ED9" w:rsidRDefault="00CA0ED9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E74E7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Вспоминают формулу для нахождения площади прямоугольного треугольника. </w:t>
            </w:r>
          </w:p>
          <w:p w:rsidR="00136B5E" w:rsidRPr="004F61F3" w:rsidRDefault="00CE74E7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устно Задание 1.</w:t>
            </w:r>
          </w:p>
        </w:tc>
        <w:tc>
          <w:tcPr>
            <w:tcW w:w="2410" w:type="dxa"/>
          </w:tcPr>
          <w:p w:rsidR="00136B5E" w:rsidRPr="004F61F3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4F61F3">
              <w:rPr>
                <w:sz w:val="24"/>
                <w:szCs w:val="24"/>
              </w:rPr>
              <w:t>умение строить речевые высказывания в устной и письменной форме</w:t>
            </w:r>
            <w:r>
              <w:rPr>
                <w:sz w:val="24"/>
                <w:szCs w:val="24"/>
              </w:rPr>
              <w:t>.</w:t>
            </w:r>
          </w:p>
          <w:p w:rsidR="00136B5E" w:rsidRPr="004F61F3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t>Регулятивные УУД:</w:t>
            </w:r>
            <w:r w:rsidRPr="004F61F3">
              <w:rPr>
                <w:sz w:val="24"/>
                <w:szCs w:val="24"/>
              </w:rPr>
              <w:t xml:space="preserve"> умение определять цель урока и ставить задачи, необходимые для ее достижения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36B5E" w:rsidRPr="004F61F3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71260">
              <w:rPr>
                <w:b/>
                <w:i/>
              </w:rPr>
              <w:t xml:space="preserve"> мин</w:t>
            </w:r>
          </w:p>
        </w:tc>
        <w:tc>
          <w:tcPr>
            <w:tcW w:w="1134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723F48" w:rsidTr="00136B5E">
        <w:trPr>
          <w:trHeight w:val="243"/>
        </w:trPr>
        <w:tc>
          <w:tcPr>
            <w:tcW w:w="1384" w:type="dxa"/>
          </w:tcPr>
          <w:p w:rsidR="00136B5E" w:rsidRPr="00F337D8" w:rsidRDefault="00136B5E" w:rsidP="00E85A0C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t xml:space="preserve">4. “Открытие” детьми (изучение </w:t>
            </w:r>
            <w:r w:rsidRPr="00F337D8">
              <w:rPr>
                <w:b/>
                <w:sz w:val="24"/>
                <w:szCs w:val="24"/>
              </w:rPr>
              <w:lastRenderedPageBreak/>
              <w:t>нового материала)</w:t>
            </w:r>
          </w:p>
        </w:tc>
        <w:tc>
          <w:tcPr>
            <w:tcW w:w="7371" w:type="dxa"/>
          </w:tcPr>
          <w:p w:rsidR="00136B5E" w:rsidRPr="00106553" w:rsidRDefault="00136B5E" w:rsidP="00E85A0C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ПЛОЩАДЬ ПРОИЗВОЛЬНОГО ТРЕ</w:t>
            </w:r>
            <w:r w:rsidRPr="00106553">
              <w:rPr>
                <w:b/>
                <w:sz w:val="24"/>
                <w:szCs w:val="24"/>
              </w:rPr>
              <w:t>УГОЛЬНИКА.</w:t>
            </w: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763299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Рассмотрите данный треугольник. Подумайте, как мы можем вычислить его площадь при пом</w:t>
            </w:r>
            <w:r w:rsidR="00CA0ED9">
              <w:rPr>
                <w:sz w:val="24"/>
                <w:szCs w:val="24"/>
              </w:rPr>
              <w:t xml:space="preserve">ощи уже изученных нами формул? </w:t>
            </w:r>
          </w:p>
          <w:p w:rsidR="00CA0ED9" w:rsidRDefault="00056D21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056D21">
              <w:rPr>
                <w:i/>
                <w:sz w:val="24"/>
                <w:szCs w:val="24"/>
              </w:rPr>
              <w:t>Слайд 6, 7</w:t>
            </w:r>
            <w:r>
              <w:rPr>
                <w:sz w:val="24"/>
                <w:szCs w:val="24"/>
              </w:rPr>
              <w:t>)</w:t>
            </w:r>
          </w:p>
          <w:p w:rsidR="00136B5E" w:rsidRDefault="00B25562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92" type="#_x0000_t32" style="position:absolute;left:0;text-align:left;margin-left:202.85pt;margin-top:9.65pt;width:0;height:105pt;z-index:251744256" o:connectortype="straight"/>
              </w:pict>
            </w:r>
            <w:r>
              <w:rPr>
                <w:noProof/>
              </w:rPr>
              <w:pict>
                <v:shape id="_x0000_s1191" type="#_x0000_t32" style="position:absolute;left:0;text-align:left;margin-left:202.85pt;margin-top:9.65pt;width:77.25pt;height:105pt;z-index:251743232" o:connectortype="straight"/>
              </w:pict>
            </w:r>
            <w:r>
              <w:rPr>
                <w:noProof/>
              </w:rPr>
              <w:pict>
                <v:shape id="_x0000_s1190" type="#_x0000_t32" style="position:absolute;left:0;text-align:left;margin-left:66.35pt;margin-top:9.65pt;width:136.5pt;height:105pt;flip:y;z-index:251742208" o:connectortype="straight"/>
              </w:pict>
            </w:r>
            <w:r>
              <w:rPr>
                <w:noProof/>
              </w:rPr>
              <w:pict>
                <v:rect id="_x0000_s1189" style="position:absolute;left:0;text-align:left;margin-left:66.35pt;margin-top:9.65pt;width:213.75pt;height:105pt;z-index:251741184"/>
              </w:pict>
            </w: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136B5E" w:rsidRPr="00003CB9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-US"/>
              </w:rPr>
              <w:t>h</w:t>
            </w:r>
            <w:r w:rsidRPr="00003CB9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  <w:lang w:val="en-US"/>
              </w:rPr>
              <w:t>h</w:t>
            </w:r>
            <w:r w:rsidRPr="00003CB9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  <w:lang w:val="en-US"/>
              </w:rPr>
              <w:t>h</w:t>
            </w:r>
            <w:r w:rsidRPr="00003CB9">
              <w:rPr>
                <w:sz w:val="24"/>
                <w:szCs w:val="24"/>
              </w:rPr>
              <w:t xml:space="preserve"> </w:t>
            </w:r>
          </w:p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136B5E" w:rsidRDefault="00B25562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193" style="position:absolute;left:0;text-align:left;margin-left:202.85pt;margin-top:13.15pt;width:8.25pt;height:7.5pt;z-index:251745280"/>
              </w:pict>
            </w:r>
            <w:r w:rsidR="00136B5E">
              <w:rPr>
                <w:sz w:val="24"/>
                <w:szCs w:val="24"/>
              </w:rPr>
              <w:t xml:space="preserve">          </w:t>
            </w:r>
          </w:p>
          <w:p w:rsidR="00136B5E" w:rsidRPr="00003CB9" w:rsidRDefault="00136B5E" w:rsidP="00BD59EA">
            <w:pPr>
              <w:spacing w:before="100" w:after="100"/>
            </w:pPr>
            <w:r w:rsidRPr="00003CB9">
              <w:t xml:space="preserve">                                                            </w:t>
            </w:r>
            <w:r>
              <w:rPr>
                <w:lang w:val="en-US"/>
              </w:rPr>
              <w:t>a</w:t>
            </w:r>
            <w:r w:rsidRPr="00003CB9">
              <w:t xml:space="preserve">     </w:t>
            </w:r>
          </w:p>
          <w:p w:rsidR="00136B5E" w:rsidRPr="00003CB9" w:rsidRDefault="00136B5E" w:rsidP="00BD59EA">
            <w:pPr>
              <w:spacing w:before="100" w:after="100"/>
            </w:pPr>
            <w:r w:rsidRPr="00003CB9">
              <w:t xml:space="preserve">                                                            </w:t>
            </w:r>
          </w:p>
          <w:p w:rsidR="00136B5E" w:rsidRDefault="00136B5E" w:rsidP="00E85A0C">
            <w:pPr>
              <w:spacing w:before="100" w:after="100"/>
              <w:jc w:val="both"/>
            </w:pPr>
            <w:r>
              <w:t xml:space="preserve"> - Достроим его до прямоугольника так, чтобы </w:t>
            </w:r>
            <w:proofErr w:type="gramStart"/>
            <w:r>
              <w:t>основание</w:t>
            </w:r>
            <w:proofErr w:type="gramEnd"/>
            <w:r>
              <w:t xml:space="preserve"> а треугольника являлось длиной прямоугольника. Проведем высоту треугольника </w:t>
            </w:r>
            <w:r>
              <w:rPr>
                <w:lang w:val="en-US"/>
              </w:rPr>
              <w:t>h</w:t>
            </w:r>
            <w:r>
              <w:t xml:space="preserve"> (отрезок, проведенный из вершины угла треугольника к противоположной стороне под прямым углом). Высота является шириной прямоугольника.</w:t>
            </w:r>
          </w:p>
          <w:p w:rsidR="00136B5E" w:rsidRDefault="00136B5E" w:rsidP="00E85A0C">
            <w:pPr>
              <w:spacing w:before="100" w:after="100"/>
              <w:jc w:val="both"/>
              <w:rPr>
                <w:i/>
              </w:rPr>
            </w:pPr>
            <w:r>
              <w:t xml:space="preserve"> - Какие фигуры вы видите на рисунке? (</w:t>
            </w:r>
            <w:r>
              <w:rPr>
                <w:i/>
              </w:rPr>
              <w:t xml:space="preserve">Четыре прямоугольных треугольника, по два </w:t>
            </w:r>
            <w:proofErr w:type="gramStart"/>
            <w:r>
              <w:rPr>
                <w:i/>
              </w:rPr>
              <w:t>из</w:t>
            </w:r>
            <w:proofErr w:type="gramEnd"/>
            <w:r>
              <w:rPr>
                <w:i/>
              </w:rPr>
              <w:t xml:space="preserve"> которых одинаковые).</w:t>
            </w:r>
          </w:p>
          <w:p w:rsidR="00136B5E" w:rsidRDefault="00136B5E" w:rsidP="00E85A0C">
            <w:pPr>
              <w:spacing w:before="100" w:after="100"/>
              <w:jc w:val="both"/>
            </w:pPr>
            <w:r>
              <w:t xml:space="preserve"> - Площадь получившегося прямоугольника вычисляется по формуле: </w:t>
            </w:r>
            <w:r>
              <w:rPr>
                <w:lang w:val="en-US"/>
              </w:rPr>
              <w:t>S</w:t>
            </w:r>
            <w:r w:rsidRPr="00926FF0">
              <w:t xml:space="preserve"> = </w:t>
            </w:r>
            <w:r>
              <w:rPr>
                <w:lang w:val="en-US"/>
              </w:rPr>
              <w:t>a</w:t>
            </w:r>
            <w:r>
              <w:t>*</w:t>
            </w:r>
            <w:r>
              <w:rPr>
                <w:lang w:val="en-US"/>
              </w:rPr>
              <w:t>h</w:t>
            </w:r>
            <w:r>
              <w:t xml:space="preserve">, а площадь данного произвольного треугольника?  </w:t>
            </w:r>
            <w:r>
              <w:rPr>
                <w:lang w:val="en-US"/>
              </w:rPr>
              <w:t>S</w:t>
            </w:r>
            <w:r w:rsidRPr="00C50755">
              <w:t xml:space="preserve"> = (</w:t>
            </w:r>
            <w:r>
              <w:rPr>
                <w:lang w:val="en-US"/>
              </w:rPr>
              <w:t>a</w:t>
            </w:r>
            <w:r w:rsidRPr="00C50755">
              <w:t>*</w:t>
            </w:r>
            <w:r>
              <w:rPr>
                <w:lang w:val="en-US"/>
              </w:rPr>
              <w:t>h</w:t>
            </w:r>
            <w:r w:rsidRPr="00C50755">
              <w:t>)</w:t>
            </w:r>
            <w:r>
              <w:t>: 2.</w:t>
            </w:r>
          </w:p>
          <w:p w:rsidR="00136B5E" w:rsidRDefault="00136B5E" w:rsidP="001875CD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t xml:space="preserve">Задание 2 (Устный счет). </w:t>
            </w:r>
            <w:r>
              <w:rPr>
                <w:sz w:val="24"/>
                <w:szCs w:val="24"/>
              </w:rPr>
              <w:t xml:space="preserve">Найдите площадь треугольника: а)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(15*6):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45; б)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(20*9):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90; в)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(18*</w:t>
            </w:r>
            <w:r w:rsidRPr="00CA33AF"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>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= 45; г) </w:t>
            </w:r>
            <w:r>
              <w:rPr>
                <w:sz w:val="24"/>
                <w:szCs w:val="24"/>
                <w:lang w:val="en-US"/>
              </w:rPr>
              <w:t>S</w:t>
            </w:r>
            <w:r w:rsidRPr="00926FF0">
              <w:rPr>
                <w:sz w:val="24"/>
                <w:szCs w:val="24"/>
              </w:rPr>
              <w:t xml:space="preserve"> </w:t>
            </w:r>
            <w:r w:rsidRPr="00CA33AF">
              <w:rPr>
                <w:sz w:val="24"/>
                <w:szCs w:val="24"/>
              </w:rPr>
              <w:t>=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(11*8</w:t>
            </w:r>
            <w:r w:rsidRPr="00CA33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 w:rsidRPr="00926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= 44.</w:t>
            </w:r>
          </w:p>
          <w:p w:rsidR="00056D21" w:rsidRPr="001719B0" w:rsidRDefault="00056D21" w:rsidP="001875CD">
            <w:pPr>
              <w:spacing w:before="100" w:after="100"/>
              <w:jc w:val="both"/>
            </w:pPr>
            <w:r>
              <w:rPr>
                <w:sz w:val="24"/>
                <w:szCs w:val="24"/>
              </w:rPr>
              <w:t>(</w:t>
            </w:r>
            <w:r w:rsidRPr="000A7B5A">
              <w:rPr>
                <w:i/>
                <w:sz w:val="24"/>
                <w:szCs w:val="24"/>
              </w:rPr>
              <w:t>Слайд 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Рассматривают рисунок, предлагают свои варианты вычисления площади, </w:t>
            </w:r>
            <w:r>
              <w:rPr>
                <w:sz w:val="24"/>
                <w:szCs w:val="24"/>
              </w:rPr>
              <w:lastRenderedPageBreak/>
              <w:t>учитель поправляет.</w:t>
            </w:r>
            <w:r w:rsidRPr="00F8749E">
              <w:rPr>
                <w:sz w:val="24"/>
                <w:szCs w:val="24"/>
              </w:rPr>
              <w:t xml:space="preserve"> </w:t>
            </w: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устно Задание 2.</w:t>
            </w:r>
          </w:p>
          <w:p w:rsidR="00CA0ED9" w:rsidRDefault="00CA0ED9" w:rsidP="00CA0ED9">
            <w:pPr>
              <w:spacing w:before="100" w:after="100"/>
              <w:jc w:val="both"/>
              <w:rPr>
                <w:sz w:val="24"/>
                <w:szCs w:val="24"/>
              </w:rPr>
            </w:pPr>
          </w:p>
          <w:p w:rsidR="00136B5E" w:rsidRPr="00E85A0C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6B5E" w:rsidRPr="00E85A0C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lastRenderedPageBreak/>
              <w:t>Познавательные УУД:</w:t>
            </w:r>
            <w:r>
              <w:rPr>
                <w:sz w:val="24"/>
                <w:szCs w:val="24"/>
              </w:rPr>
              <w:t xml:space="preserve"> умение работать с различными </w:t>
            </w:r>
            <w:r>
              <w:rPr>
                <w:sz w:val="24"/>
                <w:szCs w:val="24"/>
              </w:rPr>
              <w:lastRenderedPageBreak/>
              <w:t xml:space="preserve">источниками информации, делать выводы, формулировать определения, понятия. Умение строить речевые высказывания в устной и письменной форме. </w:t>
            </w:r>
          </w:p>
        </w:tc>
        <w:tc>
          <w:tcPr>
            <w:tcW w:w="2835" w:type="dxa"/>
          </w:tcPr>
          <w:p w:rsidR="00136B5E" w:rsidRPr="004F61F3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 мин</w:t>
            </w:r>
          </w:p>
        </w:tc>
        <w:tc>
          <w:tcPr>
            <w:tcW w:w="1134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723F48" w:rsidTr="00136B5E">
        <w:trPr>
          <w:trHeight w:val="258"/>
        </w:trPr>
        <w:tc>
          <w:tcPr>
            <w:tcW w:w="1384" w:type="dxa"/>
          </w:tcPr>
          <w:p w:rsidR="00136B5E" w:rsidRPr="00F337D8" w:rsidRDefault="00136B5E" w:rsidP="00E85A0C">
            <w:pPr>
              <w:spacing w:before="100" w:after="100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lastRenderedPageBreak/>
              <w:t>5.  Динамическая пауза</w:t>
            </w:r>
          </w:p>
        </w:tc>
        <w:tc>
          <w:tcPr>
            <w:tcW w:w="7371" w:type="dxa"/>
          </w:tcPr>
          <w:p w:rsidR="00136B5E" w:rsidRPr="000A7B5A" w:rsidRDefault="00136B5E" w:rsidP="00E85A0C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Приготовились, динамическая пауза. </w:t>
            </w:r>
            <w:r w:rsidR="000A7B5A" w:rsidRPr="000A7B5A">
              <w:rPr>
                <w:i/>
                <w:sz w:val="24"/>
                <w:szCs w:val="24"/>
              </w:rPr>
              <w:t>(Слайд 9-16)</w:t>
            </w:r>
          </w:p>
          <w:p w:rsidR="00136B5E" w:rsidRPr="001260B7" w:rsidRDefault="00136B5E" w:rsidP="00E85A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260B7">
              <w:rPr>
                <w:sz w:val="24"/>
                <w:szCs w:val="24"/>
              </w:rPr>
              <w:t xml:space="preserve">Если ответ меньше, чем </w:t>
            </w:r>
            <w:r>
              <w:rPr>
                <w:sz w:val="24"/>
                <w:szCs w:val="24"/>
              </w:rPr>
              <w:t>5, то потянитесь вверх</w:t>
            </w:r>
            <w:r w:rsidRPr="001260B7">
              <w:rPr>
                <w:sz w:val="24"/>
                <w:szCs w:val="24"/>
              </w:rPr>
              <w:t>, если больше 5 – присядьте.</w:t>
            </w:r>
          </w:p>
          <w:p w:rsidR="00136B5E" w:rsidRPr="001260B7" w:rsidRDefault="00136B5E" w:rsidP="00E85A0C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7;     24 : 8;   </w:t>
            </w:r>
            <w:r w:rsidRPr="001260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28</w:t>
            </w:r>
            <w:r w:rsidRPr="001260B7">
              <w:rPr>
                <w:sz w:val="24"/>
                <w:szCs w:val="24"/>
              </w:rPr>
              <w:t xml:space="preserve"> : 4</w:t>
            </w:r>
            <w:r>
              <w:rPr>
                <w:sz w:val="24"/>
                <w:szCs w:val="24"/>
              </w:rPr>
              <w:t xml:space="preserve">;   </w:t>
            </w:r>
            <w:r w:rsidRPr="001260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56</w:t>
            </w:r>
            <w:r w:rsidRPr="001260B7">
              <w:rPr>
                <w:sz w:val="24"/>
                <w:szCs w:val="24"/>
              </w:rPr>
              <w:t xml:space="preserve"> : 8</w:t>
            </w:r>
            <w:r>
              <w:rPr>
                <w:sz w:val="24"/>
                <w:szCs w:val="24"/>
              </w:rPr>
              <w:t>;</w:t>
            </w:r>
          </w:p>
          <w:p w:rsidR="00136B5E" w:rsidRPr="00723F48" w:rsidRDefault="00136B5E" w:rsidP="00E85A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9;     45 : 5;     18 : 6;     9</w:t>
            </w:r>
            <w:r w:rsidRPr="001260B7">
              <w:rPr>
                <w:sz w:val="24"/>
                <w:szCs w:val="24"/>
              </w:rPr>
              <w:t xml:space="preserve"> : 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6B5E" w:rsidRPr="00723F48" w:rsidRDefault="00CA0ED9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учителя,</w:t>
            </w:r>
            <w:r w:rsidR="00D71260">
              <w:rPr>
                <w:sz w:val="24"/>
                <w:szCs w:val="24"/>
              </w:rPr>
              <w:t xml:space="preserve"> решают устно примеры, выполняют физические упражнения.</w:t>
            </w:r>
          </w:p>
        </w:tc>
        <w:tc>
          <w:tcPr>
            <w:tcW w:w="2410" w:type="dxa"/>
          </w:tcPr>
          <w:p w:rsidR="00136B5E" w:rsidRPr="00723F48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F61F3">
              <w:rPr>
                <w:b/>
                <w:i/>
                <w:sz w:val="24"/>
                <w:szCs w:val="24"/>
              </w:rPr>
              <w:t>Коммуникативные УУД:</w:t>
            </w:r>
            <w:r w:rsidRPr="004F61F3">
              <w:rPr>
                <w:sz w:val="24"/>
                <w:szCs w:val="24"/>
              </w:rPr>
              <w:t xml:space="preserve"> умение слушать учителя</w:t>
            </w:r>
          </w:p>
        </w:tc>
        <w:tc>
          <w:tcPr>
            <w:tcW w:w="2835" w:type="dxa"/>
          </w:tcPr>
          <w:p w:rsidR="00136B5E" w:rsidRPr="004F61F3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 мин</w:t>
            </w:r>
          </w:p>
        </w:tc>
        <w:tc>
          <w:tcPr>
            <w:tcW w:w="1134" w:type="dxa"/>
          </w:tcPr>
          <w:p w:rsidR="00136B5E" w:rsidRPr="004F61F3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723F48" w:rsidTr="00136B5E">
        <w:trPr>
          <w:trHeight w:val="258"/>
        </w:trPr>
        <w:tc>
          <w:tcPr>
            <w:tcW w:w="1384" w:type="dxa"/>
          </w:tcPr>
          <w:p w:rsidR="00136B5E" w:rsidRPr="00F337D8" w:rsidRDefault="00136B5E" w:rsidP="00415E9D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lastRenderedPageBreak/>
              <w:t>6. Самостоятельная работа (с взаимопроверкой)</w:t>
            </w:r>
          </w:p>
        </w:tc>
        <w:tc>
          <w:tcPr>
            <w:tcW w:w="7371" w:type="dxa"/>
          </w:tcPr>
          <w:p w:rsidR="00136B5E" w:rsidRDefault="00136B5E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 теперь знаете, как вычислять площадь произвольного треугольника. Следующие 10 минут урока вы будете выполнять самостоятельную работу.</w:t>
            </w:r>
            <w:r w:rsidR="000A7B5A">
              <w:rPr>
                <w:sz w:val="24"/>
                <w:szCs w:val="24"/>
              </w:rPr>
              <w:t xml:space="preserve"> </w:t>
            </w:r>
            <w:r w:rsidR="000A7B5A" w:rsidRPr="000A7B5A">
              <w:rPr>
                <w:i/>
                <w:sz w:val="24"/>
                <w:szCs w:val="24"/>
              </w:rPr>
              <w:t>(Слайд 17</w:t>
            </w:r>
            <w:r w:rsidR="000A7B5A">
              <w:rPr>
                <w:sz w:val="24"/>
                <w:szCs w:val="24"/>
              </w:rPr>
              <w:t>)</w:t>
            </w:r>
          </w:p>
          <w:p w:rsidR="00136B5E" w:rsidRDefault="00136B5E" w:rsidP="001C050E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Открывайте книжечку для самостоятельных работ, вам необходимо выполнить Задания 1 и 2 на странице 84, 85.  </w:t>
            </w:r>
          </w:p>
          <w:p w:rsidR="00136B5E" w:rsidRPr="001C050E" w:rsidRDefault="00136B5E" w:rsidP="001C050E">
            <w:pPr>
              <w:spacing w:before="100" w:after="100"/>
              <w:jc w:val="both"/>
              <w:rPr>
                <w:i/>
                <w:sz w:val="24"/>
                <w:szCs w:val="24"/>
              </w:rPr>
            </w:pPr>
            <w:r w:rsidRPr="001C050E">
              <w:rPr>
                <w:i/>
                <w:sz w:val="24"/>
                <w:szCs w:val="24"/>
              </w:rPr>
              <w:t>(10 минут выполняют самостоятельную работу)</w:t>
            </w:r>
          </w:p>
          <w:p w:rsidR="000A7B5A" w:rsidRPr="00723F48" w:rsidRDefault="00136B5E" w:rsidP="001C050E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Теперь поменяйтесь рабочими тетрадями с соседом по парте и проверьте задание.</w:t>
            </w:r>
          </w:p>
        </w:tc>
        <w:tc>
          <w:tcPr>
            <w:tcW w:w="2693" w:type="dxa"/>
          </w:tcPr>
          <w:p w:rsidR="00136B5E" w:rsidRDefault="00D71260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Открывают книжечку для самостоятельных работ, выполняют задания в рабочей тетради самостоятельно. </w:t>
            </w:r>
          </w:p>
          <w:p w:rsidR="00D71260" w:rsidRPr="00723F48" w:rsidRDefault="00D71260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Обмениваются тетрадями с соседом по парте, проверяют задания.</w:t>
            </w:r>
          </w:p>
        </w:tc>
        <w:tc>
          <w:tcPr>
            <w:tcW w:w="2410" w:type="dxa"/>
          </w:tcPr>
          <w:p w:rsidR="00136B5E" w:rsidRPr="00723F48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0E0128">
              <w:rPr>
                <w:b/>
                <w:i/>
                <w:sz w:val="24"/>
                <w:szCs w:val="24"/>
              </w:rPr>
              <w:t>Личностные УУД:</w:t>
            </w:r>
            <w:r>
              <w:rPr>
                <w:sz w:val="24"/>
                <w:szCs w:val="24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</w:t>
            </w:r>
          </w:p>
        </w:tc>
        <w:tc>
          <w:tcPr>
            <w:tcW w:w="2835" w:type="dxa"/>
          </w:tcPr>
          <w:p w:rsidR="00136B5E" w:rsidRPr="000E0128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 мин</w:t>
            </w:r>
          </w:p>
        </w:tc>
        <w:tc>
          <w:tcPr>
            <w:tcW w:w="1134" w:type="dxa"/>
          </w:tcPr>
          <w:p w:rsidR="00136B5E" w:rsidRPr="000E0128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723F48" w:rsidTr="00136B5E">
        <w:trPr>
          <w:trHeight w:val="258"/>
        </w:trPr>
        <w:tc>
          <w:tcPr>
            <w:tcW w:w="1384" w:type="dxa"/>
          </w:tcPr>
          <w:p w:rsidR="00136B5E" w:rsidRPr="00F337D8" w:rsidRDefault="00136B5E" w:rsidP="00415E9D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t>7. Подведение итогов урока. Рефлексия</w:t>
            </w:r>
          </w:p>
        </w:tc>
        <w:tc>
          <w:tcPr>
            <w:tcW w:w="7371" w:type="dxa"/>
          </w:tcPr>
          <w:p w:rsidR="00136B5E" w:rsidRPr="001260B7" w:rsidRDefault="00136B5E" w:rsidP="000E01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- </w:t>
            </w:r>
            <w:r w:rsidRPr="001260B7">
              <w:rPr>
                <w:sz w:val="24"/>
                <w:szCs w:val="24"/>
              </w:rPr>
              <w:t xml:space="preserve">Пригодится ли вам в жизни умение находить площадь фигур? </w:t>
            </w:r>
            <w:r>
              <w:rPr>
                <w:sz w:val="24"/>
                <w:szCs w:val="24"/>
              </w:rPr>
              <w:t xml:space="preserve"> </w:t>
            </w:r>
            <w:r w:rsidRPr="001260B7">
              <w:rPr>
                <w:sz w:val="24"/>
                <w:szCs w:val="24"/>
              </w:rPr>
              <w:t>Где и зачем?</w:t>
            </w:r>
            <w:r w:rsidR="000A7B5A">
              <w:rPr>
                <w:sz w:val="24"/>
                <w:szCs w:val="24"/>
              </w:rPr>
              <w:t xml:space="preserve"> (</w:t>
            </w:r>
            <w:r w:rsidR="000A7B5A" w:rsidRPr="000A7B5A">
              <w:rPr>
                <w:i/>
                <w:sz w:val="24"/>
                <w:szCs w:val="24"/>
              </w:rPr>
              <w:t>Слайд 18</w:t>
            </w:r>
            <w:r w:rsidR="000A7B5A">
              <w:rPr>
                <w:sz w:val="24"/>
                <w:szCs w:val="24"/>
              </w:rPr>
              <w:t>)</w:t>
            </w:r>
          </w:p>
          <w:p w:rsidR="00136B5E" w:rsidRDefault="00136B5E" w:rsidP="00E85A0C">
            <w:pPr>
              <w:spacing w:before="100" w:after="100"/>
              <w:jc w:val="both"/>
            </w:pPr>
          </w:p>
        </w:tc>
        <w:tc>
          <w:tcPr>
            <w:tcW w:w="2693" w:type="dxa"/>
          </w:tcPr>
          <w:p w:rsidR="00136B5E" w:rsidRPr="000E0128" w:rsidRDefault="00D71260" w:rsidP="00E85A0C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2410" w:type="dxa"/>
          </w:tcPr>
          <w:p w:rsidR="00136B5E" w:rsidRDefault="00136B5E" w:rsidP="001C75F7">
            <w:pPr>
              <w:spacing w:before="100" w:after="10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0470E9">
              <w:rPr>
                <w:sz w:val="24"/>
                <w:szCs w:val="24"/>
              </w:rPr>
              <w:t>умение делать выводы, строить речевые высказывания.</w:t>
            </w:r>
          </w:p>
          <w:p w:rsidR="00136B5E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0E0128">
              <w:rPr>
                <w:b/>
                <w:i/>
                <w:sz w:val="24"/>
                <w:szCs w:val="24"/>
              </w:rPr>
              <w:t>Личностные УУД:</w:t>
            </w:r>
            <w:r>
              <w:rPr>
                <w:sz w:val="24"/>
                <w:szCs w:val="24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</w:t>
            </w:r>
          </w:p>
          <w:p w:rsidR="00136B5E" w:rsidRPr="000E0128" w:rsidRDefault="00136B5E" w:rsidP="001C75F7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0E0128">
              <w:rPr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sz w:val="24"/>
                <w:szCs w:val="24"/>
              </w:rPr>
              <w:t xml:space="preserve"> умение слушать учителя и одноклассников, аргументировать свою точку зрения, </w:t>
            </w:r>
            <w:r>
              <w:rPr>
                <w:sz w:val="24"/>
                <w:szCs w:val="24"/>
              </w:rPr>
              <w:lastRenderedPageBreak/>
              <w:t xml:space="preserve">отвечать на вопросы. </w:t>
            </w:r>
          </w:p>
        </w:tc>
        <w:tc>
          <w:tcPr>
            <w:tcW w:w="2835" w:type="dxa"/>
          </w:tcPr>
          <w:p w:rsidR="00136B5E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 мин</w:t>
            </w:r>
          </w:p>
        </w:tc>
        <w:tc>
          <w:tcPr>
            <w:tcW w:w="1134" w:type="dxa"/>
          </w:tcPr>
          <w:p w:rsidR="00136B5E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  <w:tr w:rsidR="00136B5E" w:rsidRPr="00723F48" w:rsidTr="00136B5E">
        <w:trPr>
          <w:trHeight w:val="258"/>
        </w:trPr>
        <w:tc>
          <w:tcPr>
            <w:tcW w:w="1384" w:type="dxa"/>
          </w:tcPr>
          <w:p w:rsidR="00136B5E" w:rsidRPr="00F337D8" w:rsidRDefault="00136B5E" w:rsidP="00415E9D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F337D8">
              <w:rPr>
                <w:b/>
                <w:sz w:val="24"/>
                <w:szCs w:val="24"/>
              </w:rPr>
              <w:lastRenderedPageBreak/>
              <w:t>8.  Домашнее задание</w:t>
            </w:r>
          </w:p>
        </w:tc>
        <w:tc>
          <w:tcPr>
            <w:tcW w:w="7371" w:type="dxa"/>
          </w:tcPr>
          <w:p w:rsidR="00136B5E" w:rsidRDefault="00136B5E" w:rsidP="000E0128">
            <w:pPr>
              <w:spacing w:before="100" w:beforeAutospacing="1" w:after="100" w:afterAutospacing="1"/>
            </w:pPr>
            <w:r>
              <w:t>П. 32,  № 571.</w:t>
            </w:r>
          </w:p>
          <w:p w:rsidR="00136B5E" w:rsidRDefault="00B25562" w:rsidP="000E0128">
            <w:pPr>
              <w:spacing w:before="100" w:beforeAutospacing="1" w:after="100" w:afterAutospacing="1"/>
            </w:pPr>
            <w:r>
              <w:rPr>
                <w:noProof/>
              </w:rPr>
              <w:pict>
                <v:shape id="_x0000_s1195" type="#_x0000_t32" style="position:absolute;margin-left:157.1pt;margin-top:14pt;width:0;height:60pt;z-index:251747328" o:connectortype="straight"/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94" type="#_x0000_t4" style="position:absolute;margin-left:58.1pt;margin-top:14pt;width:197.25pt;height:60pt;z-index:251746304" strokecolor="#0070c0"/>
              </w:pict>
            </w:r>
            <w:r w:rsidR="00136B5E">
              <w:t>Подумайте, как можно найти площадь четырехугольника.</w:t>
            </w:r>
            <w:r w:rsidR="000A7B5A">
              <w:t xml:space="preserve"> (</w:t>
            </w:r>
            <w:r w:rsidR="000A7B5A" w:rsidRPr="000A7B5A">
              <w:rPr>
                <w:i/>
              </w:rPr>
              <w:t>Слайд 19)</w:t>
            </w:r>
          </w:p>
          <w:p w:rsidR="00136B5E" w:rsidRDefault="00B25562" w:rsidP="000E0128">
            <w:pPr>
              <w:spacing w:before="100" w:beforeAutospacing="1" w:after="100" w:afterAutospacing="1"/>
            </w:pPr>
            <w:r>
              <w:rPr>
                <w:noProof/>
              </w:rPr>
              <w:pict>
                <v:rect id="_x0000_s1197" style="position:absolute;margin-left:157.1pt;margin-top:10.2pt;width:8.25pt;height:7.15pt;z-index:251749376"/>
              </w:pict>
            </w:r>
            <w:r>
              <w:rPr>
                <w:noProof/>
              </w:rPr>
              <w:pict>
                <v:shape id="_x0000_s1196" type="#_x0000_t32" style="position:absolute;margin-left:61.85pt;margin-top:17.35pt;width:193.5pt;height:.75pt;flip:y;z-index:251748352" o:connectortype="straight"/>
              </w:pict>
            </w:r>
          </w:p>
          <w:p w:rsidR="00136B5E" w:rsidRDefault="00136B5E" w:rsidP="000E0128">
            <w:pPr>
              <w:spacing w:before="100" w:beforeAutospacing="1" w:after="100" w:afterAutospacing="1"/>
            </w:pPr>
            <w:r>
              <w:t xml:space="preserve">                      </w:t>
            </w:r>
          </w:p>
          <w:p w:rsidR="00136B5E" w:rsidRDefault="00136B5E" w:rsidP="000E0128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136B5E" w:rsidRPr="000E0128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  <w:tc>
          <w:tcPr>
            <w:tcW w:w="2410" w:type="dxa"/>
          </w:tcPr>
          <w:p w:rsidR="00136B5E" w:rsidRPr="000E0128" w:rsidRDefault="00136B5E" w:rsidP="001C75F7">
            <w:pPr>
              <w:spacing w:before="100" w:after="100"/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136B5E" w:rsidRPr="000E0128" w:rsidRDefault="00056D21" w:rsidP="00E85A0C">
            <w:pPr>
              <w:spacing w:before="100" w:after="10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 мин</w:t>
            </w:r>
          </w:p>
        </w:tc>
        <w:tc>
          <w:tcPr>
            <w:tcW w:w="1134" w:type="dxa"/>
          </w:tcPr>
          <w:p w:rsidR="00136B5E" w:rsidRPr="000E0128" w:rsidRDefault="00136B5E" w:rsidP="00E85A0C">
            <w:pPr>
              <w:spacing w:before="100" w:after="100"/>
              <w:jc w:val="both"/>
              <w:rPr>
                <w:b/>
                <w:i/>
              </w:rPr>
            </w:pPr>
          </w:p>
        </w:tc>
      </w:tr>
    </w:tbl>
    <w:p w:rsidR="000F2D8B" w:rsidRPr="00F337D8" w:rsidRDefault="000F2D8B" w:rsidP="00E85A0C">
      <w:pPr>
        <w:spacing w:before="100" w:after="100"/>
        <w:jc w:val="both"/>
      </w:pPr>
    </w:p>
    <w:sectPr w:rsidR="000F2D8B" w:rsidRPr="00F337D8" w:rsidSect="009013E6">
      <w:pgSz w:w="16838" w:h="11906" w:orient="landscape"/>
      <w:pgMar w:top="1701" w:right="1134" w:bottom="850" w:left="1134" w:header="708" w:footer="708" w:gutter="0"/>
      <w:pgBorders w:offsetFrom="page">
        <w:top w:val="thickThinMediumGap" w:sz="24" w:space="24" w:color="E5B8B7" w:themeColor="accent2" w:themeTint="66"/>
        <w:left w:val="thickThinMediumGap" w:sz="24" w:space="24" w:color="E5B8B7" w:themeColor="accent2" w:themeTint="66"/>
        <w:bottom w:val="thinThickMediumGap" w:sz="24" w:space="24" w:color="E5B8B7" w:themeColor="accent2" w:themeTint="66"/>
        <w:right w:val="thinThickMediumGap" w:sz="24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7C2"/>
    <w:multiLevelType w:val="hybridMultilevel"/>
    <w:tmpl w:val="ECFADB68"/>
    <w:lvl w:ilvl="0" w:tplc="CA54832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702116F"/>
    <w:multiLevelType w:val="hybridMultilevel"/>
    <w:tmpl w:val="1D70BD4C"/>
    <w:lvl w:ilvl="0" w:tplc="251AC6A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19F422E"/>
    <w:multiLevelType w:val="hybridMultilevel"/>
    <w:tmpl w:val="BE8C7D62"/>
    <w:lvl w:ilvl="0" w:tplc="955E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0056C"/>
    <w:multiLevelType w:val="hybridMultilevel"/>
    <w:tmpl w:val="E84E9374"/>
    <w:lvl w:ilvl="0" w:tplc="C2608F9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0F91FC0"/>
    <w:multiLevelType w:val="hybridMultilevel"/>
    <w:tmpl w:val="A636E4E4"/>
    <w:lvl w:ilvl="0" w:tplc="3BCA0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C6C38"/>
    <w:multiLevelType w:val="hybridMultilevel"/>
    <w:tmpl w:val="0402FE62"/>
    <w:lvl w:ilvl="0" w:tplc="CDACFA9E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527602E"/>
    <w:multiLevelType w:val="hybridMultilevel"/>
    <w:tmpl w:val="5DE8F1DE"/>
    <w:lvl w:ilvl="0" w:tplc="E108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C1195"/>
    <w:multiLevelType w:val="hybridMultilevel"/>
    <w:tmpl w:val="26420EC8"/>
    <w:lvl w:ilvl="0" w:tplc="75DCF7EE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80130A1"/>
    <w:multiLevelType w:val="hybridMultilevel"/>
    <w:tmpl w:val="03A42942"/>
    <w:lvl w:ilvl="0" w:tplc="A64A0144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13E6"/>
    <w:rsid w:val="00003CB9"/>
    <w:rsid w:val="00026C74"/>
    <w:rsid w:val="000470E9"/>
    <w:rsid w:val="00056D21"/>
    <w:rsid w:val="000966C8"/>
    <w:rsid w:val="000A7B5A"/>
    <w:rsid w:val="000E0128"/>
    <w:rsid w:val="000F2D8B"/>
    <w:rsid w:val="000F3A15"/>
    <w:rsid w:val="00106553"/>
    <w:rsid w:val="00136B5E"/>
    <w:rsid w:val="001378B2"/>
    <w:rsid w:val="001719B0"/>
    <w:rsid w:val="00174EAC"/>
    <w:rsid w:val="001875CD"/>
    <w:rsid w:val="001A41B2"/>
    <w:rsid w:val="001C050E"/>
    <w:rsid w:val="001D6436"/>
    <w:rsid w:val="001F12E8"/>
    <w:rsid w:val="001F7357"/>
    <w:rsid w:val="00211DC2"/>
    <w:rsid w:val="002B4377"/>
    <w:rsid w:val="002C441F"/>
    <w:rsid w:val="00346C56"/>
    <w:rsid w:val="003D6E9B"/>
    <w:rsid w:val="00415E9D"/>
    <w:rsid w:val="004A4267"/>
    <w:rsid w:val="004B5255"/>
    <w:rsid w:val="004D37AD"/>
    <w:rsid w:val="004E0AEF"/>
    <w:rsid w:val="004F61F3"/>
    <w:rsid w:val="00543796"/>
    <w:rsid w:val="00604319"/>
    <w:rsid w:val="00613211"/>
    <w:rsid w:val="00633A57"/>
    <w:rsid w:val="006B06A3"/>
    <w:rsid w:val="006C6DFD"/>
    <w:rsid w:val="006F756C"/>
    <w:rsid w:val="00703F4C"/>
    <w:rsid w:val="00710A91"/>
    <w:rsid w:val="00723F48"/>
    <w:rsid w:val="00763299"/>
    <w:rsid w:val="007871FA"/>
    <w:rsid w:val="00787B7A"/>
    <w:rsid w:val="007940B9"/>
    <w:rsid w:val="008269BE"/>
    <w:rsid w:val="008407FA"/>
    <w:rsid w:val="009013E6"/>
    <w:rsid w:val="00914CEC"/>
    <w:rsid w:val="00921625"/>
    <w:rsid w:val="00926FF0"/>
    <w:rsid w:val="009818D6"/>
    <w:rsid w:val="00A01859"/>
    <w:rsid w:val="00A45764"/>
    <w:rsid w:val="00B25562"/>
    <w:rsid w:val="00B35078"/>
    <w:rsid w:val="00B4511C"/>
    <w:rsid w:val="00B657C7"/>
    <w:rsid w:val="00B73403"/>
    <w:rsid w:val="00BD59EA"/>
    <w:rsid w:val="00BF1A66"/>
    <w:rsid w:val="00C23A91"/>
    <w:rsid w:val="00C364D5"/>
    <w:rsid w:val="00C42009"/>
    <w:rsid w:val="00C50647"/>
    <w:rsid w:val="00C50755"/>
    <w:rsid w:val="00CA0ED9"/>
    <w:rsid w:val="00CA33AF"/>
    <w:rsid w:val="00CE74E7"/>
    <w:rsid w:val="00D26DE3"/>
    <w:rsid w:val="00D71260"/>
    <w:rsid w:val="00D8105C"/>
    <w:rsid w:val="00DF6662"/>
    <w:rsid w:val="00E17BBA"/>
    <w:rsid w:val="00E648B6"/>
    <w:rsid w:val="00E75F0A"/>
    <w:rsid w:val="00E85A0C"/>
    <w:rsid w:val="00F337D8"/>
    <w:rsid w:val="00F352C3"/>
    <w:rsid w:val="00F57D89"/>
    <w:rsid w:val="00F8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>
      <o:colormenu v:ext="edit" fillcolor="none [1951]" strokecolor="#0070c0"/>
    </o:shapedefaults>
    <o:shapelayout v:ext="edit">
      <o:idmap v:ext="edit" data="1"/>
      <o:rules v:ext="edit">
        <o:r id="V:Rule9" type="connector" idref="#_x0000_s1186"/>
        <o:r id="V:Rule10" type="connector" idref="#_x0000_s1195"/>
        <o:r id="V:Rule11" type="connector" idref="#_x0000_s1188"/>
        <o:r id="V:Rule12" type="connector" idref="#_x0000_s1196"/>
        <o:r id="V:Rule13" type="connector" idref="#_x0000_s1190"/>
        <o:r id="V:Rule14" type="connector" idref="#_x0000_s1187"/>
        <o:r id="V:Rule15" type="connector" idref="#_x0000_s1191"/>
        <o:r id="V:Rule16" type="connector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3E6"/>
    <w:pPr>
      <w:spacing w:before="100" w:beforeAutospacing="1" w:after="100" w:afterAutospacing="1"/>
    </w:pPr>
  </w:style>
  <w:style w:type="paragraph" w:customStyle="1" w:styleId="Default">
    <w:name w:val="Default"/>
    <w:rsid w:val="00901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01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B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B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61F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63299"/>
    <w:rPr>
      <w:color w:val="808080"/>
    </w:rPr>
  </w:style>
  <w:style w:type="paragraph" w:customStyle="1" w:styleId="TableContents">
    <w:name w:val="Table Contents"/>
    <w:basedOn w:val="a"/>
    <w:rsid w:val="00CE74E7"/>
    <w:pPr>
      <w:widowControl w:val="0"/>
      <w:suppressAutoHyphens/>
    </w:pPr>
    <w:rPr>
      <w:rFonts w:eastAsia="Andale Sans UI"/>
      <w:kern w:val="1"/>
      <w:lang w:eastAsia="en-US"/>
    </w:rPr>
  </w:style>
  <w:style w:type="character" w:styleId="a9">
    <w:name w:val="Hyperlink"/>
    <w:basedOn w:val="a0"/>
    <w:uiPriority w:val="99"/>
    <w:unhideWhenUsed/>
    <w:rsid w:val="006F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:%20http:/school-collection.edu.ru/catalog/ru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B16A-BDC3-4E7F-86E5-DF3C9FD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dcterms:created xsi:type="dcterms:W3CDTF">2015-03-27T05:47:00Z</dcterms:created>
  <dcterms:modified xsi:type="dcterms:W3CDTF">2015-03-31T14:16:00Z</dcterms:modified>
</cp:coreProperties>
</file>