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8F" w:rsidRPr="00E8128F" w:rsidRDefault="00E8128F" w:rsidP="00E8128F">
      <w:pPr>
        <w:spacing w:before="100" w:beforeAutospacing="1" w:after="100" w:afterAutospacing="1" w:line="240" w:lineRule="auto"/>
        <w:ind w:left="-851"/>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Зачем нужен логопед?</w:t>
      </w:r>
    </w:p>
    <w:p w:rsidR="00E8128F" w:rsidRPr="00EA174B" w:rsidRDefault="00E8128F" w:rsidP="00E8128F">
      <w:pPr>
        <w:pStyle w:val="a3"/>
        <w:rPr>
          <w:sz w:val="28"/>
          <w:szCs w:val="28"/>
          <w:lang w:eastAsia="ru-RU"/>
        </w:rPr>
      </w:pPr>
      <w:r w:rsidRPr="00E8128F">
        <w:rPr>
          <w:color w:val="FF0000"/>
          <w:sz w:val="28"/>
          <w:szCs w:val="28"/>
          <w:lang w:eastAsia="ru-RU"/>
        </w:rPr>
        <w:t>И в самом деле, кто же такие логопеды и самое главное, чем они</w:t>
      </w:r>
      <w:r w:rsidRPr="00EA174B">
        <w:rPr>
          <w:sz w:val="28"/>
          <w:szCs w:val="28"/>
          <w:lang w:eastAsia="ru-RU"/>
        </w:rPr>
        <w:t xml:space="preserve"> занимаются? Очень многие считают, что логопеды – это те, кто «учит правильно говорить букву </w:t>
      </w:r>
      <w:proofErr w:type="gramStart"/>
      <w:r w:rsidRPr="00EA174B">
        <w:rPr>
          <w:sz w:val="28"/>
          <w:szCs w:val="28"/>
          <w:lang w:eastAsia="ru-RU"/>
        </w:rPr>
        <w:t>Р</w:t>
      </w:r>
      <w:proofErr w:type="gramEnd"/>
      <w:r w:rsidRPr="00EA174B">
        <w:rPr>
          <w:sz w:val="28"/>
          <w:szCs w:val="28"/>
          <w:lang w:eastAsia="ru-RU"/>
        </w:rPr>
        <w:t>». Конечно, частично эти люди правы, но это далеко не всё, чем занимается логопед.</w:t>
      </w:r>
    </w:p>
    <w:p w:rsidR="00E8128F" w:rsidRPr="00EA174B" w:rsidRDefault="00E8128F" w:rsidP="00E8128F">
      <w:pPr>
        <w:pStyle w:val="a3"/>
        <w:rPr>
          <w:sz w:val="28"/>
          <w:szCs w:val="28"/>
          <w:lang w:eastAsia="ru-RU"/>
        </w:rPr>
      </w:pPr>
      <w:r w:rsidRPr="00EA174B">
        <w:rPr>
          <w:sz w:val="28"/>
          <w:szCs w:val="28"/>
          <w:lang w:eastAsia="ru-RU"/>
        </w:rPr>
        <w:t xml:space="preserve">Да, мы учим правильно </w:t>
      </w:r>
      <w:hyperlink r:id="rId4" w:tgtFrame="_blank" w:tooltip="постановка звуков" w:history="1">
        <w:proofErr w:type="gramStart"/>
        <w:r w:rsidRPr="00EA174B">
          <w:rPr>
            <w:color w:val="0000FF"/>
            <w:sz w:val="28"/>
            <w:szCs w:val="28"/>
            <w:u w:val="single"/>
            <w:lang w:eastAsia="ru-RU"/>
          </w:rPr>
          <w:t>произносить</w:t>
        </w:r>
        <w:proofErr w:type="gramEnd"/>
        <w:r w:rsidRPr="00EA174B">
          <w:rPr>
            <w:color w:val="0000FF"/>
            <w:sz w:val="28"/>
            <w:szCs w:val="28"/>
            <w:u w:val="single"/>
            <w:lang w:eastAsia="ru-RU"/>
          </w:rPr>
          <w:t xml:space="preserve"> звуки</w:t>
        </w:r>
      </w:hyperlink>
      <w:r w:rsidRPr="00EA174B">
        <w:rPr>
          <w:sz w:val="28"/>
          <w:szCs w:val="28"/>
          <w:lang w:eastAsia="ru-RU"/>
        </w:rPr>
        <w:t xml:space="preserve"> (и не только Р), но вместе с этим мы развиваем связную речь, мелкую моторику, учим правильно обобщать предметы, различать на слух разные звуки…</w:t>
      </w:r>
    </w:p>
    <w:p w:rsidR="00E8128F" w:rsidRPr="00EA174B" w:rsidRDefault="00E8128F" w:rsidP="00E8128F">
      <w:pPr>
        <w:pStyle w:val="a3"/>
        <w:rPr>
          <w:sz w:val="28"/>
          <w:szCs w:val="28"/>
          <w:lang w:eastAsia="ru-RU"/>
        </w:rPr>
      </w:pPr>
      <w:r w:rsidRPr="00EA174B">
        <w:rPr>
          <w:sz w:val="28"/>
          <w:szCs w:val="28"/>
          <w:lang w:eastAsia="ru-RU"/>
        </w:rP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p>
    <w:p w:rsidR="00E8128F" w:rsidRPr="00EA174B" w:rsidRDefault="00E8128F" w:rsidP="00E8128F">
      <w:pPr>
        <w:pStyle w:val="a3"/>
        <w:rPr>
          <w:sz w:val="28"/>
          <w:szCs w:val="28"/>
          <w:lang w:eastAsia="ru-RU"/>
        </w:rPr>
      </w:pPr>
      <w:r w:rsidRPr="00EA174B">
        <w:rPr>
          <w:sz w:val="28"/>
          <w:szCs w:val="28"/>
          <w:lang w:eastAsia="ru-RU"/>
        </w:rPr>
        <w:t>Не умеет красиво и правильно рассказывать – трудно будет учить историю, географию, словом все те науки, которые требуют пересказа.</w:t>
      </w:r>
    </w:p>
    <w:p w:rsidR="00E8128F" w:rsidRPr="00EA174B" w:rsidRDefault="00E8128F" w:rsidP="00E8128F">
      <w:pPr>
        <w:pStyle w:val="a3"/>
        <w:rPr>
          <w:sz w:val="28"/>
          <w:szCs w:val="28"/>
          <w:lang w:eastAsia="ru-RU"/>
        </w:rPr>
      </w:pPr>
      <w:r w:rsidRPr="00EA174B">
        <w:rPr>
          <w:sz w:val="28"/>
          <w:szCs w:val="28"/>
          <w:lang w:eastAsia="ru-RU"/>
        </w:rPr>
        <w:t>Не умеет различать на слух звуки – возникнут трудности с русским языком, будет путать буквы на письме, сложно будет научиться читать.</w:t>
      </w:r>
      <w:r w:rsidRPr="00EA174B">
        <w:rPr>
          <w:sz w:val="28"/>
          <w:szCs w:val="28"/>
          <w:lang w:eastAsia="ru-RU"/>
        </w:rPr>
        <w:br/>
        <w:t xml:space="preserve">Не </w:t>
      </w:r>
      <w:hyperlink r:id="rId5" w:tgtFrame="_blank" w:tooltip="гимнастика для развития пальчиков" w:history="1">
        <w:r w:rsidRPr="00EA174B">
          <w:rPr>
            <w:color w:val="0000FF"/>
            <w:sz w:val="28"/>
            <w:szCs w:val="28"/>
            <w:u w:val="single"/>
            <w:lang w:eastAsia="ru-RU"/>
          </w:rPr>
          <w:t>развиты пальчики</w:t>
        </w:r>
      </w:hyperlink>
      <w:r w:rsidRPr="00EA174B">
        <w:rPr>
          <w:sz w:val="28"/>
          <w:szCs w:val="28"/>
          <w:lang w:eastAsia="ru-RU"/>
        </w:rPr>
        <w:t xml:space="preserve"> – трудно будет вообще научиться писать.</w:t>
      </w:r>
      <w:r w:rsidRPr="00EA174B">
        <w:rPr>
          <w:sz w:val="28"/>
          <w:szCs w:val="28"/>
          <w:lang w:eastAsia="ru-RU"/>
        </w:rPr>
        <w:br/>
        <w:t>Не умеет обобщать – возникнут проблемы с мышлением, а значит и с математикой.</w:t>
      </w:r>
    </w:p>
    <w:p w:rsidR="00E8128F" w:rsidRDefault="00E8128F" w:rsidP="00E8128F">
      <w:pPr>
        <w:pStyle w:val="a3"/>
        <w:rPr>
          <w:sz w:val="28"/>
          <w:szCs w:val="28"/>
          <w:lang w:eastAsia="ru-RU"/>
        </w:rPr>
      </w:pPr>
      <w:r w:rsidRPr="00EA174B">
        <w:rPr>
          <w:sz w:val="28"/>
          <w:szCs w:val="28"/>
          <w:lang w:eastAsia="ru-RU"/>
        </w:rP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p>
    <w:p w:rsidR="00E8128F" w:rsidRPr="00EA174B" w:rsidRDefault="00E8128F" w:rsidP="00E8128F">
      <w:pPr>
        <w:pStyle w:val="a3"/>
        <w:rPr>
          <w:sz w:val="28"/>
          <w:szCs w:val="28"/>
          <w:lang w:eastAsia="ru-RU"/>
        </w:rPr>
      </w:pPr>
    </w:p>
    <w:p w:rsidR="00E8128F" w:rsidRPr="00EA174B" w:rsidRDefault="00E8128F" w:rsidP="00E8128F">
      <w:pPr>
        <w:pStyle w:val="a3"/>
        <w:rPr>
          <w:sz w:val="28"/>
          <w:szCs w:val="28"/>
          <w:lang w:eastAsia="ru-RU"/>
        </w:rPr>
      </w:pPr>
      <w:r w:rsidRPr="00EA174B">
        <w:rPr>
          <w:sz w:val="28"/>
          <w:szCs w:val="28"/>
          <w:lang w:eastAsia="ru-RU"/>
        </w:rPr>
        <w:t xml:space="preserve">Таким образом, </w:t>
      </w:r>
      <w:r w:rsidRPr="00EA174B">
        <w:rPr>
          <w:b/>
          <w:bCs/>
          <w:sz w:val="28"/>
          <w:szCs w:val="28"/>
          <w:lang w:eastAsia="ru-RU"/>
        </w:rPr>
        <w:t>задача логопеда</w:t>
      </w:r>
      <w:r w:rsidRPr="00EA174B">
        <w:rPr>
          <w:sz w:val="28"/>
          <w:szCs w:val="28"/>
          <w:lang w:eastAsia="ru-RU"/>
        </w:rPr>
        <w:t xml:space="preserve"> – помочь ребёнку вовремя преодолеть все возникающие трудности.</w:t>
      </w:r>
    </w:p>
    <w:p w:rsidR="00E8128F" w:rsidRPr="008177F7" w:rsidRDefault="00E8128F" w:rsidP="00E8128F">
      <w:pPr>
        <w:spacing w:after="0" w:line="240" w:lineRule="auto"/>
        <w:rPr>
          <w:rFonts w:ascii="Times New Roman" w:eastAsia="Times New Roman" w:hAnsi="Times New Roman" w:cs="Times New Roman"/>
          <w:sz w:val="28"/>
          <w:szCs w:val="28"/>
          <w:lang w:eastAsia="ru-RU"/>
        </w:rPr>
      </w:pPr>
      <w:r w:rsidRPr="008177F7">
        <w:rPr>
          <w:rFonts w:ascii="Times New Roman" w:eastAsia="Times New Roman" w:hAnsi="Times New Roman" w:cs="Times New Roman"/>
          <w:b/>
          <w:color w:val="FF0000"/>
          <w:sz w:val="28"/>
          <w:szCs w:val="28"/>
          <w:lang w:eastAsia="ru-RU"/>
        </w:rPr>
        <w:t xml:space="preserve"> Какова же роль семьи, родителей в преодолении речевых нарушений у детей?</w:t>
      </w:r>
      <w:r w:rsidRPr="008177F7">
        <w:rPr>
          <w:rFonts w:ascii="Times New Roman" w:eastAsia="Times New Roman" w:hAnsi="Times New Roman" w:cs="Times New Roman"/>
          <w:b/>
          <w:color w:val="FF0000"/>
          <w:sz w:val="28"/>
          <w:szCs w:val="28"/>
          <w:lang w:eastAsia="ru-RU"/>
        </w:rPr>
        <w:br/>
      </w:r>
      <w:r w:rsidRPr="008177F7">
        <w:rPr>
          <w:rFonts w:ascii="Times New Roman" w:eastAsia="Times New Roman" w:hAnsi="Times New Roman" w:cs="Times New Roman"/>
          <w:sz w:val="28"/>
          <w:szCs w:val="28"/>
          <w:lang w:eastAsia="ru-RU"/>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E8128F" w:rsidRPr="008177F7" w:rsidRDefault="00E8128F" w:rsidP="00E8128F">
      <w:pPr>
        <w:spacing w:after="0" w:line="240" w:lineRule="auto"/>
        <w:rPr>
          <w:rFonts w:ascii="Times New Roman" w:eastAsia="Times New Roman" w:hAnsi="Times New Roman" w:cs="Times New Roman"/>
          <w:color w:val="0070C0"/>
          <w:sz w:val="28"/>
          <w:szCs w:val="28"/>
          <w:lang w:eastAsia="ru-RU"/>
        </w:rPr>
      </w:pPr>
      <w:r w:rsidRPr="008177F7">
        <w:rPr>
          <w:rFonts w:ascii="Times New Roman" w:eastAsia="Times New Roman" w:hAnsi="Times New Roman" w:cs="Times New Roman"/>
          <w:color w:val="E36C0A" w:themeColor="accent6" w:themeShade="BF"/>
          <w:sz w:val="28"/>
          <w:szCs w:val="28"/>
          <w:lang w:eastAsia="ru-RU"/>
        </w:rPr>
        <w:t>- не ругать ребенка за неправильную речь;</w:t>
      </w:r>
      <w:r w:rsidRPr="008177F7">
        <w:rPr>
          <w:rFonts w:ascii="Times New Roman" w:eastAsia="Times New Roman" w:hAnsi="Times New Roman" w:cs="Times New Roman"/>
          <w:color w:val="E36C0A" w:themeColor="accent6" w:themeShade="BF"/>
          <w:sz w:val="28"/>
          <w:szCs w:val="28"/>
          <w:lang w:eastAsia="ru-RU"/>
        </w:rPr>
        <w:br/>
      </w:r>
      <w:r w:rsidRPr="008177F7">
        <w:rPr>
          <w:rFonts w:ascii="Times New Roman" w:eastAsia="Times New Roman" w:hAnsi="Times New Roman" w:cs="Times New Roman"/>
          <w:color w:val="00B050"/>
          <w:sz w:val="28"/>
          <w:szCs w:val="28"/>
          <w:lang w:eastAsia="ru-RU"/>
        </w:rPr>
        <w:t>- ненавязчиво исправлять неправильное произношение;</w:t>
      </w:r>
      <w:r w:rsidRPr="008177F7">
        <w:rPr>
          <w:rFonts w:ascii="Times New Roman" w:eastAsia="Times New Roman" w:hAnsi="Times New Roman" w:cs="Times New Roman"/>
          <w:color w:val="00B050"/>
          <w:sz w:val="28"/>
          <w:szCs w:val="28"/>
          <w:lang w:eastAsia="ru-RU"/>
        </w:rPr>
        <w:br/>
      </w:r>
      <w:r w:rsidRPr="008177F7">
        <w:rPr>
          <w:rFonts w:ascii="Times New Roman" w:eastAsia="Times New Roman" w:hAnsi="Times New Roman" w:cs="Times New Roman"/>
          <w:color w:val="7030A0"/>
          <w:sz w:val="28"/>
          <w:szCs w:val="28"/>
          <w:lang w:eastAsia="ru-RU"/>
        </w:rPr>
        <w:t>- не заострять внимание на запинках и повторах слогов и слов;</w:t>
      </w:r>
      <w:r w:rsidRPr="008177F7">
        <w:rPr>
          <w:rFonts w:ascii="Times New Roman" w:eastAsia="Times New Roman" w:hAnsi="Times New Roman" w:cs="Times New Roman"/>
          <w:color w:val="7030A0"/>
          <w:sz w:val="28"/>
          <w:szCs w:val="28"/>
          <w:lang w:eastAsia="ru-RU"/>
        </w:rPr>
        <w:br/>
      </w:r>
      <w:r w:rsidRPr="008177F7">
        <w:rPr>
          <w:rFonts w:ascii="Times New Roman" w:eastAsia="Times New Roman" w:hAnsi="Times New Roman" w:cs="Times New Roman"/>
          <w:color w:val="0070C0"/>
          <w:sz w:val="28"/>
          <w:szCs w:val="28"/>
          <w:lang w:eastAsia="ru-RU"/>
        </w:rPr>
        <w:t>- осуществлять позитивный настрой ребенка на занятия с педагогами.</w:t>
      </w:r>
    </w:p>
    <w:p w:rsidR="00E8128F" w:rsidRPr="008177F7" w:rsidRDefault="00E8128F" w:rsidP="00E8128F">
      <w:pPr>
        <w:spacing w:after="0" w:line="240" w:lineRule="auto"/>
        <w:rPr>
          <w:rFonts w:ascii="Times New Roman" w:eastAsia="Times New Roman" w:hAnsi="Times New Roman" w:cs="Times New Roman"/>
          <w:sz w:val="28"/>
          <w:szCs w:val="28"/>
          <w:lang w:eastAsia="ru-RU"/>
        </w:rPr>
      </w:pPr>
      <w:r w:rsidRPr="008177F7">
        <w:rPr>
          <w:rFonts w:ascii="Times New Roman" w:eastAsia="Times New Roman" w:hAnsi="Times New Roman" w:cs="Times New Roman"/>
          <w:sz w:val="28"/>
          <w:szCs w:val="28"/>
          <w:lang w:eastAsia="ru-RU"/>
        </w:rPr>
        <w:t xml:space="preserve">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w:t>
      </w:r>
      <w:r w:rsidRPr="008177F7">
        <w:rPr>
          <w:rFonts w:ascii="Times New Roman" w:eastAsia="Times New Roman" w:hAnsi="Times New Roman" w:cs="Times New Roman"/>
          <w:sz w:val="28"/>
          <w:szCs w:val="28"/>
          <w:lang w:eastAsia="ru-RU"/>
        </w:rPr>
        <w:lastRenderedPageBreak/>
        <w:t>должны уделять выполнению домашних заданий. Советы, замечания и рекомендации логопед записывает в индивидуальном порядке.</w:t>
      </w:r>
      <w:r w:rsidRPr="008177F7">
        <w:rPr>
          <w:rFonts w:ascii="Times New Roman" w:eastAsia="Times New Roman" w:hAnsi="Times New Roman" w:cs="Times New Roman"/>
          <w:sz w:val="28"/>
          <w:szCs w:val="28"/>
          <w:lang w:eastAsia="ru-RU"/>
        </w:rPr>
        <w:br/>
      </w:r>
    </w:p>
    <w:p w:rsidR="00E8128F" w:rsidRPr="008177F7" w:rsidRDefault="00E8128F" w:rsidP="00E8128F">
      <w:pPr>
        <w:rPr>
          <w:sz w:val="28"/>
          <w:szCs w:val="28"/>
        </w:rPr>
      </w:pPr>
      <w:r w:rsidRPr="008177F7">
        <w:rPr>
          <w:rFonts w:ascii="Times New Roman" w:eastAsia="Times New Roman" w:hAnsi="Times New Roman" w:cs="Times New Roman"/>
          <w:sz w:val="28"/>
          <w:szCs w:val="28"/>
          <w:lang w:eastAsia="ru-RU"/>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8177F7">
        <w:rPr>
          <w:rFonts w:ascii="Times New Roman" w:eastAsia="Times New Roman" w:hAnsi="Times New Roman" w:cs="Times New Roman"/>
          <w:sz w:val="28"/>
          <w:szCs w:val="28"/>
          <w:lang w:eastAsia="ru-RU"/>
        </w:rPr>
        <w:t>увиденное</w:t>
      </w:r>
      <w:proofErr w:type="gramEnd"/>
      <w:r w:rsidRPr="008177F7">
        <w:rPr>
          <w:rFonts w:ascii="Times New Roman" w:eastAsia="Times New Roman" w:hAnsi="Times New Roman" w:cs="Times New Roman"/>
          <w:sz w:val="28"/>
          <w:szCs w:val="28"/>
          <w:lang w:eastAsia="ru-RU"/>
        </w:rPr>
        <w:t>. Избегайте частого просмотра телепрограмм, особенно взрослого содержания. Играйте вместе с ребенком, налаживайте речевой, эмоциональный контакт.</w:t>
      </w:r>
      <w:r w:rsidRPr="008177F7">
        <w:rPr>
          <w:rFonts w:ascii="Times New Roman" w:eastAsia="Times New Roman" w:hAnsi="Times New Roman" w:cs="Times New Roman"/>
          <w:sz w:val="28"/>
          <w:szCs w:val="28"/>
          <w:lang w:eastAsia="ru-RU"/>
        </w:rPr>
        <w:br/>
      </w:r>
      <w:r w:rsidRPr="008177F7">
        <w:rPr>
          <w:rFonts w:ascii="Times New Roman" w:eastAsia="Times New Roman" w:hAnsi="Times New Roman" w:cs="Times New Roman"/>
          <w:color w:val="C00000"/>
          <w:sz w:val="28"/>
          <w:szCs w:val="28"/>
          <w:lang w:eastAsia="ru-RU"/>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r w:rsidRPr="008177F7">
        <w:rPr>
          <w:rFonts w:ascii="Times New Roman" w:eastAsia="Times New Roman" w:hAnsi="Times New Roman" w:cs="Times New Roman"/>
          <w:color w:val="C00000"/>
          <w:sz w:val="28"/>
          <w:szCs w:val="28"/>
          <w:lang w:eastAsia="ru-RU"/>
        </w:rPr>
        <w:br/>
      </w:r>
    </w:p>
    <w:p w:rsidR="00E8128F" w:rsidRPr="00E8128F" w:rsidRDefault="00E8128F" w:rsidP="00E8128F">
      <w:pPr>
        <w:rPr>
          <w:rFonts w:ascii="Times New Roman" w:hAnsi="Times New Roman" w:cs="Times New Roman"/>
          <w:sz w:val="28"/>
          <w:szCs w:val="28"/>
        </w:rPr>
      </w:pPr>
    </w:p>
    <w:sectPr w:rsidR="00E8128F" w:rsidRPr="00E8128F" w:rsidSect="00873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28F"/>
    <w:rsid w:val="00873E5A"/>
    <w:rsid w:val="00E81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28F"/>
    <w:pPr>
      <w:spacing w:after="0" w:line="240" w:lineRule="auto"/>
    </w:pPr>
  </w:style>
  <w:style w:type="paragraph" w:styleId="a4">
    <w:name w:val="Balloon Text"/>
    <w:basedOn w:val="a"/>
    <w:link w:val="a5"/>
    <w:uiPriority w:val="99"/>
    <w:semiHidden/>
    <w:unhideWhenUsed/>
    <w:rsid w:val="00E81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golife.ru/logopedy/palchikovaya-gimnastika-logopedy" TargetMode="External"/><Relationship Id="rId4" Type="http://schemas.openxmlformats.org/officeDocument/2006/relationships/hyperlink" Target="http://www.logolife.ru/logopedy/postanovka-zvu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cp:lastPrinted>2015-09-17T16:17:00Z</cp:lastPrinted>
  <dcterms:created xsi:type="dcterms:W3CDTF">2015-09-17T16:12:00Z</dcterms:created>
  <dcterms:modified xsi:type="dcterms:W3CDTF">2015-09-17T16:18:00Z</dcterms:modified>
</cp:coreProperties>
</file>