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91" w:rsidRDefault="006A1491" w:rsidP="006A1491">
      <w:pPr>
        <w:shd w:val="clear" w:color="auto" w:fill="FFFFFF"/>
        <w:spacing w:before="75" w:after="75" w:line="336" w:lineRule="atLeast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План работы кружка «Маленькие умельцы»</w:t>
      </w:r>
    </w:p>
    <w:p w:rsidR="006A1491" w:rsidRDefault="006A1491" w:rsidP="006A1491">
      <w:pPr>
        <w:shd w:val="clear" w:color="auto" w:fill="FFFFFF"/>
        <w:spacing w:before="75" w:after="75" w:line="336" w:lineRule="atLeast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(работа из природного и бросового  материала»</w:t>
      </w:r>
    </w:p>
    <w:p w:rsidR="006A1491" w:rsidRPr="00CE08FC" w:rsidRDefault="006A1491" w:rsidP="006A1491">
      <w:pPr>
        <w:shd w:val="clear" w:color="auto" w:fill="FFFFFF"/>
        <w:spacing w:before="75" w:after="75" w:line="336" w:lineRule="atLeast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E08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Пояснительная записка  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Ручное творчество – вид деятельности, благодаря которой особенно быстро совершенствуются навыки и умения, умственное и эстетическое развитие. У детей с хорошо развитыми навыками мастерства быстрее развивается речь, так как мелкая моторика рук связана с центрами речи. Ловкие, точные движения рук дают ребенку возможность быстрее и лучше овладеть техникой письма.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Ребенок – прирожденный конструктор, изобретатель и исследователь. Эти заложенные природой задатки особенно быстро реализуются и совершенствуются именно в этом виде деятельности. Ведь малыш имеет неограниченную возможность придумывать свои конструкции, проявляя любознательность, сообразительность, смекалку и творчество.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В процессе ручного труда повышается работоспособность, улучшается кровообращение, развивается координация движений руки и глаза. Изготавливая поделки, дети активно действуют инструментами, по назначению их используют, учатся узнавать свойства материалов, сравнивать их по форме, величине в зависимости от цели, размера поделки.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У ребенка формируется представление о таких категориях, как величина, форма. Он на опыте познает конструктивные свойства деталей, возможности их скрепления, комбинирования, оформления. При этом он как дизайнер творит, познает законы гармонии и красоты.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Детей увлекающихся ручным трудом, отличают богатая фантазия и воображение, желание экспериментировать, изобретать. У них развиты пространственное, логическое, математическое, ассоциативное мышление, память, а именно это является основой интеллектуального развития и показателем готовности ребенка к школе.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textAlignment w:val="top"/>
        <w:rPr>
          <w:i/>
          <w:sz w:val="28"/>
          <w:szCs w:val="28"/>
        </w:rPr>
      </w:pPr>
      <w:r w:rsidRPr="00CE08FC">
        <w:rPr>
          <w:rStyle w:val="a4"/>
          <w:i/>
          <w:sz w:val="28"/>
          <w:szCs w:val="28"/>
        </w:rPr>
        <w:t>Цель кружка: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Развитие познавательных, конструктивных, творческих и художественных способностей детей в процессе создания поделок, используя различные материалы и техники.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textAlignment w:val="top"/>
        <w:rPr>
          <w:i/>
          <w:sz w:val="28"/>
          <w:szCs w:val="28"/>
        </w:rPr>
      </w:pPr>
      <w:r w:rsidRPr="00CE08FC">
        <w:rPr>
          <w:rStyle w:val="a4"/>
          <w:i/>
          <w:sz w:val="28"/>
          <w:szCs w:val="28"/>
        </w:rPr>
        <w:t>Задачи: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Обучать детей различным приемам преобразования бумаги, ткани, природного и бросового материалов.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Учить предварительно, планировать ход работы над изделием (устанавливать логическую последовательность изготовления поделки).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Учить определять приемы работы и инструменты, самостоятельно ориентироваться в задании.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lastRenderedPageBreak/>
        <w:t>Формировать умения учитывать конкретные свойства материалов при выполнении поделок из них.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Развивать творческое воображение, фантазию, сообразительность, умение устанавливать причинно-следственные связи, познавательные интересы и творчество, конструктивные умения, эстетический вкус.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Развивать мелкую моторику руки, общую умелость руки, координацию движений руки и глаза.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Развивать сенсорные эталоны формы, величины, цвета.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Совершенствовать коммуникативные навыки.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Активизировать и обогащать словарь детей, игровой опыт и создавать условия для самовыражения и расширения социального опыта.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Создать условия для положительных эмоций.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Воспитывать трудолюбие, аккуратность, желание доводить начатое дело до конца.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textAlignment w:val="top"/>
        <w:rPr>
          <w:i/>
          <w:sz w:val="28"/>
          <w:szCs w:val="28"/>
        </w:rPr>
      </w:pPr>
      <w:r w:rsidRPr="00CE08FC">
        <w:rPr>
          <w:rStyle w:val="a4"/>
          <w:i/>
          <w:sz w:val="28"/>
          <w:szCs w:val="28"/>
        </w:rPr>
        <w:t>Методы и приемы обучения.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1. Наглядные (показ образца педагога, пример, мультимедиа-слайд шоу, помощь).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2. Словесные (объяснение, описание, поощрение, убеждение, использование скороговорок, пословиц и поговорок,беседа, рассказ, сказка).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3. Практические (самостоятельное и совместное выполнение поделки).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textAlignment w:val="top"/>
        <w:rPr>
          <w:i/>
          <w:sz w:val="28"/>
          <w:szCs w:val="28"/>
        </w:rPr>
      </w:pPr>
      <w:r w:rsidRPr="00CE08FC">
        <w:rPr>
          <w:rStyle w:val="a4"/>
          <w:i/>
          <w:sz w:val="28"/>
          <w:szCs w:val="28"/>
        </w:rPr>
        <w:t>Подготовка предметно–развивающей среды: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Бумага разного формата, цвета, качества, цветной картон;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Краски, клей, ножницы, лак, пластилин, фломастеры, карандаши, кисточки;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Природный материал: зерна, горох, семечки и пр.</w:t>
      </w:r>
    </w:p>
    <w:p w:rsidR="006A1491" w:rsidRPr="00CE08FC" w:rsidRDefault="006A1491" w:rsidP="006A1491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i/>
          <w:sz w:val="28"/>
          <w:szCs w:val="28"/>
        </w:rPr>
      </w:pPr>
      <w:r w:rsidRPr="00CE08FC">
        <w:rPr>
          <w:i/>
          <w:sz w:val="28"/>
          <w:szCs w:val="28"/>
        </w:rPr>
        <w:t>Бросовый материал: нитки, пуговицы, стразы, бисер, бусы, перья, вата, спички, ткань и пр.</w:t>
      </w:r>
    </w:p>
    <w:p w:rsidR="006A1491" w:rsidRPr="00CE08FC" w:rsidRDefault="006A1491" w:rsidP="006A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1491" w:rsidRPr="00CE08FC" w:rsidRDefault="006A1491" w:rsidP="006A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1491" w:rsidRPr="00CE08FC" w:rsidRDefault="006A1491" w:rsidP="006A1491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1491" w:rsidRDefault="006A1491" w:rsidP="006A1491">
      <w:pPr>
        <w:shd w:val="clear" w:color="auto" w:fill="FFFFFF"/>
        <w:spacing w:before="100" w:beforeAutospacing="1" w:after="0" w:line="240" w:lineRule="auto"/>
        <w:ind w:left="58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491" w:rsidRDefault="006A1491" w:rsidP="006A1491">
      <w:pPr>
        <w:shd w:val="clear" w:color="auto" w:fill="FFFFFF"/>
        <w:spacing w:before="100" w:beforeAutospacing="1" w:after="0" w:line="240" w:lineRule="auto"/>
        <w:ind w:left="58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Сентябрь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2358"/>
        <w:gridCol w:w="3218"/>
        <w:gridCol w:w="3114"/>
      </w:tblGrid>
      <w:tr w:rsidR="006A1491" w:rsidRPr="002F1AFD" w:rsidTr="005462A1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</w:p>
        </w:tc>
      </w:tr>
      <w:tr w:rsidR="006A1491" w:rsidRPr="002F1AFD" w:rsidTr="005462A1">
        <w:trPr>
          <w:trHeight w:val="165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Организационное: «Знакомство</w:t>
            </w: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с разнообразным миром материалов».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Развивать у детей положительную мотивацию в деятельности кружка. Предоставить детям возможность увидеть разнообразие материала, из которого можно изготовить поделки, вызвать желание поэкспериментировать с ним, выявляя свойства и связи.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Бумага, картон, пластилин, ткань, семена и плоды растений: жёлуди, каштаны, кора, ветки, семена, листья, ракушки, перья.</w:t>
            </w:r>
          </w:p>
        </w:tc>
      </w:tr>
      <w:tr w:rsidR="006A1491" w:rsidRPr="002F1AFD" w:rsidTr="005462A1">
        <w:trPr>
          <w:trHeight w:val="945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2-3 -я неделя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букет»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делать из природного материала мини деревья. Развивать планирующую функцию сознания. Способствовать развитию умения планировать предстоящую работу, развивать инициативу, фантазию, творчество.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Гречка, горох, разноцветная фасоль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Овсянка. Пшенка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Макароны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Листья березы сухие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Семечки подсолнуха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Картон желтый, формат А3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Подложка (вырезали из старой коробки)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Картон белый для рамки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Клей ПВА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Клей "Момент" 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6A1491" w:rsidRPr="002F1AFD" w:rsidTr="005462A1">
        <w:trPr>
          <w:trHeight w:val="381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« Сова»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 аккуратно намазывать клеем готовые формы, аккуратно приклеивать на картон, составляя композицию. Воспитывать волю, настойчивость, уверенность в своих возможностях. Укреплять желание трудиться.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Нам потребуется белая, коричневая, оранжевая, черная и желтая цветная бумага, лист цветного картона, карандаш, ножницы, клей.</w:t>
            </w:r>
          </w:p>
        </w:tc>
      </w:tr>
    </w:tbl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Октябрь</w:t>
      </w:r>
    </w:p>
    <w:tbl>
      <w:tblPr>
        <w:tblW w:w="1044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"/>
        <w:gridCol w:w="2127"/>
        <w:gridCol w:w="3171"/>
        <w:gridCol w:w="3168"/>
        <w:gridCol w:w="764"/>
      </w:tblGrid>
      <w:tr w:rsidR="006A1491" w:rsidRPr="002F1AFD" w:rsidTr="005462A1">
        <w:trPr>
          <w:gridAfter w:val="1"/>
          <w:wAfter w:w="726" w:type="dxa"/>
          <w:trHeight w:val="135"/>
          <w:tblCellSpacing w:w="15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</w:p>
        </w:tc>
      </w:tr>
      <w:tr w:rsidR="006A1491" w:rsidRPr="002F1AFD" w:rsidTr="005462A1">
        <w:trPr>
          <w:trHeight w:val="945"/>
          <w:tblCellSpacing w:w="15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«Сказочные герои леса»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Продолжать учить детей работать с природным материалом. Учить детей делать поделки по рисунку, соединять различный материал в одной поделке, скреплять при помощи палочек и пластилина. Развивать творческое воображение, фантазию, воспитывать художественный вкус, терпение, внимание, наблюдательность.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Шишки еловые, сосновые, ольхи, каштана, жёлуди, крылатки ясеня, пух и перья птиц, косточки слив, абрикосов, мох, различные семена. Демонстрационные рисунки с поделками.</w:t>
            </w:r>
          </w:p>
        </w:tc>
        <w:tc>
          <w:tcPr>
            <w:tcW w:w="726" w:type="dxa"/>
          </w:tcPr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1</w:t>
            </w:r>
          </w:p>
        </w:tc>
      </w:tr>
      <w:tr w:rsidR="006A1491" w:rsidRPr="002F1AFD" w:rsidTr="005462A1">
        <w:trPr>
          <w:gridAfter w:val="1"/>
          <w:wAfter w:w="726" w:type="dxa"/>
          <w:trHeight w:val="945"/>
          <w:tblCellSpacing w:w="15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«Овечка»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видеть разные свойства предметов, фантазировать и использовать для своего творчества самые неожиданные материалы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ватные палочки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белый картон (желательно поплотнее)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ножницы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клей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четыре деревянные палочки (можно взять из под мороженого) или две прищепки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цветная ленточка маленького размера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фломастер черного цвета</w:t>
            </w:r>
          </w:p>
        </w:tc>
      </w:tr>
      <w:tr w:rsidR="006A1491" w:rsidRPr="002F1AFD" w:rsidTr="005462A1">
        <w:trPr>
          <w:gridAfter w:val="1"/>
          <w:wAfter w:w="726" w:type="dxa"/>
          <w:trHeight w:val="945"/>
          <w:tblCellSpacing w:w="15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«Домик»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любовь к работе с ножницами и клеем. Учить детей создавать поделку по чертежу. Закреплять навыки работы с бумагой. Работать аккуратно.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2разноцветных квадратных листа бумаги 15х15см,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маленький прямоугольник для двери,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 маленьких квадрата для окон, ножницы,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клей,белая бумага для окон</w:t>
            </w:r>
          </w:p>
        </w:tc>
      </w:tr>
      <w:tr w:rsidR="006A1491" w:rsidRPr="002F1AFD" w:rsidTr="005462A1">
        <w:trPr>
          <w:gridAfter w:val="1"/>
          <w:wAfter w:w="726" w:type="dxa"/>
          <w:trHeight w:val="930"/>
          <w:tblCellSpacing w:w="15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правильно оформлять поделку. Совершенствовать навыки работы с ножницами, бумагой. Развивать фантазию.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СD диск, клей, ножницы, цветной картон</w:t>
            </w:r>
          </w:p>
        </w:tc>
      </w:tr>
    </w:tbl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Ноябрь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4"/>
        <w:gridCol w:w="2123"/>
        <w:gridCol w:w="3079"/>
        <w:gridCol w:w="3129"/>
      </w:tblGrid>
      <w:tr w:rsidR="006A1491" w:rsidRPr="002F1AFD" w:rsidTr="005462A1">
        <w:trPr>
          <w:trHeight w:val="375"/>
          <w:tblCellSpacing w:w="15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</w:p>
        </w:tc>
      </w:tr>
      <w:tr w:rsidR="006A1491" w:rsidRPr="002F1AFD" w:rsidTr="005462A1">
        <w:trPr>
          <w:trHeight w:val="945"/>
          <w:tblCellSpacing w:w="15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« Яблоня»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аккуратно отрывать небольшие кусочки салфетки, катать их между пальцами, аккуратно наклеивать на нарисованную форму. Развивать фантазию и аккуратность в работе. Воспитывать трудолюбие, желание доводить начатое дело до конца.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белые салфетки</w:t>
            </w:r>
          </w:p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гофрированная бумага жёлтого цвета</w:t>
            </w:r>
          </w:p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восковые карандаши голубого и зелёного цвета</w:t>
            </w:r>
          </w:p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клей, кисточки, салфетки</w:t>
            </w:r>
          </w:p>
        </w:tc>
      </w:tr>
      <w:tr w:rsidR="006A1491" w:rsidRPr="002F1AFD" w:rsidTr="005462A1">
        <w:trPr>
          <w:trHeight w:val="945"/>
          <w:tblCellSpacing w:w="15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«Корзина»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равномерно распределять различные виды макарон по форме, развивать аккуратность, четкость.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изделия, ножницы, клей, цветная бумага.</w:t>
            </w:r>
          </w:p>
        </w:tc>
      </w:tr>
      <w:tr w:rsidR="006A1491" w:rsidRPr="002F1AFD" w:rsidTr="005462A1">
        <w:trPr>
          <w:trHeight w:val="945"/>
          <w:tblCellSpacing w:w="15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3-я -4-янеделя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«Осенние</w:t>
            </w: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картины»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Учить детей создавать сюжетные композиции, воспитывать желание сохранять красоту природы в аранжировках и флористических композициях.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Листья разных деревьев и кустарников, травы, лепестки цветов, семена, цветной картон, клей, кисточки, салфетки, клеёнки, варианты композиций.</w:t>
            </w:r>
          </w:p>
        </w:tc>
      </w:tr>
    </w:tbl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2128"/>
        <w:gridCol w:w="3179"/>
        <w:gridCol w:w="3153"/>
      </w:tblGrid>
      <w:tr w:rsidR="006A1491" w:rsidRPr="002F1AFD" w:rsidTr="005462A1">
        <w:trPr>
          <w:trHeight w:val="135"/>
          <w:tblCellSpacing w:w="15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</w:p>
        </w:tc>
      </w:tr>
      <w:tr w:rsidR="006A1491" w:rsidRPr="002F1AFD" w:rsidTr="005462A1">
        <w:trPr>
          <w:trHeight w:val="4410"/>
          <w:tblCellSpacing w:w="15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1-я неделя</w:t>
            </w:r>
          </w:p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«Долгожданная гостья»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Учить детей делать объёмную ёлочку из конуса и цветных полосок одинаковой длины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Цветная бумага (зелёная), картон, ножницы, клей, образец.</w:t>
            </w:r>
          </w:p>
        </w:tc>
      </w:tr>
      <w:tr w:rsidR="006A1491" w:rsidRPr="002F1AFD" w:rsidTr="005462A1">
        <w:trPr>
          <w:trHeight w:val="2115"/>
          <w:tblCellSpacing w:w="15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«Зимушка –зима»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скатывать из мелких кусочков бумаги шарики, тем самым развивать мелкую моторику у детей.</w:t>
            </w:r>
          </w:p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 пользоваться клеем. Воспитывать самостоятельность и доброжелательные отношения к другим детям.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Краски, салфетки, вата, гофрированная бумага, клей.</w:t>
            </w:r>
          </w:p>
        </w:tc>
      </w:tr>
    </w:tbl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Январь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2141"/>
        <w:gridCol w:w="3121"/>
        <w:gridCol w:w="3198"/>
      </w:tblGrid>
      <w:tr w:rsidR="006A1491" w:rsidRPr="002F1AFD" w:rsidTr="005462A1">
        <w:trPr>
          <w:trHeight w:val="510"/>
          <w:tblCellSpacing w:w="15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</w:p>
        </w:tc>
      </w:tr>
      <w:tr w:rsidR="006A1491" w:rsidRPr="002F1AFD" w:rsidTr="005462A1">
        <w:trPr>
          <w:trHeight w:val="2130"/>
          <w:tblCellSpacing w:w="15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 xml:space="preserve">«Зимняя сказка» </w:t>
            </w: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Зимний пейзаж</w:t>
            </w: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</w:tc>
        <w:tc>
          <w:tcPr>
            <w:tcW w:w="3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lastRenderedPageBreak/>
              <w:t xml:space="preserve">Создать коллективное панно. Учить детей мять маленькие кусочки бумаги, приклеивать их на шаблоны тем самым развивать мелкую </w:t>
            </w:r>
            <w:r w:rsidRPr="002F1AFD">
              <w:rPr>
                <w:sz w:val="28"/>
                <w:szCs w:val="28"/>
              </w:rPr>
              <w:lastRenderedPageBreak/>
              <w:t>моторику рук, развивать творческое воображение, фантазию, использовать разную технику работы с бумагой, ватой. Закреплять у детей полученные ранее навыки работы с бумагой, клеем, ножницами.</w:t>
            </w: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Учить детей создавать картины зимней природы из бросового материала.</w:t>
            </w: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 xml:space="preserve"> Закреплять у детей полученные ранее навыки работы с бумагой, клеем.</w:t>
            </w: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</w:tc>
        <w:tc>
          <w:tcPr>
            <w:tcW w:w="3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lastRenderedPageBreak/>
              <w:t xml:space="preserve">Ватман А3, карандаш, цветная бумага, туал. бумага, салфетки, серпантин, бумага гофра, фольга, вата, ватные диски, клей, </w:t>
            </w:r>
            <w:r w:rsidRPr="002F1AFD">
              <w:rPr>
                <w:sz w:val="28"/>
                <w:szCs w:val="28"/>
              </w:rPr>
              <w:lastRenderedPageBreak/>
              <w:t>ножницы.</w:t>
            </w: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F1AFD">
              <w:rPr>
                <w:sz w:val="28"/>
                <w:szCs w:val="28"/>
              </w:rPr>
              <w:t>Крупа(гречка, рис. Пшено), листы бумаги, клей,шаблоны.</w:t>
            </w: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6A1491" w:rsidRPr="002F1AFD" w:rsidRDefault="006A1491" w:rsidP="005462A1">
            <w:pPr>
              <w:pStyle w:val="a3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</w:tc>
      </w:tr>
      <w:tr w:rsidR="006A1491" w:rsidRPr="002F1AFD" w:rsidTr="005462A1">
        <w:trPr>
          <w:trHeight w:val="7245"/>
          <w:tblCellSpacing w:w="15" w:type="dxa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3-я неделя</w:t>
            </w:r>
          </w:p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Февраль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2125"/>
        <w:gridCol w:w="3174"/>
        <w:gridCol w:w="3161"/>
      </w:tblGrid>
      <w:tr w:rsidR="006A1491" w:rsidRPr="002F1AFD" w:rsidTr="005462A1">
        <w:trPr>
          <w:trHeight w:val="13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</w:p>
        </w:tc>
      </w:tr>
      <w:tr w:rsidR="006A1491" w:rsidRPr="002F1AFD" w:rsidTr="005462A1">
        <w:trPr>
          <w:trHeight w:val="94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Валентинка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применять простые предметы для выполнения поделки, Осуществлять замысел, привлекая полученные ранее умения и навыки. Развивать чувство цвета, творческие способности.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прищепка, деревянная палочка, киндер-яйцо, фисташка,</w:t>
            </w:r>
          </w:p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двусторонний скотч, цветная бумага, пистолет с силиконовым стержнем.</w:t>
            </w:r>
          </w:p>
        </w:tc>
      </w:tr>
      <w:tr w:rsidR="006A1491" w:rsidRPr="002F1AFD" w:rsidTr="005462A1">
        <w:trPr>
          <w:trHeight w:val="94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«Галстук для пап»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 аккуратно намазывать клеем готовые формы, аккуратно приклеивать на картон, составляя композицию.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двусторонняя цветная бумага, ножницы, клей</w:t>
            </w:r>
          </w:p>
        </w:tc>
      </w:tr>
      <w:tr w:rsidR="006A1491" w:rsidRPr="002F1AFD" w:rsidTr="005462A1">
        <w:trPr>
          <w:trHeight w:val="94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 из коктейльных трубочек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развивать фантазию, выполнять работу аккуратно и 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красиво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двусторонняя цветная бумага, ножницы, клей и коктейльная 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трубочка.</w:t>
            </w:r>
          </w:p>
        </w:tc>
      </w:tr>
      <w:tr w:rsidR="006A1491" w:rsidRPr="002F1AFD" w:rsidTr="005462A1">
        <w:trPr>
          <w:trHeight w:val="930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работать с ножницами и салфетками, развивать зрительную память, воображение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Ножницы, клей, салфетки</w:t>
            </w:r>
          </w:p>
        </w:tc>
      </w:tr>
    </w:tbl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Март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2108"/>
        <w:gridCol w:w="3177"/>
        <w:gridCol w:w="3175"/>
      </w:tblGrid>
      <w:tr w:rsidR="006A1491" w:rsidRPr="002F1AFD" w:rsidTr="005462A1">
        <w:trPr>
          <w:trHeight w:val="13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</w:p>
        </w:tc>
      </w:tr>
      <w:tr w:rsidR="006A1491" w:rsidRPr="002F1AFD" w:rsidTr="005462A1">
        <w:trPr>
          <w:trHeight w:val="94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1-я-2-я неделя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память, глазомер, четкость движения рук. Воспитывать внимание. Учить работать аккуратно с клеем. Правильно прижимать нить по контуру.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деревянная шпажка или зубочистка, нитки для вязания, желтый, оранжевый или красный картон, 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скотч, 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крючок, 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клей ПВА,  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ножницы, </w:t>
            </w: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карандаш. </w:t>
            </w:r>
          </w:p>
        </w:tc>
      </w:tr>
      <w:tr w:rsidR="006A1491" w:rsidRPr="002F1AFD" w:rsidTr="005462A1">
        <w:trPr>
          <w:trHeight w:val="2130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ind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3-я-4-я неделя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2F1AFD">
              <w:rPr>
                <w:rStyle w:val="a5"/>
                <w:color w:val="000000"/>
                <w:sz w:val="28"/>
                <w:szCs w:val="28"/>
                <w:u w:val="single"/>
              </w:rPr>
              <w:t xml:space="preserve"> </w:t>
            </w:r>
            <w:r w:rsidRPr="002F1AFD">
              <w:rPr>
                <w:rStyle w:val="a5"/>
                <w:color w:val="000000"/>
                <w:sz w:val="28"/>
                <w:szCs w:val="28"/>
              </w:rPr>
              <w:t>«Мишка – топтыжка».</w:t>
            </w:r>
          </w:p>
          <w:p w:rsidR="006A1491" w:rsidRPr="002F1AFD" w:rsidRDefault="006A1491" w:rsidP="005462A1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2F1AFD">
              <w:rPr>
                <w:rStyle w:val="a4"/>
                <w:color w:val="000000"/>
                <w:sz w:val="28"/>
                <w:szCs w:val="28"/>
              </w:rPr>
              <w:t>Цель.</w:t>
            </w:r>
            <w:r w:rsidRPr="002F1AF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F1AFD">
              <w:rPr>
                <w:color w:val="000000"/>
                <w:sz w:val="28"/>
                <w:szCs w:val="28"/>
              </w:rPr>
              <w:t>Познакомить с новым природным материалом – шишкой. Выяснить с детьми последовательность выполнения игрушки. Побуждать осмысливать порядок действий. Пробуждать интерес к природному материалу; желание сделать игрушку красивой.</w:t>
            </w:r>
          </w:p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Шишки, пластилин</w:t>
            </w:r>
          </w:p>
        </w:tc>
      </w:tr>
      <w:tr w:rsidR="006A1491" w:rsidRPr="002F1AFD" w:rsidTr="005462A1">
        <w:trPr>
          <w:trHeight w:val="930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1491" w:rsidRDefault="006A1491" w:rsidP="006A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1491" w:rsidRDefault="006A1491" w:rsidP="006A14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Апрель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2126"/>
        <w:gridCol w:w="3158"/>
        <w:gridCol w:w="3176"/>
      </w:tblGrid>
      <w:tr w:rsidR="006A1491" w:rsidRPr="002F1AFD" w:rsidTr="005462A1">
        <w:trPr>
          <w:trHeight w:val="13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</w:p>
        </w:tc>
      </w:tr>
      <w:tr w:rsidR="006A1491" w:rsidRPr="002F1AFD" w:rsidTr="005462A1">
        <w:trPr>
          <w:trHeight w:val="3450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1-я неделя</w:t>
            </w:r>
          </w:p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Птицы нашего двора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интерес к аппликации. Показать варианты оформления изделий (посыпание манной крупой, приклеиванием кукурузы, гороха, гречки, риса). Развивать восприятие величины, формы, цвета и мелкую моторику.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Картон, клей, материал лён (кусок мешковины, горох, рис, гречка, кукуруза, монетки, макароны (разной формы) .</w:t>
            </w:r>
          </w:p>
        </w:tc>
      </w:tr>
      <w:tr w:rsidR="006A1491" w:rsidRPr="002F1AFD" w:rsidTr="005462A1">
        <w:trPr>
          <w:trHeight w:val="94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«Пасхальное яйцо»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воображение, уметь работать по шаблону и по своему воображению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нитки для вязания, клей ПВА, ножницы, цветная бумага и пластмассовое яйцо.</w:t>
            </w:r>
          </w:p>
        </w:tc>
      </w:tr>
      <w:tr w:rsidR="006A1491" w:rsidRPr="002F1AFD" w:rsidTr="005462A1">
        <w:trPr>
          <w:trHeight w:val="930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«Вазочка»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воображение, мелкую моторику рук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пустая пластиковая бутылка, шерстяная нить нескольких цветов, двусторонний скотч и бусинки.</w:t>
            </w:r>
          </w:p>
        </w:tc>
      </w:tr>
    </w:tbl>
    <w:p w:rsidR="006A1491" w:rsidRDefault="006A1491" w:rsidP="006A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2130"/>
        <w:gridCol w:w="3182"/>
        <w:gridCol w:w="3148"/>
      </w:tblGrid>
      <w:tr w:rsidR="006A1491" w:rsidRPr="002F1AFD" w:rsidTr="005462A1">
        <w:trPr>
          <w:trHeight w:val="13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</w:p>
        </w:tc>
      </w:tr>
      <w:tr w:rsidR="006A1491" w:rsidRPr="002F1AFD" w:rsidTr="005462A1">
        <w:trPr>
          <w:trHeight w:val="94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техники «Квиллинг»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глазомера, внимания, памяти, мышления, моторики, творчества; воспитывается воля усидчивость, аккуратность при выполнении работы, интерес, эстетика.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Бумага, зубочистка клей ПВА </w:t>
            </w:r>
          </w:p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желанию детей</w:t>
            </w:r>
          </w:p>
        </w:tc>
      </w:tr>
      <w:tr w:rsidR="006A1491" w:rsidRPr="002F1AFD" w:rsidTr="005462A1">
        <w:trPr>
          <w:trHeight w:val="94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«Мимоза»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скручивать элемент (форму) “свободная спираль”, и наклеивать на основу</w:t>
            </w: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1491" w:rsidRPr="002F1AFD" w:rsidTr="005462A1">
        <w:trPr>
          <w:trHeight w:val="945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«Первые листочки»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скручивать и делать элемент (форму) – капелька</w:t>
            </w:r>
            <w:r w:rsidRPr="002F1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1491" w:rsidRPr="002F1AFD" w:rsidTr="005462A1">
        <w:trPr>
          <w:trHeight w:val="930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A1491" w:rsidRPr="002F1AFD" w:rsidRDefault="006A1491" w:rsidP="005462A1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2F1AFD">
              <w:rPr>
                <w:rStyle w:val="a5"/>
                <w:color w:val="000000"/>
                <w:sz w:val="28"/>
                <w:szCs w:val="28"/>
              </w:rPr>
              <w:t xml:space="preserve"> </w:t>
            </w:r>
            <w:r w:rsidRPr="00AC0A1B">
              <w:rPr>
                <w:rStyle w:val="a5"/>
                <w:i w:val="0"/>
                <w:color w:val="000000"/>
                <w:sz w:val="28"/>
                <w:szCs w:val="28"/>
              </w:rPr>
              <w:t>«Мой секрет» (по замыслу</w:t>
            </w:r>
            <w:r w:rsidRPr="002F1AFD">
              <w:rPr>
                <w:rStyle w:val="a5"/>
                <w:color w:val="000000"/>
                <w:sz w:val="28"/>
                <w:szCs w:val="28"/>
              </w:rPr>
              <w:t>).</w:t>
            </w:r>
          </w:p>
          <w:p w:rsidR="006A1491" w:rsidRPr="002F1AFD" w:rsidRDefault="006A1491" w:rsidP="005462A1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6A1491" w:rsidRPr="002F1AFD" w:rsidRDefault="006A1491" w:rsidP="00546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491" w:rsidRPr="002F1AFD" w:rsidRDefault="006A1491" w:rsidP="0054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1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Научить детей самостоятельно выбирать тему для работы, опираясь на имеющийся опыт создания поделок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1491" w:rsidRPr="002F1AFD" w:rsidRDefault="006A1491" w:rsidP="005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1491" w:rsidRDefault="006A1491" w:rsidP="006A14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color w:val="000000"/>
          <w:sz w:val="28"/>
          <w:szCs w:val="28"/>
        </w:rPr>
        <w:t>1.Доронова, Т.Н. Природа, искусство и изобразительная деятельность [Текст] / Методические рекомендации. – М.: Просвещение, 2006. – 250с.</w:t>
      </w:r>
    </w:p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color w:val="000000"/>
          <w:sz w:val="28"/>
          <w:szCs w:val="28"/>
        </w:rPr>
        <w:t>2. Кряжева, Н.Л. Развитие эмоционального мира детей [Текст] / Популярное пособие для родителей и педагогов. – Ярославль: Академия развития, 2007. – 105с.</w:t>
      </w:r>
    </w:p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color w:val="000000"/>
          <w:sz w:val="28"/>
          <w:szCs w:val="28"/>
        </w:rPr>
        <w:t>3. Н.А. Рыжова программа «Наш дом – природа» Журнал «Обруч»:№4 - 2000г.,№5 -2000г.; №3 - 2001г.</w:t>
      </w:r>
    </w:p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color w:val="000000"/>
          <w:sz w:val="28"/>
          <w:szCs w:val="28"/>
        </w:rPr>
        <w:t>4. Князева О.Л. «Приобщение детей к истокам русской народной культуры» СПб, 1997г.</w:t>
      </w:r>
    </w:p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color w:val="000000"/>
          <w:sz w:val="28"/>
          <w:szCs w:val="28"/>
        </w:rPr>
        <w:t>5.Казакова Л.В. «Конструирование и ручной труд в детском саду». М., 1990г.</w:t>
      </w:r>
    </w:p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color w:val="000000"/>
          <w:sz w:val="28"/>
          <w:szCs w:val="28"/>
        </w:rPr>
        <w:t>6.Богатеева З.А. «Мотивы народных орнаментов в детских аппликациях». М., 1986г.</w:t>
      </w:r>
    </w:p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color w:val="000000"/>
          <w:sz w:val="28"/>
          <w:szCs w:val="28"/>
        </w:rPr>
        <w:t>7.Довыдова Г.Н. «Поделки из бросового материала» (цветы) – 2008г.</w:t>
      </w:r>
    </w:p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color w:val="000000"/>
          <w:sz w:val="28"/>
          <w:szCs w:val="28"/>
        </w:rPr>
        <w:t>8.Садилова Л.А. «Поделки измятой бумаги» - 2008г.</w:t>
      </w:r>
    </w:p>
    <w:p w:rsidR="006A1491" w:rsidRPr="002F1AFD" w:rsidRDefault="006A1491" w:rsidP="006A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color w:val="000000"/>
          <w:sz w:val="28"/>
          <w:szCs w:val="28"/>
        </w:rPr>
        <w:t>9. Лыкова И.А. «Старичок – лесовичок. Лесные поделки». – 2004г.</w:t>
      </w:r>
    </w:p>
    <w:p w:rsidR="006A1491" w:rsidRPr="002F1AFD" w:rsidRDefault="006A1491" w:rsidP="006A1491">
      <w:pPr>
        <w:shd w:val="clear" w:color="auto" w:fill="FFFFFF"/>
        <w:spacing w:before="75" w:after="75" w:line="336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1491" w:rsidRPr="002F1AFD" w:rsidRDefault="006A1491" w:rsidP="006A1491">
      <w:pPr>
        <w:shd w:val="clear" w:color="auto" w:fill="FFFFFF"/>
        <w:spacing w:before="75" w:after="75" w:line="336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1491" w:rsidRPr="002F1AFD" w:rsidRDefault="006A1491" w:rsidP="006A1491">
      <w:pPr>
        <w:shd w:val="clear" w:color="auto" w:fill="FFFFFF"/>
        <w:spacing w:before="75" w:after="75" w:line="336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1491" w:rsidRPr="002F1AFD" w:rsidRDefault="006A1491" w:rsidP="006A1491">
      <w:pPr>
        <w:shd w:val="clear" w:color="auto" w:fill="FFFFFF"/>
        <w:spacing w:before="75" w:after="75" w:line="336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A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1491" w:rsidRDefault="006A1491" w:rsidP="006A149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303F50"/>
          <w:sz w:val="28"/>
          <w:szCs w:val="28"/>
        </w:rPr>
      </w:pPr>
    </w:p>
    <w:p w:rsidR="006A1491" w:rsidRPr="002F1AFD" w:rsidRDefault="006A1491" w:rsidP="006A149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F1AFD">
        <w:rPr>
          <w:color w:val="303F50"/>
          <w:sz w:val="28"/>
          <w:szCs w:val="28"/>
        </w:rPr>
        <w:t xml:space="preserve"> </w:t>
      </w:r>
    </w:p>
    <w:p w:rsidR="006A1491" w:rsidRPr="000514AC" w:rsidRDefault="006A1491" w:rsidP="006A1491">
      <w:pPr>
        <w:shd w:val="clear" w:color="auto" w:fill="FFFFFF"/>
        <w:spacing w:before="100" w:beforeAutospacing="1" w:after="0"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2FC1" w:rsidRDefault="00432FC1"/>
    <w:sectPr w:rsidR="00432FC1" w:rsidSect="0034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1491"/>
    <w:rsid w:val="00432FC1"/>
    <w:rsid w:val="006A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1491"/>
  </w:style>
  <w:style w:type="character" w:styleId="a4">
    <w:name w:val="Strong"/>
    <w:basedOn w:val="a0"/>
    <w:uiPriority w:val="22"/>
    <w:qFormat/>
    <w:rsid w:val="006A1491"/>
    <w:rPr>
      <w:b/>
      <w:bCs/>
    </w:rPr>
  </w:style>
  <w:style w:type="character" w:styleId="a5">
    <w:name w:val="Emphasis"/>
    <w:basedOn w:val="a0"/>
    <w:uiPriority w:val="20"/>
    <w:qFormat/>
    <w:rsid w:val="006A14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1792</Words>
  <Characters>10221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6417</cp:lastModifiedBy>
  <cp:revision>2</cp:revision>
  <dcterms:created xsi:type="dcterms:W3CDTF">2015-10-02T17:44:00Z</dcterms:created>
  <dcterms:modified xsi:type="dcterms:W3CDTF">2015-10-02T17:44:00Z</dcterms:modified>
</cp:coreProperties>
</file>