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2B" w:rsidRPr="00F8612B" w:rsidRDefault="00F8612B" w:rsidP="00F8612B">
      <w:pPr>
        <w:pStyle w:val="1"/>
        <w:rPr>
          <w:lang w:val="ru-RU"/>
        </w:rPr>
      </w:pPr>
      <w:r>
        <w:rPr>
          <w:lang w:val="ru-RU"/>
        </w:rPr>
        <w:t xml:space="preserve">Памятка для </w:t>
      </w:r>
      <w:r w:rsidRPr="00F8612B">
        <w:rPr>
          <w:lang w:val="ru-RU"/>
        </w:rPr>
        <w:t>родителей</w:t>
      </w:r>
    </w:p>
    <w:p w:rsidR="00F8612B" w:rsidRDefault="00F8612B" w:rsidP="00F8612B">
      <w:pPr>
        <w:pStyle w:val="af7"/>
        <w:jc w:val="center"/>
      </w:pPr>
      <w:r>
        <w:rPr>
          <w:rStyle w:val="a8"/>
          <w:rFonts w:ascii="Georgia" w:eastAsiaTheme="majorEastAsia" w:hAnsi="Georgia"/>
          <w:color w:val="FF00FF"/>
          <w:sz w:val="36"/>
          <w:szCs w:val="36"/>
        </w:rPr>
        <w:t>Кодекс здоровья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1.</w:t>
      </w:r>
      <w:r>
        <w:rPr>
          <w:rStyle w:val="a8"/>
          <w:rFonts w:eastAsiaTheme="majorEastAsia"/>
          <w:color w:val="0000FF"/>
          <w:sz w:val="28"/>
          <w:szCs w:val="28"/>
        </w:rPr>
        <w:tab/>
        <w:t>Помни: здоровье не все, но все без здоровья – ничто!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2.</w:t>
      </w:r>
      <w:r>
        <w:rPr>
          <w:rStyle w:val="a8"/>
          <w:rFonts w:eastAsiaTheme="majorEastAsia"/>
          <w:color w:val="0000FF"/>
          <w:sz w:val="28"/>
          <w:szCs w:val="28"/>
        </w:rPr>
        <w:tab/>
        <w:t>Здоровье нужно не только тебе, но и людям, которым ты обязан помогать и защищать.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3.</w:t>
      </w:r>
      <w:r>
        <w:rPr>
          <w:rStyle w:val="a8"/>
          <w:rFonts w:eastAsiaTheme="majorEastAsia"/>
          <w:color w:val="0000FF"/>
          <w:sz w:val="28"/>
          <w:szCs w:val="28"/>
        </w:rPr>
        <w:tab/>
        <w:t>Здоровье – не только физическая сила, но и душевное равновесие.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4.</w:t>
      </w:r>
      <w:r>
        <w:rPr>
          <w:rStyle w:val="a8"/>
          <w:rFonts w:eastAsiaTheme="majorEastAsia"/>
          <w:color w:val="0000FF"/>
          <w:sz w:val="28"/>
          <w:szCs w:val="28"/>
        </w:rPr>
        <w:tab/>
        <w:t>Здоровье – это твоя способность удовлетворять в разумных пределах свои потребности.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5.</w:t>
      </w:r>
      <w:r>
        <w:rPr>
          <w:rStyle w:val="a8"/>
          <w:rFonts w:eastAsiaTheme="majorEastAsia"/>
          <w:color w:val="0000FF"/>
          <w:sz w:val="28"/>
          <w:szCs w:val="28"/>
        </w:rPr>
        <w:tab/>
        <w:t>Здоровье – это физическая и гигиеническая культура нашего тела: нет ничего красивее человеческого тела.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6.</w:t>
      </w:r>
      <w:r>
        <w:rPr>
          <w:rStyle w:val="a8"/>
          <w:rFonts w:eastAsiaTheme="majorEastAsia"/>
          <w:color w:val="0000FF"/>
          <w:sz w:val="28"/>
          <w:szCs w:val="28"/>
        </w:rPr>
        <w:tab/>
        <w:t>Здоровье – это душевная культура человека: доброта, надежда, вера и любовь к тем, кто тебя окружает.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7.</w:t>
      </w:r>
      <w:r>
        <w:rPr>
          <w:rStyle w:val="a8"/>
          <w:rFonts w:eastAsiaTheme="majorEastAsia"/>
          <w:color w:val="0000FF"/>
          <w:sz w:val="28"/>
          <w:szCs w:val="28"/>
        </w:rPr>
        <w:tab/>
        <w:t>Здоровье – социальная культура человека, культура человеческих отношений.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8.</w:t>
      </w:r>
      <w:r>
        <w:rPr>
          <w:rStyle w:val="a8"/>
          <w:rFonts w:eastAsiaTheme="majorEastAsia"/>
          <w:color w:val="0000FF"/>
          <w:sz w:val="28"/>
          <w:szCs w:val="28"/>
        </w:rPr>
        <w:tab/>
        <w:t xml:space="preserve">Здоровье – это любовь и  бережное отношение к природе, природа не брат и сестра, а отец и мать человечества. 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9.</w:t>
      </w:r>
      <w:r>
        <w:rPr>
          <w:rStyle w:val="a8"/>
          <w:rFonts w:eastAsiaTheme="majorEastAsia"/>
          <w:color w:val="0000FF"/>
          <w:sz w:val="28"/>
          <w:szCs w:val="28"/>
        </w:rPr>
        <w:tab/>
        <w:t>Здоровье – это  стиль  и образ твоей жизни, источник здоровья и источник всех бедствий зависят  от тебя и твоего образа  жизни.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10. Хочешь быть здоровым – подружись с физической культурой, чистым воздухом, здоровой пищей.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11.</w:t>
      </w:r>
      <w:r>
        <w:rPr>
          <w:rStyle w:val="a8"/>
          <w:rFonts w:eastAsiaTheme="majorEastAsia"/>
          <w:color w:val="0000FF"/>
          <w:sz w:val="28"/>
          <w:szCs w:val="28"/>
        </w:rPr>
        <w:tab/>
        <w:t>Помни: солнце наш друг и все мы  - дети солнца, но с его лучами не шути, загорание не должно стать сгоранием на солнце.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12.</w:t>
      </w:r>
      <w:r>
        <w:rPr>
          <w:rStyle w:val="a8"/>
          <w:rFonts w:eastAsiaTheme="majorEastAsia"/>
          <w:color w:val="0000FF"/>
          <w:sz w:val="28"/>
          <w:szCs w:val="28"/>
        </w:rPr>
        <w:tab/>
        <w:t>Ходи периодически по земле босиком – земля дает нам силу, отводит из тела лишнее электричество.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13.</w:t>
      </w:r>
      <w:r>
        <w:rPr>
          <w:rStyle w:val="a8"/>
          <w:rFonts w:eastAsiaTheme="majorEastAsia"/>
          <w:color w:val="0000FF"/>
          <w:sz w:val="28"/>
          <w:szCs w:val="28"/>
        </w:rPr>
        <w:tab/>
        <w:t>Учись правильно дышать  - спокойно, неглубоко  и равномерно.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14.</w:t>
      </w:r>
      <w:r>
        <w:rPr>
          <w:rStyle w:val="a8"/>
          <w:rFonts w:eastAsiaTheme="majorEastAsia"/>
          <w:color w:val="0000FF"/>
          <w:sz w:val="28"/>
          <w:szCs w:val="28"/>
        </w:rPr>
        <w:tab/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15.</w:t>
      </w:r>
      <w:r>
        <w:rPr>
          <w:rStyle w:val="a8"/>
          <w:rFonts w:eastAsiaTheme="majorEastAsia"/>
          <w:color w:val="0000FF"/>
          <w:sz w:val="28"/>
          <w:szCs w:val="28"/>
        </w:rPr>
        <w:tab/>
        <w:t>Люби нашу землю – мать и кормилицу, бережно относись к ней и ко всему живому, чему она дала жизнь. Хочешь жить  - люби жизнь!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eastAsiaTheme="majorEastAsia"/>
          <w:color w:val="0000FF"/>
          <w:sz w:val="28"/>
          <w:szCs w:val="28"/>
        </w:rPr>
        <w:t>16.</w:t>
      </w:r>
      <w:r>
        <w:rPr>
          <w:rStyle w:val="a8"/>
          <w:rFonts w:eastAsiaTheme="majorEastAsia"/>
          <w:color w:val="0000FF"/>
          <w:sz w:val="28"/>
          <w:szCs w:val="28"/>
        </w:rPr>
        <w:tab/>
        <w:t xml:space="preserve">Здоровье – наш капитал. Его можно увеличить и </w:t>
      </w:r>
      <w:proofErr w:type="spellStart"/>
      <w:r>
        <w:rPr>
          <w:rStyle w:val="a8"/>
          <w:rFonts w:eastAsiaTheme="majorEastAsia"/>
          <w:color w:val="0000FF"/>
          <w:sz w:val="28"/>
          <w:szCs w:val="28"/>
        </w:rPr>
        <w:t>прокутить</w:t>
      </w:r>
      <w:proofErr w:type="gramStart"/>
      <w:r>
        <w:rPr>
          <w:rStyle w:val="a8"/>
          <w:rFonts w:eastAsiaTheme="majorEastAsia"/>
          <w:color w:val="0000FF"/>
          <w:sz w:val="28"/>
          <w:szCs w:val="28"/>
        </w:rPr>
        <w:t>.Х</w:t>
      </w:r>
      <w:proofErr w:type="gramEnd"/>
      <w:r>
        <w:rPr>
          <w:rStyle w:val="a8"/>
          <w:rFonts w:eastAsiaTheme="majorEastAsia"/>
          <w:color w:val="0000FF"/>
          <w:sz w:val="28"/>
          <w:szCs w:val="28"/>
        </w:rPr>
        <w:t>очешь</w:t>
      </w:r>
      <w:proofErr w:type="spellEnd"/>
      <w:r>
        <w:rPr>
          <w:rStyle w:val="a8"/>
          <w:rFonts w:eastAsiaTheme="majorEastAsia"/>
          <w:color w:val="0000FF"/>
          <w:sz w:val="28"/>
          <w:szCs w:val="28"/>
        </w:rPr>
        <w:t xml:space="preserve"> быть здоровым – будь им!</w:t>
      </w:r>
    </w:p>
    <w:p w:rsidR="00F8612B" w:rsidRDefault="00F8612B" w:rsidP="00F8612B">
      <w:pPr>
        <w:pStyle w:val="af7"/>
        <w:spacing w:after="0" w:afterAutospacing="0"/>
        <w:jc w:val="both"/>
      </w:pPr>
      <w:r>
        <w:lastRenderedPageBreak/>
        <w:t> </w:t>
      </w:r>
    </w:p>
    <w:p w:rsidR="00F8612B" w:rsidRDefault="00F8612B" w:rsidP="00F8612B">
      <w:pPr>
        <w:pStyle w:val="af7"/>
        <w:spacing w:after="0" w:afterAutospacing="0"/>
        <w:jc w:val="both"/>
      </w:pPr>
      <w:r>
        <w:rPr>
          <w:rStyle w:val="a8"/>
          <w:rFonts w:ascii="Georgia" w:eastAsiaTheme="majorEastAsia" w:hAnsi="Georgia"/>
          <w:color w:val="0000FF"/>
        </w:rPr>
        <w:t xml:space="preserve">   </w:t>
      </w: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p w:rsidR="00177D38" w:rsidRPr="00177D38" w:rsidRDefault="00177D38" w:rsidP="00177D38">
      <w:pPr>
        <w:spacing w:after="0"/>
        <w:rPr>
          <w:b/>
          <w:sz w:val="36"/>
          <w:szCs w:val="36"/>
          <w:lang w:val="ru-RU"/>
        </w:rPr>
      </w:pPr>
    </w:p>
    <w:sectPr w:rsidR="00177D38" w:rsidRPr="00177D38" w:rsidSect="00974860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097"/>
    <w:rsid w:val="001436C7"/>
    <w:rsid w:val="00177D38"/>
    <w:rsid w:val="00220486"/>
    <w:rsid w:val="00220B4F"/>
    <w:rsid w:val="00322072"/>
    <w:rsid w:val="003E4385"/>
    <w:rsid w:val="004A54D9"/>
    <w:rsid w:val="004C669A"/>
    <w:rsid w:val="004D2E82"/>
    <w:rsid w:val="006406D9"/>
    <w:rsid w:val="00660CA8"/>
    <w:rsid w:val="00686600"/>
    <w:rsid w:val="00875672"/>
    <w:rsid w:val="00912C61"/>
    <w:rsid w:val="00974860"/>
    <w:rsid w:val="009F1F34"/>
    <w:rsid w:val="00A15EB8"/>
    <w:rsid w:val="00A30B83"/>
    <w:rsid w:val="00B45A19"/>
    <w:rsid w:val="00B53812"/>
    <w:rsid w:val="00D5030B"/>
    <w:rsid w:val="00D521CA"/>
    <w:rsid w:val="00D82E02"/>
    <w:rsid w:val="00E10423"/>
    <w:rsid w:val="00EB747F"/>
    <w:rsid w:val="00EE7C0D"/>
    <w:rsid w:val="00F23CD5"/>
    <w:rsid w:val="00F77097"/>
    <w:rsid w:val="00F8612B"/>
    <w:rsid w:val="00FD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82"/>
  </w:style>
  <w:style w:type="paragraph" w:styleId="1">
    <w:name w:val="heading 1"/>
    <w:basedOn w:val="a"/>
    <w:next w:val="a"/>
    <w:link w:val="10"/>
    <w:uiPriority w:val="9"/>
    <w:qFormat/>
    <w:rsid w:val="004D2E8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E8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E8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E8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E8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E8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E8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E8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E8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8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2E8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2E8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2E8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D2E8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D2E8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D2E8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D2E8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2E8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2E8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2E8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D2E8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D2E8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D2E8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D2E8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D2E8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D2E8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D2E82"/>
  </w:style>
  <w:style w:type="paragraph" w:styleId="ac">
    <w:name w:val="List Paragraph"/>
    <w:basedOn w:val="a"/>
    <w:uiPriority w:val="34"/>
    <w:qFormat/>
    <w:rsid w:val="004D2E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8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D2E8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D2E8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D2E8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D2E82"/>
    <w:rPr>
      <w:i/>
      <w:iCs/>
    </w:rPr>
  </w:style>
  <w:style w:type="character" w:styleId="af0">
    <w:name w:val="Intense Emphasis"/>
    <w:uiPriority w:val="21"/>
    <w:qFormat/>
    <w:rsid w:val="004D2E8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D2E8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D2E8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D2E8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D2E8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7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7D38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4C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436C7"/>
  </w:style>
  <w:style w:type="character" w:customStyle="1" w:styleId="grame">
    <w:name w:val="grame"/>
    <w:basedOn w:val="a0"/>
    <w:rsid w:val="001436C7"/>
  </w:style>
  <w:style w:type="character" w:customStyle="1" w:styleId="spelle">
    <w:name w:val="spelle"/>
    <w:basedOn w:val="a0"/>
    <w:rsid w:val="0014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2014-08-23T12:30:00Z</cp:lastPrinted>
  <dcterms:created xsi:type="dcterms:W3CDTF">2013-09-18T17:42:00Z</dcterms:created>
  <dcterms:modified xsi:type="dcterms:W3CDTF">2014-10-08T14:24:00Z</dcterms:modified>
</cp:coreProperties>
</file>