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2A" w:rsidRPr="00803D2A" w:rsidRDefault="00803D2A" w:rsidP="00803D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D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Экологическое воспитание детей дошкольного возраста</w:t>
      </w:r>
    </w:p>
    <w:p w:rsidR="00803D2A" w:rsidRDefault="00803D2A" w:rsidP="00803D2A">
      <w:pPr>
        <w:pStyle w:val="a3"/>
        <w:rPr>
          <w:lang w:val="en-US"/>
        </w:rPr>
      </w:pPr>
    </w:p>
    <w:p w:rsidR="00803D2A" w:rsidRDefault="00803D2A" w:rsidP="00803D2A">
      <w:pPr>
        <w:pStyle w:val="a3"/>
      </w:pPr>
      <w:r>
        <w:t>Целью экологического воспитания детей дошкольного возраста является взращивание благоприятного отношения к природе, получение экологических знаний, воспитание любви к природе, бережное отношение ко всему живому, что окружает человека.</w:t>
      </w:r>
    </w:p>
    <w:p w:rsidR="00803D2A" w:rsidRDefault="00803D2A" w:rsidP="00803D2A">
      <w:pPr>
        <w:pStyle w:val="a3"/>
      </w:pPr>
      <w:r>
        <w:t>Под экологией понимают науку, которая изучает взаимосвязь живых организмов с окружающей средой, а также друг с другом. Значит, задачей экологического воспитания будет формирование у дошкольника понимания существующих связей между живыми существами и их связей с окружающим миром. Также это понятие включает в себя представление о неразделимости живых организмов в природе, т.е. восприятие мира как единого целого.</w:t>
      </w:r>
    </w:p>
    <w:p w:rsidR="00803D2A" w:rsidRDefault="00803D2A" w:rsidP="00803D2A">
      <w:pPr>
        <w:pStyle w:val="a3"/>
      </w:pPr>
      <w:r>
        <w:t>Дошкольники должны познакомиться с развитием растений и животных, их сезонными особенностями в ходе жизнедеятельности. Такой подход позволяет подвести детей к логическому пониманию естественного развития окружающего мира. Одно дело сказать ребенку «что спилить дерево - плохо». Другое дело, когда он сам понимает, сколько жизненно-важных элементов леса губится с каждым исчезновением дерева.</w:t>
      </w:r>
    </w:p>
    <w:p w:rsidR="00803D2A" w:rsidRDefault="00803D2A" w:rsidP="00803D2A">
      <w:pPr>
        <w:pStyle w:val="a3"/>
      </w:pPr>
      <w:r>
        <w:t>Также важно воспитать в ребенке чувство того, что человек вовсе не хозяин природы, которому дозволено делать все что захочется, а он является такой же ее частью. Поэтому очень важно беречь экологию, т.к. от этого зависит будущее. Необходимо показывать примеры отвратительно потребительского поведения и публично осуждать повинных в этом.</w:t>
      </w:r>
    </w:p>
    <w:p w:rsidR="00803D2A" w:rsidRDefault="00803D2A" w:rsidP="00803D2A">
      <w:pPr>
        <w:pStyle w:val="a3"/>
      </w:pPr>
      <w:r>
        <w:t>Именно в дошкольном возрасте необходимо преподавать основы экологии, т.к. в этот период ребенок очень эмоционален и просто поддается внушению взрослых. Он будет задавать массу вопросов о растениях и животных, а также удивляться всем красивейшим явлениям природы. Ребенок воспринимает животных как своих друзей, он сопереживает им и сочувствует. Именно эти прекрасные чувства должны развиваться.</w:t>
      </w:r>
    </w:p>
    <w:p w:rsidR="00803D2A" w:rsidRDefault="00803D2A" w:rsidP="00803D2A">
      <w:pPr>
        <w:pStyle w:val="a3"/>
      </w:pPr>
      <w:r>
        <w:t>Занятия по экологии должны быть очень эмоциональными и насыщенными, они не должны быть скучными. Интерес детей должен постоянно поддерживаться. Для увлечения эффекта можно привлекать в обучение сказочных персонажей, чтобы ассоциативное мышление помогало лучше понять уроки.</w:t>
      </w:r>
    </w:p>
    <w:p w:rsidR="00D633F8" w:rsidRDefault="00803D2A"/>
    <w:sectPr w:rsidR="00D633F8" w:rsidSect="0085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3D2A"/>
    <w:rsid w:val="00056795"/>
    <w:rsid w:val="00803D2A"/>
    <w:rsid w:val="00851FB3"/>
    <w:rsid w:val="00D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B3"/>
  </w:style>
  <w:style w:type="paragraph" w:styleId="1">
    <w:name w:val="heading 1"/>
    <w:basedOn w:val="a"/>
    <w:link w:val="10"/>
    <w:uiPriority w:val="9"/>
    <w:qFormat/>
    <w:rsid w:val="00803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2014-03-21T05:10:00Z</dcterms:created>
  <dcterms:modified xsi:type="dcterms:W3CDTF">2014-03-21T05:10:00Z</dcterms:modified>
</cp:coreProperties>
</file>