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F1" w:rsidRDefault="00C51BF1" w:rsidP="00F6238E">
      <w:pPr>
        <w:jc w:val="center"/>
        <w:rPr>
          <w:sz w:val="28"/>
        </w:rPr>
      </w:pPr>
    </w:p>
    <w:p w:rsidR="004527C3" w:rsidRPr="002C1B05" w:rsidRDefault="004527C3" w:rsidP="004527C3">
      <w:pPr>
        <w:jc w:val="center"/>
        <w:rPr>
          <w:sz w:val="40"/>
          <w:szCs w:val="40"/>
        </w:rPr>
      </w:pPr>
      <w:r w:rsidRPr="002C1B05">
        <w:rPr>
          <w:sz w:val="40"/>
          <w:szCs w:val="40"/>
        </w:rPr>
        <w:t>Экспериментирование по теме «РЫБЫ».</w:t>
      </w:r>
    </w:p>
    <w:p w:rsidR="004527C3" w:rsidRPr="00797DA5" w:rsidRDefault="004527C3" w:rsidP="004527C3">
      <w:pPr>
        <w:jc w:val="center"/>
        <w:rPr>
          <w:b/>
          <w:sz w:val="36"/>
          <w:szCs w:val="36"/>
        </w:rPr>
      </w:pPr>
      <w:r w:rsidRPr="00797DA5">
        <w:rPr>
          <w:b/>
          <w:sz w:val="36"/>
          <w:szCs w:val="36"/>
        </w:rPr>
        <w:t>1.</w:t>
      </w:r>
      <w:r w:rsidR="004F6585" w:rsidRPr="00797DA5">
        <w:rPr>
          <w:b/>
          <w:sz w:val="36"/>
          <w:szCs w:val="36"/>
        </w:rPr>
        <w:t xml:space="preserve"> Чем дышат рыбы?</w:t>
      </w:r>
    </w:p>
    <w:p w:rsidR="004527C3" w:rsidRDefault="004527C3" w:rsidP="002C1B05">
      <w:pPr>
        <w:rPr>
          <w:sz w:val="28"/>
        </w:rPr>
      </w:pPr>
      <w:r w:rsidRPr="002C1B05">
        <w:rPr>
          <w:sz w:val="28"/>
          <w:u w:val="single"/>
        </w:rPr>
        <w:t>Оборудование:</w:t>
      </w:r>
      <w:r>
        <w:rPr>
          <w:sz w:val="28"/>
        </w:rPr>
        <w:t xml:space="preserve"> прозрачная емкость с водой, кусочек пластилина.</w:t>
      </w:r>
      <w:r w:rsidR="00B43044" w:rsidRPr="00B43044">
        <w:rPr>
          <w:noProof/>
          <w:sz w:val="28"/>
        </w:rPr>
        <w:t xml:space="preserve"> </w:t>
      </w:r>
      <w:r w:rsidR="00B43044">
        <w:rPr>
          <w:noProof/>
          <w:sz w:val="28"/>
        </w:rPr>
        <w:drawing>
          <wp:inline distT="0" distB="0" distL="0" distR="0">
            <wp:extent cx="5940425" cy="2860745"/>
            <wp:effectExtent l="133350" t="38100" r="60325" b="72955"/>
            <wp:docPr id="15" name="Рисунок 2" descr="C:\Users\Сергей\Desktop\рыбы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рыбы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527C3" w:rsidRPr="00F22CF2" w:rsidRDefault="004F6585" w:rsidP="002C1B05">
      <w:pPr>
        <w:rPr>
          <w:sz w:val="28"/>
        </w:rPr>
      </w:pPr>
      <w:r w:rsidRPr="002C1B05">
        <w:rPr>
          <w:sz w:val="28"/>
          <w:u w:val="single"/>
        </w:rPr>
        <w:t>Ход эксперимента</w:t>
      </w:r>
      <w:r>
        <w:rPr>
          <w:sz w:val="28"/>
        </w:rPr>
        <w:t xml:space="preserve">: </w:t>
      </w:r>
      <w:r w:rsidR="004527C3">
        <w:rPr>
          <w:sz w:val="28"/>
        </w:rPr>
        <w:t>Положить в воду кусок пластилина. Через некоторое время на нем появятся пузырьки воздуха.</w:t>
      </w:r>
      <w:r w:rsidR="00F22CF2" w:rsidRPr="003B4EB6">
        <w:rPr>
          <w:rFonts w:eastAsia="Times New Roman"/>
          <w:snapToGrid w:val="0"/>
          <w:color w:val="000000"/>
          <w:sz w:val="0"/>
          <w:szCs w:val="0"/>
          <w:u w:color="000000"/>
          <w:shd w:val="clear" w:color="000000" w:fill="000000"/>
        </w:rPr>
        <w:t xml:space="preserve"> </w:t>
      </w:r>
    </w:p>
    <w:p w:rsidR="004F6585" w:rsidRDefault="004527C3" w:rsidP="002C1B05">
      <w:pPr>
        <w:rPr>
          <w:sz w:val="28"/>
        </w:rPr>
      </w:pPr>
      <w:r w:rsidRPr="002C1B05">
        <w:rPr>
          <w:sz w:val="28"/>
          <w:u w:val="single"/>
        </w:rPr>
        <w:t>Вывод:</w:t>
      </w:r>
      <w:r>
        <w:rPr>
          <w:sz w:val="28"/>
        </w:rPr>
        <w:t xml:space="preserve"> в воде есть возду</w:t>
      </w:r>
      <w:r w:rsidR="00312DF9">
        <w:rPr>
          <w:sz w:val="28"/>
        </w:rPr>
        <w:t>х.</w:t>
      </w:r>
      <w:r w:rsidR="00D24FAB">
        <w:rPr>
          <w:sz w:val="28"/>
        </w:rPr>
        <w:t xml:space="preserve"> </w:t>
      </w:r>
      <w:r w:rsidR="00312DF9">
        <w:rPr>
          <w:sz w:val="28"/>
        </w:rPr>
        <w:t>Когда зимой водоемы замерзают, то воздуха в воде становиться мало, и рыбы могут погибнуть. Поэтому люди специально делают проруби, а чтобы вода быстро не замерзала, в нее кладут пучки соломы и сверху присыпают снегом. Через снег и солому воздух хорошо проходит в воду. Вспомним сказку «По щучьему велению»</w:t>
      </w:r>
      <w:proofErr w:type="gramStart"/>
      <w:r>
        <w:rPr>
          <w:sz w:val="28"/>
        </w:rPr>
        <w:t xml:space="preserve"> </w:t>
      </w:r>
      <w:r w:rsidR="00312DF9">
        <w:rPr>
          <w:sz w:val="28"/>
        </w:rPr>
        <w:t>:</w:t>
      </w:r>
      <w:proofErr w:type="gramEnd"/>
      <w:r w:rsidR="00312DF9">
        <w:rPr>
          <w:sz w:val="28"/>
        </w:rPr>
        <w:t xml:space="preserve"> вода была скована льдом, щуке нечем было дышать вот она и поднялась поближе к воздуху.</w:t>
      </w:r>
      <w:r>
        <w:rPr>
          <w:sz w:val="28"/>
        </w:rPr>
        <w:t xml:space="preserve">        </w:t>
      </w:r>
    </w:p>
    <w:p w:rsidR="004F6585" w:rsidRPr="00797DA5" w:rsidRDefault="002C1B05" w:rsidP="004527C3">
      <w:pPr>
        <w:jc w:val="center"/>
        <w:rPr>
          <w:b/>
          <w:sz w:val="36"/>
          <w:szCs w:val="36"/>
        </w:rPr>
      </w:pPr>
      <w:r w:rsidRPr="00797DA5">
        <w:rPr>
          <w:b/>
          <w:sz w:val="36"/>
          <w:szCs w:val="36"/>
        </w:rPr>
        <w:t>2. П</w:t>
      </w:r>
      <w:r w:rsidR="004F6585" w:rsidRPr="00797DA5">
        <w:rPr>
          <w:b/>
          <w:sz w:val="36"/>
          <w:szCs w:val="36"/>
        </w:rPr>
        <w:t>очему форма рыб напоминает капельку?</w:t>
      </w:r>
      <w:r w:rsidR="004527C3" w:rsidRPr="00797DA5">
        <w:rPr>
          <w:b/>
          <w:sz w:val="36"/>
          <w:szCs w:val="36"/>
        </w:rPr>
        <w:t xml:space="preserve">     </w:t>
      </w:r>
    </w:p>
    <w:p w:rsidR="004527C3" w:rsidRDefault="004F6585" w:rsidP="002C1B05">
      <w:pPr>
        <w:rPr>
          <w:sz w:val="28"/>
        </w:rPr>
      </w:pPr>
      <w:r w:rsidRPr="002C1B05">
        <w:rPr>
          <w:sz w:val="28"/>
          <w:u w:val="single"/>
        </w:rPr>
        <w:t>Оборудование</w:t>
      </w:r>
      <w:proofErr w:type="gramStart"/>
      <w:r w:rsidR="004527C3" w:rsidRPr="002C1B05">
        <w:rPr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таз с водой.</w:t>
      </w:r>
      <w:r w:rsidR="004527C3">
        <w:rPr>
          <w:sz w:val="28"/>
        </w:rPr>
        <w:t xml:space="preserve">  </w:t>
      </w:r>
    </w:p>
    <w:p w:rsidR="004F6585" w:rsidRDefault="004F6585" w:rsidP="002C1B05">
      <w:pPr>
        <w:rPr>
          <w:sz w:val="28"/>
        </w:rPr>
      </w:pPr>
      <w:r w:rsidRPr="002C1B05">
        <w:rPr>
          <w:sz w:val="28"/>
          <w:u w:val="single"/>
        </w:rPr>
        <w:t>Ход эксперимента</w:t>
      </w:r>
      <w:r>
        <w:rPr>
          <w:sz w:val="28"/>
        </w:rPr>
        <w:t xml:space="preserve">: проводим рукой, поставленной на ребро с сомкнутыми пальцами, в воде. Затем тоже </w:t>
      </w:r>
      <w:proofErr w:type="gramStart"/>
      <w:r>
        <w:rPr>
          <w:sz w:val="28"/>
        </w:rPr>
        <w:t>самое</w:t>
      </w:r>
      <w:proofErr w:type="gramEnd"/>
      <w:r w:rsidR="00274444">
        <w:rPr>
          <w:sz w:val="28"/>
        </w:rPr>
        <w:t xml:space="preserve"> </w:t>
      </w:r>
      <w:r>
        <w:rPr>
          <w:sz w:val="28"/>
        </w:rPr>
        <w:t>- открытой ладошкой.</w:t>
      </w:r>
    </w:p>
    <w:p w:rsidR="004F6585" w:rsidRDefault="004F6585" w:rsidP="002C1B05">
      <w:pPr>
        <w:rPr>
          <w:sz w:val="28"/>
        </w:rPr>
      </w:pPr>
      <w:r w:rsidRPr="002C1B05">
        <w:rPr>
          <w:sz w:val="28"/>
          <w:u w:val="single"/>
        </w:rPr>
        <w:t>Вывод:</w:t>
      </w:r>
      <w:r>
        <w:rPr>
          <w:sz w:val="28"/>
        </w:rPr>
        <w:t xml:space="preserve"> в первом случае рука легче идет сквозь воду.</w:t>
      </w:r>
      <w:r w:rsidR="007703DD">
        <w:rPr>
          <w:sz w:val="28"/>
        </w:rPr>
        <w:t xml:space="preserve"> </w:t>
      </w:r>
      <w:r w:rsidR="009C6259">
        <w:rPr>
          <w:sz w:val="28"/>
        </w:rPr>
        <w:t>Человек создал водный транспорт</w:t>
      </w:r>
      <w:r w:rsidR="007703DD">
        <w:rPr>
          <w:sz w:val="28"/>
        </w:rPr>
        <w:t>, используя пример рыб.</w:t>
      </w:r>
    </w:p>
    <w:p w:rsidR="00F22CF2" w:rsidRDefault="00F22CF2" w:rsidP="002C1B05">
      <w:pPr>
        <w:rPr>
          <w:sz w:val="28"/>
        </w:rPr>
      </w:pPr>
    </w:p>
    <w:p w:rsidR="007703DD" w:rsidRPr="00797DA5" w:rsidRDefault="00D24FAB" w:rsidP="004527C3">
      <w:pPr>
        <w:jc w:val="center"/>
        <w:rPr>
          <w:b/>
          <w:sz w:val="36"/>
          <w:szCs w:val="36"/>
        </w:rPr>
      </w:pPr>
      <w:r w:rsidRPr="00797DA5">
        <w:rPr>
          <w:b/>
          <w:sz w:val="36"/>
          <w:szCs w:val="36"/>
        </w:rPr>
        <w:t>3. Почему рыбы не тонут?</w:t>
      </w:r>
    </w:p>
    <w:p w:rsidR="004E2859" w:rsidRPr="004E2859" w:rsidRDefault="004E2859" w:rsidP="004527C3">
      <w:pPr>
        <w:jc w:val="center"/>
        <w:rPr>
          <w:b/>
          <w:sz w:val="28"/>
        </w:rPr>
      </w:pPr>
      <w:r>
        <w:rPr>
          <w:b/>
          <w:sz w:val="28"/>
        </w:rPr>
        <w:t xml:space="preserve">Вариант </w:t>
      </w:r>
      <w:r>
        <w:rPr>
          <w:b/>
          <w:sz w:val="28"/>
          <w:lang w:val="en-US"/>
        </w:rPr>
        <w:t>I</w:t>
      </w:r>
      <w:r w:rsidRPr="005D2750">
        <w:rPr>
          <w:b/>
          <w:sz w:val="28"/>
        </w:rPr>
        <w:t>.</w:t>
      </w:r>
    </w:p>
    <w:p w:rsidR="003B4EB6" w:rsidRDefault="00F22CF2" w:rsidP="003B4EB6">
      <w:pPr>
        <w:jc w:val="center"/>
        <w:rPr>
          <w:sz w:val="28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770255</wp:posOffset>
            </wp:positionV>
            <wp:extent cx="2057400" cy="1181100"/>
            <wp:effectExtent l="19050" t="0" r="0" b="0"/>
            <wp:wrapNone/>
            <wp:docPr id="9" name="Рисунок 1" descr="C:\Users\Сергей\Desktop\рыбы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ыбы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44" w:rsidRPr="009C6259">
        <w:rPr>
          <w:sz w:val="28"/>
          <w:u w:val="single"/>
        </w:rPr>
        <w:t>Оборудование</w:t>
      </w:r>
      <w:r w:rsidR="00274444" w:rsidRPr="00274444">
        <w:rPr>
          <w:sz w:val="28"/>
        </w:rPr>
        <w:t>:</w:t>
      </w:r>
      <w:r w:rsidR="00274444">
        <w:rPr>
          <w:sz w:val="28"/>
        </w:rPr>
        <w:t xml:space="preserve"> воздушный шарик, пробка, трубочка для коктейля,</w:t>
      </w:r>
      <w:r w:rsidR="009C6259">
        <w:rPr>
          <w:sz w:val="28"/>
        </w:rPr>
        <w:t xml:space="preserve"> утяжелители </w:t>
      </w:r>
      <w:proofErr w:type="gramStart"/>
      <w:r w:rsidR="009C6259">
        <w:rPr>
          <w:sz w:val="28"/>
        </w:rPr>
        <w:t xml:space="preserve">( </w:t>
      </w:r>
      <w:proofErr w:type="gramEnd"/>
      <w:r w:rsidR="009C6259">
        <w:rPr>
          <w:sz w:val="28"/>
        </w:rPr>
        <w:t>гайки и др. небольшие металлические предметы ),</w:t>
      </w:r>
      <w:r w:rsidR="00274444">
        <w:rPr>
          <w:sz w:val="28"/>
        </w:rPr>
        <w:t xml:space="preserve"> емкость с водой. </w:t>
      </w:r>
    </w:p>
    <w:p w:rsidR="00F22CF2" w:rsidRPr="003B4EB6" w:rsidRDefault="00274444" w:rsidP="003B4EB6">
      <w:pPr>
        <w:ind w:left="2124" w:firstLine="708"/>
        <w:jc w:val="center"/>
        <w:rPr>
          <w:sz w:val="28"/>
        </w:rPr>
      </w:pPr>
      <w:r>
        <w:rPr>
          <w:sz w:val="28"/>
        </w:rPr>
        <w:t>Проткнуть пробку трубочкой, предварительно проделав в ней небольшое отверстие;</w:t>
      </w:r>
      <w:r w:rsidR="009C6259">
        <w:rPr>
          <w:sz w:val="28"/>
        </w:rPr>
        <w:t xml:space="preserve"> положить утяжелители в шарик; </w:t>
      </w:r>
      <w:r>
        <w:rPr>
          <w:sz w:val="28"/>
        </w:rPr>
        <w:t xml:space="preserve"> плотно соединить надувное отверстие шарика и пробку, используя скотч и др. подручные средства.</w:t>
      </w:r>
      <w:r w:rsidR="00F22CF2" w:rsidRPr="00F22CF2">
        <w:rPr>
          <w:rFonts w:ascii="Times New Roman" w:hAnsi="Times New Roman"/>
          <w:b/>
          <w:noProof/>
          <w:color w:val="000000"/>
          <w:sz w:val="28"/>
        </w:rPr>
        <w:t xml:space="preserve"> </w:t>
      </w:r>
    </w:p>
    <w:p w:rsidR="009C6259" w:rsidRDefault="009C6259" w:rsidP="004527C3">
      <w:pPr>
        <w:jc w:val="center"/>
        <w:rPr>
          <w:sz w:val="28"/>
        </w:rPr>
      </w:pPr>
      <w:r w:rsidRPr="002C1B05">
        <w:rPr>
          <w:sz w:val="28"/>
          <w:u w:val="single"/>
        </w:rPr>
        <w:t>Ход эксперимента</w:t>
      </w:r>
      <w:r>
        <w:rPr>
          <w:sz w:val="28"/>
          <w:u w:val="single"/>
        </w:rPr>
        <w:t xml:space="preserve">: </w:t>
      </w:r>
      <w:r w:rsidRPr="009C6259">
        <w:rPr>
          <w:sz w:val="28"/>
        </w:rPr>
        <w:t>сдутый</w:t>
      </w:r>
      <w:r w:rsidR="00F22CF2">
        <w:rPr>
          <w:sz w:val="28"/>
        </w:rPr>
        <w:t xml:space="preserve">  </w:t>
      </w:r>
      <w:r w:rsidRPr="009C6259">
        <w:rPr>
          <w:sz w:val="28"/>
        </w:rPr>
        <w:t>шарик помещают в воду так, чтобы конец трубочки находился над водой.</w:t>
      </w:r>
      <w:r>
        <w:rPr>
          <w:sz w:val="28"/>
        </w:rPr>
        <w:t xml:space="preserve"> Постепенно надуваем шарик через трубочку, добиваясь</w:t>
      </w:r>
      <w:r w:rsidR="004E2859">
        <w:rPr>
          <w:sz w:val="28"/>
        </w:rPr>
        <w:t xml:space="preserve"> его постепенного всплытия.</w:t>
      </w:r>
    </w:p>
    <w:p w:rsidR="005D2750" w:rsidRDefault="005D2750" w:rsidP="004527C3">
      <w:pPr>
        <w:jc w:val="center"/>
        <w:rPr>
          <w:sz w:val="28"/>
        </w:rPr>
      </w:pPr>
    </w:p>
    <w:p w:rsidR="005D2750" w:rsidRDefault="005D2750" w:rsidP="004527C3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1790700"/>
            <wp:effectExtent l="133350" t="38100" r="66675" b="76200"/>
            <wp:wrapNone/>
            <wp:docPr id="3" name="Рисунок 2" descr="C:\Users\Сергей\Desktop\рыб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рыбки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D2750" w:rsidRDefault="005D2750" w:rsidP="004527C3">
      <w:pPr>
        <w:jc w:val="center"/>
        <w:rPr>
          <w:sz w:val="28"/>
        </w:rPr>
      </w:pPr>
    </w:p>
    <w:p w:rsidR="005D2750" w:rsidRDefault="005D2750" w:rsidP="004527C3">
      <w:pPr>
        <w:jc w:val="center"/>
        <w:rPr>
          <w:sz w:val="28"/>
        </w:rPr>
      </w:pPr>
    </w:p>
    <w:p w:rsidR="005D2750" w:rsidRDefault="005D2750" w:rsidP="004527C3">
      <w:pPr>
        <w:jc w:val="center"/>
        <w:rPr>
          <w:sz w:val="28"/>
        </w:rPr>
      </w:pPr>
    </w:p>
    <w:p w:rsidR="005D2750" w:rsidRDefault="005D2750" w:rsidP="004527C3">
      <w:pPr>
        <w:jc w:val="center"/>
        <w:rPr>
          <w:sz w:val="28"/>
        </w:rPr>
      </w:pPr>
    </w:p>
    <w:p w:rsidR="004E2859" w:rsidRPr="004E2859" w:rsidRDefault="004E2859" w:rsidP="004527C3">
      <w:pPr>
        <w:jc w:val="center"/>
        <w:rPr>
          <w:b/>
          <w:sz w:val="28"/>
        </w:rPr>
      </w:pPr>
      <w:r w:rsidRPr="004E2859">
        <w:rPr>
          <w:b/>
          <w:sz w:val="28"/>
        </w:rPr>
        <w:t>Вариант II.</w:t>
      </w:r>
    </w:p>
    <w:p w:rsidR="00F22CF2" w:rsidRDefault="00F22CF2" w:rsidP="00F22CF2">
      <w:pPr>
        <w:rPr>
          <w:sz w:val="28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894352</wp:posOffset>
            </wp:positionV>
            <wp:extent cx="3076575" cy="1577068"/>
            <wp:effectExtent l="19050" t="0" r="9525" b="0"/>
            <wp:wrapNone/>
            <wp:docPr id="14" name="Рисунок 3" descr="C:\Users\Сергей\Desktop\рыб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рыбы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7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859" w:rsidRPr="009C6259">
        <w:rPr>
          <w:sz w:val="28"/>
          <w:u w:val="single"/>
        </w:rPr>
        <w:t>Оборудование</w:t>
      </w:r>
      <w:r w:rsidR="004E2859" w:rsidRPr="00274444">
        <w:rPr>
          <w:sz w:val="28"/>
        </w:rPr>
        <w:t>:</w:t>
      </w:r>
      <w:r w:rsidR="004E2859">
        <w:rPr>
          <w:sz w:val="28"/>
        </w:rPr>
        <w:t xml:space="preserve"> медицинский шприц без иглы, кусок пластилина, силуэт </w:t>
      </w:r>
      <w:proofErr w:type="gramStart"/>
      <w:r w:rsidR="004E2859">
        <w:rPr>
          <w:sz w:val="28"/>
        </w:rPr>
        <w:t>рыбки</w:t>
      </w:r>
      <w:proofErr w:type="gramEnd"/>
      <w:r w:rsidR="00797DA5">
        <w:rPr>
          <w:sz w:val="28"/>
        </w:rPr>
        <w:t xml:space="preserve"> вырезанный </w:t>
      </w:r>
      <w:r w:rsidR="004E2859">
        <w:rPr>
          <w:sz w:val="28"/>
        </w:rPr>
        <w:t xml:space="preserve"> из пластиковой папки. Прилепить пластилин к шприцу, подобрав его количество опытным путем: необходимо, чтобы при вдвинутом поршне </w:t>
      </w:r>
      <w:r w:rsidR="00195ADA">
        <w:rPr>
          <w:sz w:val="28"/>
        </w:rPr>
        <w:t xml:space="preserve">шприца </w:t>
      </w:r>
      <w:r w:rsidR="004E2859">
        <w:rPr>
          <w:sz w:val="28"/>
        </w:rPr>
        <w:t>конструкция лежала на дне, а при оттянутом всплывала.</w:t>
      </w:r>
    </w:p>
    <w:p w:rsidR="00F22CF2" w:rsidRDefault="004E2859" w:rsidP="00F22CF2">
      <w:pPr>
        <w:rPr>
          <w:sz w:val="28"/>
        </w:rPr>
      </w:pPr>
      <w:r>
        <w:rPr>
          <w:sz w:val="28"/>
        </w:rPr>
        <w:t xml:space="preserve"> Для</w:t>
      </w:r>
      <w:r w:rsidR="00F22CF2">
        <w:rPr>
          <w:sz w:val="28"/>
        </w:rPr>
        <w:t xml:space="preserve"> </w:t>
      </w:r>
      <w:r>
        <w:rPr>
          <w:sz w:val="28"/>
        </w:rPr>
        <w:t>наглядности сбоку</w:t>
      </w:r>
      <w:r w:rsidR="00195ADA">
        <w:rPr>
          <w:sz w:val="28"/>
        </w:rPr>
        <w:t xml:space="preserve"> к пластилину </w:t>
      </w:r>
    </w:p>
    <w:p w:rsidR="00F22CF2" w:rsidRDefault="00195ADA" w:rsidP="00F22CF2">
      <w:pPr>
        <w:rPr>
          <w:sz w:val="28"/>
        </w:rPr>
      </w:pPr>
      <w:r>
        <w:rPr>
          <w:sz w:val="28"/>
        </w:rPr>
        <w:t>прилепить рыбку. В  этом случае пластилин</w:t>
      </w:r>
    </w:p>
    <w:p w:rsidR="004E2859" w:rsidRPr="00F22CF2" w:rsidRDefault="00195ADA" w:rsidP="00F22CF2">
      <w:pPr>
        <w:rPr>
          <w:sz w:val="28"/>
        </w:rPr>
      </w:pPr>
      <w:r>
        <w:rPr>
          <w:sz w:val="28"/>
        </w:rPr>
        <w:t xml:space="preserve"> служит утяжелителем.</w:t>
      </w:r>
      <w:r w:rsidR="00F22CF2" w:rsidRPr="003B4EB6">
        <w:rPr>
          <w:rFonts w:eastAsia="Times New Roman"/>
          <w:snapToGrid w:val="0"/>
          <w:color w:val="000000"/>
          <w:sz w:val="0"/>
          <w:szCs w:val="0"/>
          <w:u w:color="000000"/>
          <w:shd w:val="clear" w:color="000000" w:fill="000000"/>
        </w:rPr>
        <w:t xml:space="preserve"> </w:t>
      </w:r>
    </w:p>
    <w:p w:rsidR="00F22CF2" w:rsidRPr="003B4EB6" w:rsidRDefault="00F22CF2" w:rsidP="00F22CF2">
      <w:pPr>
        <w:jc w:val="center"/>
        <w:rPr>
          <w:rFonts w:eastAsia="Times New Roman"/>
          <w:snapToGrid w:val="0"/>
          <w:color w:val="000000"/>
          <w:sz w:val="0"/>
          <w:szCs w:val="0"/>
          <w:u w:color="000000"/>
          <w:shd w:val="clear" w:color="000000" w:fill="000000"/>
        </w:rPr>
      </w:pPr>
    </w:p>
    <w:p w:rsidR="005D2750" w:rsidRDefault="003B4EB6" w:rsidP="001D07F0">
      <w:pPr>
        <w:spacing w:after="0"/>
        <w:rPr>
          <w:sz w:val="28"/>
        </w:rPr>
      </w:pPr>
      <w:r>
        <w:rPr>
          <w:sz w:val="28"/>
        </w:rPr>
        <w:br w:type="page"/>
      </w:r>
      <w:r w:rsidR="00195ADA" w:rsidRPr="002C1B05">
        <w:rPr>
          <w:sz w:val="28"/>
          <w:u w:val="single"/>
        </w:rPr>
        <w:lastRenderedPageBreak/>
        <w:t>Ход эксперимента</w:t>
      </w:r>
      <w:r w:rsidR="00195ADA">
        <w:rPr>
          <w:sz w:val="28"/>
          <w:u w:val="single"/>
        </w:rPr>
        <w:t>:</w:t>
      </w:r>
      <w:r w:rsidR="005613AD">
        <w:rPr>
          <w:sz w:val="28"/>
          <w:u w:val="single"/>
        </w:rPr>
        <w:t xml:space="preserve"> </w:t>
      </w:r>
      <w:r w:rsidR="00340FC9" w:rsidRPr="00340FC9">
        <w:rPr>
          <w:sz w:val="28"/>
        </w:rPr>
        <w:t xml:space="preserve">предварительно пояснить детям устройство шприца, показать ту его часть, где находится воздух. </w:t>
      </w:r>
      <w:r w:rsidR="00340FC9">
        <w:rPr>
          <w:sz w:val="28"/>
        </w:rPr>
        <w:t>Опустить конструкцию на дно при</w:t>
      </w:r>
      <w:r w:rsidR="00340FC9" w:rsidRPr="00340FC9">
        <w:rPr>
          <w:sz w:val="28"/>
        </w:rPr>
        <w:t xml:space="preserve"> </w:t>
      </w:r>
      <w:r w:rsidR="00340FC9">
        <w:rPr>
          <w:sz w:val="28"/>
        </w:rPr>
        <w:t>вдвинутом поршне – рыбка спит или прячется. Далее понемногу оттягивать поршень, добиваясь нахождения в толще воды – рыбка проснулась и плавает. Оттянуть поршень до конца –</w:t>
      </w:r>
      <w:r w:rsidR="00815346">
        <w:rPr>
          <w:sz w:val="28"/>
        </w:rPr>
        <w:t xml:space="preserve"> </w:t>
      </w:r>
      <w:r w:rsidR="00340FC9">
        <w:rPr>
          <w:sz w:val="28"/>
        </w:rPr>
        <w:t>рыбка всплывает и ловит комара с поверхности воды.</w:t>
      </w:r>
      <w:r w:rsidR="00815346">
        <w:rPr>
          <w:sz w:val="28"/>
        </w:rPr>
        <w:t xml:space="preserve"> Продемонстрировать обратный процесс.</w:t>
      </w:r>
    </w:p>
    <w:p w:rsidR="00DD181C" w:rsidRDefault="00815346" w:rsidP="00DD181C">
      <w:pPr>
        <w:jc w:val="center"/>
        <w:rPr>
          <w:sz w:val="28"/>
        </w:rPr>
      </w:pPr>
      <w:r w:rsidRPr="00815346">
        <w:rPr>
          <w:sz w:val="28"/>
          <w:u w:val="single"/>
        </w:rPr>
        <w:t>Выводы</w:t>
      </w:r>
      <w:r w:rsidR="00797DA5">
        <w:rPr>
          <w:sz w:val="28"/>
          <w:u w:val="single"/>
        </w:rPr>
        <w:t xml:space="preserve"> к вариантам I и II</w:t>
      </w:r>
      <w:r w:rsidRPr="00815346">
        <w:rPr>
          <w:sz w:val="28"/>
          <w:u w:val="single"/>
        </w:rPr>
        <w:t>:</w:t>
      </w:r>
      <w:r>
        <w:rPr>
          <w:sz w:val="28"/>
          <w:u w:val="single"/>
        </w:rPr>
        <w:t xml:space="preserve"> </w:t>
      </w:r>
      <w:r w:rsidRPr="00815346">
        <w:rPr>
          <w:sz w:val="28"/>
        </w:rPr>
        <w:t xml:space="preserve">воздух легкий и чем </w:t>
      </w:r>
      <w:r>
        <w:rPr>
          <w:sz w:val="28"/>
        </w:rPr>
        <w:t xml:space="preserve">его </w:t>
      </w:r>
      <w:r w:rsidRPr="00815346">
        <w:rPr>
          <w:sz w:val="28"/>
        </w:rPr>
        <w:t>больше, тем тело лучше</w:t>
      </w:r>
      <w:r>
        <w:rPr>
          <w:sz w:val="28"/>
        </w:rPr>
        <w:t xml:space="preserve"> всплывает. В данном случае нет необходимости обращаться к законам Архимеда. Объясняем</w:t>
      </w:r>
      <w:r w:rsidR="00797DA5">
        <w:rPr>
          <w:sz w:val="28"/>
        </w:rPr>
        <w:t xml:space="preserve">, что у рыб нет, конечно, шариков и шприцов, зато есть особый орган – плавательный пузырь. Расширяясь </w:t>
      </w:r>
      <w:r w:rsidR="006C2C00">
        <w:rPr>
          <w:sz w:val="28"/>
        </w:rPr>
        <w:t>или сдуваясь</w:t>
      </w:r>
      <w:r w:rsidR="00797DA5">
        <w:rPr>
          <w:sz w:val="28"/>
        </w:rPr>
        <w:t>, он позволяет рыбам передвигаться от дна к поверхности.</w:t>
      </w:r>
    </w:p>
    <w:p w:rsidR="00195ADA" w:rsidRPr="004E2859" w:rsidRDefault="005D2750" w:rsidP="00DD181C">
      <w:pPr>
        <w:jc w:val="center"/>
        <w:rPr>
          <w:sz w:val="28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441325</wp:posOffset>
            </wp:positionV>
            <wp:extent cx="5905500" cy="2524125"/>
            <wp:effectExtent l="133350" t="38100" r="57150" b="66675"/>
            <wp:wrapNone/>
            <wp:docPr id="1" name="Рисунок 1" descr="тут была картинка 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ыбки 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24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195ADA" w:rsidRPr="004E2859" w:rsidSect="0071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FAE"/>
    <w:multiLevelType w:val="hybridMultilevel"/>
    <w:tmpl w:val="753E5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2478"/>
    <w:multiLevelType w:val="hybridMultilevel"/>
    <w:tmpl w:val="EE66452A"/>
    <w:lvl w:ilvl="0" w:tplc="06B002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904E1"/>
    <w:multiLevelType w:val="hybridMultilevel"/>
    <w:tmpl w:val="EE66452A"/>
    <w:lvl w:ilvl="0" w:tplc="06B002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C7814"/>
    <w:multiLevelType w:val="hybridMultilevel"/>
    <w:tmpl w:val="692E7E80"/>
    <w:lvl w:ilvl="0" w:tplc="983CB6C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Estrangelo Edess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A40478"/>
    <w:multiLevelType w:val="hybridMultilevel"/>
    <w:tmpl w:val="30BC1E38"/>
    <w:lvl w:ilvl="0" w:tplc="501A7F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7548C"/>
    <w:multiLevelType w:val="hybridMultilevel"/>
    <w:tmpl w:val="E350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25514"/>
    <w:multiLevelType w:val="hybridMultilevel"/>
    <w:tmpl w:val="4E2EC38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4ED7DA0"/>
    <w:multiLevelType w:val="hybridMultilevel"/>
    <w:tmpl w:val="F312A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456AC"/>
    <w:multiLevelType w:val="hybridMultilevel"/>
    <w:tmpl w:val="96AE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D71EAE"/>
    <w:rsid w:val="00014A3E"/>
    <w:rsid w:val="0001535C"/>
    <w:rsid w:val="00033EBA"/>
    <w:rsid w:val="00055BD2"/>
    <w:rsid w:val="00095D37"/>
    <w:rsid w:val="000A7C0E"/>
    <w:rsid w:val="000E42BD"/>
    <w:rsid w:val="000F62DD"/>
    <w:rsid w:val="00195ADA"/>
    <w:rsid w:val="001C4100"/>
    <w:rsid w:val="001D07F0"/>
    <w:rsid w:val="001D5658"/>
    <w:rsid w:val="002519C6"/>
    <w:rsid w:val="00261311"/>
    <w:rsid w:val="00274444"/>
    <w:rsid w:val="0028786D"/>
    <w:rsid w:val="002C1B05"/>
    <w:rsid w:val="002D4BD9"/>
    <w:rsid w:val="002E52AC"/>
    <w:rsid w:val="00312DF9"/>
    <w:rsid w:val="00335B31"/>
    <w:rsid w:val="00340FC9"/>
    <w:rsid w:val="003748EF"/>
    <w:rsid w:val="003B4EB6"/>
    <w:rsid w:val="00417A07"/>
    <w:rsid w:val="0042665F"/>
    <w:rsid w:val="004527C3"/>
    <w:rsid w:val="00485DDE"/>
    <w:rsid w:val="004B2B5B"/>
    <w:rsid w:val="004C4B11"/>
    <w:rsid w:val="004E2859"/>
    <w:rsid w:val="004F6585"/>
    <w:rsid w:val="00506568"/>
    <w:rsid w:val="00546F44"/>
    <w:rsid w:val="005613AD"/>
    <w:rsid w:val="005643B0"/>
    <w:rsid w:val="00593FCF"/>
    <w:rsid w:val="005A10FB"/>
    <w:rsid w:val="005D2750"/>
    <w:rsid w:val="006017FC"/>
    <w:rsid w:val="0061636A"/>
    <w:rsid w:val="00685990"/>
    <w:rsid w:val="006C137B"/>
    <w:rsid w:val="006C2C00"/>
    <w:rsid w:val="006E23B8"/>
    <w:rsid w:val="007703DD"/>
    <w:rsid w:val="0079110A"/>
    <w:rsid w:val="00797DA5"/>
    <w:rsid w:val="007F7665"/>
    <w:rsid w:val="00815346"/>
    <w:rsid w:val="00823834"/>
    <w:rsid w:val="00833C48"/>
    <w:rsid w:val="00844C9B"/>
    <w:rsid w:val="008B386B"/>
    <w:rsid w:val="008C2D39"/>
    <w:rsid w:val="008D4B2C"/>
    <w:rsid w:val="00963436"/>
    <w:rsid w:val="00981809"/>
    <w:rsid w:val="009B4B36"/>
    <w:rsid w:val="009C6259"/>
    <w:rsid w:val="00A10157"/>
    <w:rsid w:val="00A91D4F"/>
    <w:rsid w:val="00AE79E0"/>
    <w:rsid w:val="00AF00FD"/>
    <w:rsid w:val="00AF0D4A"/>
    <w:rsid w:val="00B268FD"/>
    <w:rsid w:val="00B26EAB"/>
    <w:rsid w:val="00B43044"/>
    <w:rsid w:val="00B436F2"/>
    <w:rsid w:val="00B81974"/>
    <w:rsid w:val="00B82879"/>
    <w:rsid w:val="00BB3772"/>
    <w:rsid w:val="00BC1AF1"/>
    <w:rsid w:val="00BF33B8"/>
    <w:rsid w:val="00C12A34"/>
    <w:rsid w:val="00C15F28"/>
    <w:rsid w:val="00C51BF1"/>
    <w:rsid w:val="00C85370"/>
    <w:rsid w:val="00CB6178"/>
    <w:rsid w:val="00CD72A2"/>
    <w:rsid w:val="00CF272C"/>
    <w:rsid w:val="00D24FAB"/>
    <w:rsid w:val="00D71EAE"/>
    <w:rsid w:val="00D872C9"/>
    <w:rsid w:val="00DA3AAA"/>
    <w:rsid w:val="00DA7B2A"/>
    <w:rsid w:val="00DD181C"/>
    <w:rsid w:val="00DD4258"/>
    <w:rsid w:val="00E0683A"/>
    <w:rsid w:val="00E140D3"/>
    <w:rsid w:val="00E216C9"/>
    <w:rsid w:val="00E336EC"/>
    <w:rsid w:val="00E533FA"/>
    <w:rsid w:val="00EC0805"/>
    <w:rsid w:val="00F07228"/>
    <w:rsid w:val="00F15483"/>
    <w:rsid w:val="00F22CF2"/>
    <w:rsid w:val="00F547B5"/>
    <w:rsid w:val="00F6238E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E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AE"/>
    <w:pPr>
      <w:ind w:left="720"/>
      <w:contextualSpacing/>
    </w:pPr>
  </w:style>
  <w:style w:type="table" w:styleId="a4">
    <w:name w:val="Table Grid"/>
    <w:basedOn w:val="a1"/>
    <w:uiPriority w:val="59"/>
    <w:rsid w:val="00AF00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2013-11-19T06:04:00Z</cp:lastPrinted>
  <dcterms:created xsi:type="dcterms:W3CDTF">2014-01-28T17:35:00Z</dcterms:created>
  <dcterms:modified xsi:type="dcterms:W3CDTF">2014-01-28T17:37:00Z</dcterms:modified>
</cp:coreProperties>
</file>