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EB" w:rsidRPr="006112EB" w:rsidRDefault="006112EB" w:rsidP="00611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6112EB">
        <w:rPr>
          <w:rFonts w:ascii="Times New Roman" w:eastAsia="Times New Roman" w:hAnsi="Times New Roman" w:cs="Times New Roman"/>
          <w:sz w:val="44"/>
          <w:szCs w:val="44"/>
          <w:lang w:eastAsia="ru-RU"/>
        </w:rPr>
        <w:t>Консультация для родителей детского сада "Нужны ли наказания?"</w:t>
      </w:r>
    </w:p>
    <w:p w:rsidR="00872D62" w:rsidRDefault="006112EB" w:rsidP="006112EB">
      <w:r w:rsidRPr="006112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Данная консультация предназначена, скорее всего, для родителей. Для того чтобы осмыслить и подумать, а действительно «нужны ли наказания?». 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Наказание – палка о двух концах. Оно больно бьёт и по родителям, и по детям. Надо ли наказывать малыша? Что делать, если малыш не слушается? Чтобы ответить на эти вопросы, рассмотрим причин непослушания.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Зарубежный психолог Р. Дрейкурс выделил 4 цели неправильного поведения или непослушания: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получение большего или дополнительного внимания: ребенок полагает, что «если я добьюсь внимания,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 будут ценить», ребенок успокаивается и верит, что он значим, когда он в центре внимания;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чувство взрослого, которое сигнализирует о наличии этой проблемы у ребенка – раздражение;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дети, желающие чем-то выделится и разочаровавшиеся, могут обратиться к следующей цели: добиться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власти («все обязаны делать, то, что я хочу»), дети могут пользоваться не только силой (агрессия,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упрямство, капризы), но и слабостью (болезни, страх), чувство взрослого – злость;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если разочаровавшийся ребенок приходит к выводу, что с помощью власти он все равно не может найти положение среди людей, то он выбирает 3-ю цель – стремление отомстить, ребенку кажется, что ему 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нанесли вред другие люди или обстоятельства, единственный способ добиться ощущения своей значимости – отомстить за себя; ребенок может ломать вещи, вредить людям; чувство взрослого – его обидели, задели, некоторое желание мстить;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неадекватность – полный уход от самостоятельного решения проблемы, если все предыдущие цели оказались безуспешными. Убеждение ребенка – оставьте меня в покое. Чувство взрослого – бессилие.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Процесс воспитания не может обойтись без наказания. Наказывая ребенка, вы учите отвечать его за последствия своих поступков.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сожалению, родители не всегда себя сдерживают, чтобы не поднять руку на ребенка. Многие задают шлепки и подзатыльники не задумываясь, по привычке. Родители, которые часто используют физические наказания, добиваются только видимости послушания со стороны детей.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1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Очень часто наказание вызывает у детей не раскаяние, и желание исправится, а совсем другие чувства: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возмущение и обиду: «Это несправедливо. Я не заслужил такого обращения»;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месть: «Они выиграли сейчас, но я с ними расквитаюсь»;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протест: «Я сделаю им назло, пусть они поймут, что я имею право поступать по-своему»;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изворотливость, трусость: «В следующий раз я постараюсь не попасться»;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снижение самооценки «Я плохой».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1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Наказания могут не понадобиться, если соблюдать следующие правила: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Действуйте согласно законам развития ребенка. Например, позволяйте ему много 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двигаться, не тормозите его любознательность.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Попробуйте отвлечь, переключить внимание капризули.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Позволяйте попробовать на собственном опыте, «что такое хорошо и что такое плохо» (пусть потрогает весьма теплый чайник и узнает, что об него можно обжечься).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Свод запретов не должен превышать 7 пунктов. Все они обоснованы и не отменяемы (нельзя играть у дороги, нельзя сидеть на подоконнике у открытого окна и т. д.).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Растолковывайте правила доступным языком, не надо читать длинные нотации. Говорите просто и ясно («Отпусти кошку, ей больно»).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Делайте акцент на том, что хорошо, а не на том, что плохо. Не надо говорить: «Не лезь в лужу», а скажите: «Молодец, обошел лужу и ноги сухие».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Создайте необходимую среду для роста и развития (организуйте творческий уголок, место, где можно вволю покувыркаться).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Не навязывайтесь и помогайте тогда, когда ребенок об этом просит.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Соблюдайте разумную альтернативу («Нельзя шуметь в помещении, но можно покричать на улице, в лесу»).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Нельзя говорить одно, а делать другое. Например, вы запрещаете говорить «плохие» слова, а сами их употребляете.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Нельзя откладывать наказание. Не стоит говорить: «Вчера ты меня не слушался, поэтому сегодня кататься не будешь».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Нельзя проявлять непостоянство: то запрещать что-то, то разрешать это делать. Этим вы сбиваете малыша с толку, и он перестанет понимать, что можно, а что нельзя.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Нельзя запугивать тем, что вы никогда не выполните («Никогда больше не куплю тебе игрушку»).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ваш малыш провинился, можно наказывать лишением привилегий (не разрешить смотреть мультфильм вечером). Только об этом ему надо сообщить сразу же, а потом обязательно осуществить обещание. Главное обязательно осуществляйте последовательность: то, что запрещено – запрещено навсегда, и наказание за это последует в любом случае.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в коем случае не наказывайте малыша трудом, может сформироваться отрицательное к нему отношение.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Физические методы тоже никогда не принесут того результата, который вы ожидаете. Когда ребенку больно, ему не до мыслей о том, что же он сделал не так.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Никогда не запугивайте ребенка: «Я не буду тебя любить», «Уходи, ты плохой». Для любого ребенка это самые страшные слова. Маленький человек ни при каких ситуациях не должен сомневаться в вашей любви.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УМЕЕМ ЛИ МЫ СЛУШАТЬ И СЛЫШАТЬ РЕБЕНКА И ДРУГ ДРУГА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того насколько мы умеем слушать, а главное слышать друг друга, зависит то, насколько гармоничными будут ваши отношения с окружающими, с близкими вам людьми. Часто эти отношения бывают нарушены, особенно, когда один из участников общения испытывает на момент общения какие-то негативные чувства. В данном случае можно использовать правила технологии активного слушания, которые предлагает Ю. Б. Гиппенрейтер.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Беседуя с ребенком, нужно обязательно повернуться к нему лицом, также важно смотреть ему в глаза (чтобы ваши и его глаза были на одном уровне, можно присесть рядом, притянуть ребенка к себе и пр.)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Видя негативное переживание малыша, не задавайте ему много вопросов, такая форма 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беседы не отражает сочувствия. Желательно, чтобы и ваши ответы звучали в утвердительной форме. ( «Ты так сильно плачешь, тебе, наверное, очень больно»)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Очень важно в беседе держать паузу между репликами – это помогает ребенку разобраться в своих чувствах. Если его глаза смотрят не на вас, а в сторону или вдаль, то продолжайте молчать нем происходит сейчас очень важная и нужная работа.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Отвечая на переживания ребенка, старайтесь точнее обозначить, что вы поняли те чувства, которые он испытывает. («Я понимаю, тебе сейчас очень обидно»)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Результаты этого метода: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исчезают или значительно ослабевают отрицательные переживания ребенка;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убедившись, что взрослый готов его слушать, ребенок начинает еще больше рассказывать о себе; иногда в одной беседе разматывается целый клубок проблем и огорчений;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высказывая наболевшее ребенок сам продвигается в решении своей проблемы;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-ребенок сам начинает активно слушать взрослых.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того, чтобы общение с вашим ребенком было приятнее и эффективнее, прислушайтесь к следующим советам: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поощряйте любознательность ребенка; если вы пытаетесь отделаться от него, когда он задает откровенные вопросы, ребенок будет искать ответ на стороне;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когда ребенок с вами разговаривает, слушайте его внимательно, с пониманием, не перебивая и не отворачиваясь; не дайте ему заподозрить, что вас мало интересует то, о чем он говорит;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задавайте слишком много вопросов и не устанавливайте слишком много правил для ребенка: он перестанет обращать на вас внимание.</w:t>
      </w:r>
      <w:r w:rsidRPr="00611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Желаем вам приятного общения!</w:t>
      </w:r>
    </w:p>
    <w:sectPr w:rsidR="00872D62" w:rsidSect="00872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12EB"/>
    <w:rsid w:val="006112EB"/>
    <w:rsid w:val="0087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12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1074</Words>
  <Characters>6123</Characters>
  <Application>Microsoft Office Word</Application>
  <DocSecurity>0</DocSecurity>
  <Lines>51</Lines>
  <Paragraphs>14</Paragraphs>
  <ScaleCrop>false</ScaleCrop>
  <Company/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2014-11-18T16:07:00Z</dcterms:created>
  <dcterms:modified xsi:type="dcterms:W3CDTF">2014-11-18T16:08:00Z</dcterms:modified>
</cp:coreProperties>
</file>