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-5"/>
        <w:tblpPr w:leftFromText="180" w:rightFromText="180" w:vertAnchor="page" w:horzAnchor="margin" w:tblpY="1386"/>
        <w:tblW w:w="14709" w:type="dxa"/>
        <w:tblLook w:val="0460"/>
      </w:tblPr>
      <w:tblGrid>
        <w:gridCol w:w="5353"/>
        <w:gridCol w:w="4027"/>
        <w:gridCol w:w="84"/>
        <w:gridCol w:w="5245"/>
      </w:tblGrid>
      <w:tr w:rsidR="004B267E" w:rsidRPr="0008425D" w:rsidTr="0008425D">
        <w:trPr>
          <w:cnfStyle w:val="100000000000"/>
          <w:trHeight w:val="450"/>
        </w:trPr>
        <w:tc>
          <w:tcPr>
            <w:tcW w:w="5353" w:type="dxa"/>
            <w:hideMark/>
          </w:tcPr>
          <w:p w:rsidR="001B7750" w:rsidRPr="0008425D" w:rsidRDefault="001B7750" w:rsidP="0008425D">
            <w:pPr>
              <w:pStyle w:val="a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Программное содержание</w:t>
            </w:r>
          </w:p>
        </w:tc>
        <w:tc>
          <w:tcPr>
            <w:tcW w:w="4027" w:type="dxa"/>
            <w:hideMark/>
          </w:tcPr>
          <w:p w:rsidR="001B7750" w:rsidRPr="0008425D" w:rsidRDefault="00BC7E4A" w:rsidP="0008425D">
            <w:pPr>
              <w:pStyle w:val="a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44.65pt;margin-top:-43.3pt;width:524.95pt;height:22.75pt;z-index:251658240;mso-position-horizontal-relative:text;mso-position-vertical-relative:text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  <v:textbox style="mso-next-textbox:#_x0000_s1026">
                    <w:txbxContent>
                      <w:p w:rsidR="001B7750" w:rsidRPr="001B7750" w:rsidRDefault="001B7750" w:rsidP="001B7750">
                        <w:pPr>
                          <w:jc w:val="center"/>
                          <w:cnfStyle w:val="100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B775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Перспективное планирование по РЭМП с использованием КТ  в подготовительной группе.</w:t>
                        </w:r>
                      </w:p>
                    </w:txbxContent>
                  </v:textbox>
                </v:shape>
              </w:pict>
            </w:r>
            <w:r w:rsidR="001B7750" w:rsidRPr="0008425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Компьютерное обеспечение</w:t>
            </w:r>
          </w:p>
        </w:tc>
        <w:tc>
          <w:tcPr>
            <w:tcW w:w="5329" w:type="dxa"/>
            <w:gridSpan w:val="2"/>
            <w:hideMark/>
          </w:tcPr>
          <w:p w:rsidR="001B7750" w:rsidRPr="0008425D" w:rsidRDefault="001B7750" w:rsidP="0008425D">
            <w:pPr>
              <w:pStyle w:val="a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Упражнения</w:t>
            </w:r>
          </w:p>
        </w:tc>
      </w:tr>
      <w:tr w:rsidR="001B7750" w:rsidRPr="0008425D" w:rsidTr="0008425D">
        <w:trPr>
          <w:cnfStyle w:val="000000100000"/>
          <w:trHeight w:val="203"/>
        </w:trPr>
        <w:tc>
          <w:tcPr>
            <w:tcW w:w="14709" w:type="dxa"/>
            <w:gridSpan w:val="4"/>
            <w:hideMark/>
          </w:tcPr>
          <w:p w:rsidR="001B7750" w:rsidRPr="0008425D" w:rsidRDefault="001B7750" w:rsidP="0008425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/>
                <w:sz w:val="24"/>
                <w:szCs w:val="24"/>
              </w:rPr>
              <w:t>1 период.</w:t>
            </w:r>
          </w:p>
        </w:tc>
      </w:tr>
      <w:tr w:rsidR="001B7750" w:rsidRPr="0008425D" w:rsidTr="0008425D">
        <w:trPr>
          <w:cnfStyle w:val="000000010000"/>
          <w:trHeight w:val="1213"/>
        </w:trPr>
        <w:tc>
          <w:tcPr>
            <w:tcW w:w="5353" w:type="dxa"/>
            <w:hideMark/>
          </w:tcPr>
          <w:p w:rsidR="00762E61" w:rsidRPr="0008425D" w:rsidRDefault="00762E61" w:rsidP="0008425D">
            <w:pPr>
              <w:pStyle w:val="a9"/>
              <w:rPr>
                <w:rStyle w:val="FontStyle17"/>
                <w:rFonts w:eastAsiaTheme="minorEastAsia"/>
                <w:b/>
                <w:sz w:val="24"/>
                <w:szCs w:val="24"/>
              </w:rPr>
            </w:pPr>
            <w:r w:rsidRPr="0008425D">
              <w:rPr>
                <w:rStyle w:val="FontStyle17"/>
                <w:rFonts w:eastAsiaTheme="minorEastAsia"/>
                <w:sz w:val="24"/>
                <w:szCs w:val="24"/>
              </w:rPr>
              <w:t xml:space="preserve">Деление множества (группы предметов) на части, в которых элементы отличаются каким-либо признаком. </w:t>
            </w:r>
          </w:p>
          <w:p w:rsidR="00395025" w:rsidRPr="0008425D" w:rsidRDefault="00395025" w:rsidP="0008425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hideMark/>
          </w:tcPr>
          <w:p w:rsidR="001B7750" w:rsidRPr="0008425D" w:rsidRDefault="001B7750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«Учимся с Логошей» </w:t>
            </w:r>
          </w:p>
          <w:p w:rsidR="00E84C4B" w:rsidRPr="0008425D" w:rsidRDefault="00EE52CB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B7750"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«Страна чисел для малышей» </w:t>
            </w:r>
          </w:p>
          <w:p w:rsidR="00E84C4B" w:rsidRPr="0008425D" w:rsidRDefault="00E84C4B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«Математика.  Тренажер»</w:t>
            </w:r>
          </w:p>
          <w:p w:rsidR="00C041C1" w:rsidRPr="0008425D" w:rsidRDefault="00C041C1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1B7750" w:rsidRPr="0008425D" w:rsidRDefault="00EE52CB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Разделение по количест</w:t>
            </w:r>
            <w:r w:rsidR="001B7750"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ву предметов;</w:t>
            </w:r>
          </w:p>
          <w:p w:rsidR="00C041C1" w:rsidRPr="0008425D" w:rsidRDefault="001B7750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Дом чисел – установление числа с количество</w:t>
            </w:r>
          </w:p>
          <w:p w:rsidR="00E84C4B" w:rsidRPr="0008425D" w:rsidRDefault="00E84C4B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Найди столько же</w:t>
            </w:r>
          </w:p>
        </w:tc>
      </w:tr>
      <w:tr w:rsidR="004B267E" w:rsidRPr="0008425D" w:rsidTr="0008425D">
        <w:trPr>
          <w:cnfStyle w:val="000000100000"/>
          <w:trHeight w:val="1331"/>
        </w:trPr>
        <w:tc>
          <w:tcPr>
            <w:tcW w:w="5353" w:type="dxa"/>
          </w:tcPr>
          <w:p w:rsidR="006F5E1E" w:rsidRPr="0008425D" w:rsidRDefault="006F5E1E" w:rsidP="0008425D">
            <w:pPr>
              <w:pStyle w:val="a9"/>
              <w:rPr>
                <w:rStyle w:val="FontStyle17"/>
                <w:rFonts w:eastAsiaTheme="minorEastAsia"/>
                <w:b/>
                <w:sz w:val="24"/>
                <w:szCs w:val="24"/>
              </w:rPr>
            </w:pPr>
          </w:p>
          <w:p w:rsidR="006F5E1E" w:rsidRPr="0008425D" w:rsidRDefault="006F5E1E" w:rsidP="0008425D">
            <w:pPr>
              <w:pStyle w:val="a9"/>
              <w:rPr>
                <w:rStyle w:val="FontStyle17"/>
                <w:rFonts w:eastAsiaTheme="minorEastAsia"/>
                <w:sz w:val="24"/>
                <w:szCs w:val="24"/>
              </w:rPr>
            </w:pPr>
            <w:r w:rsidRPr="0008425D">
              <w:rPr>
                <w:rStyle w:val="FontStyle17"/>
                <w:rFonts w:eastAsiaTheme="minorEastAsia"/>
                <w:sz w:val="24"/>
                <w:szCs w:val="24"/>
              </w:rPr>
              <w:t xml:space="preserve">Объединение частей в целую группу (множество), дополнение, удаление из множества части (частей), сравнение отдельных частей. </w:t>
            </w:r>
          </w:p>
        </w:tc>
        <w:tc>
          <w:tcPr>
            <w:tcW w:w="4111" w:type="dxa"/>
            <w:gridSpan w:val="2"/>
          </w:tcPr>
          <w:p w:rsidR="006F5E1E" w:rsidRPr="0008425D" w:rsidRDefault="006F5E1E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« Страна чисел для малышей ».</w:t>
            </w:r>
          </w:p>
          <w:p w:rsidR="006F5E1E" w:rsidRPr="0008425D" w:rsidRDefault="006F5E1E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sz w:val="24"/>
                <w:szCs w:val="24"/>
              </w:rPr>
              <w:t>«Тренажер по математике»</w:t>
            </w:r>
          </w:p>
          <w:p w:rsidR="006F5E1E" w:rsidRPr="0008425D" w:rsidRDefault="006F5E1E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sz w:val="24"/>
                <w:szCs w:val="24"/>
              </w:rPr>
              <w:t xml:space="preserve"> «Учимся с Логошей»</w:t>
            </w:r>
          </w:p>
          <w:p w:rsidR="008E7F4C" w:rsidRPr="0008425D" w:rsidRDefault="008E7F4C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6F5E1E" w:rsidRPr="0008425D" w:rsidRDefault="006F5E1E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sz w:val="24"/>
                <w:szCs w:val="24"/>
              </w:rPr>
              <w:t>Определи предметы по группам</w:t>
            </w:r>
          </w:p>
          <w:p w:rsidR="006F5E1E" w:rsidRPr="0008425D" w:rsidRDefault="006F5E1E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sz w:val="24"/>
                <w:szCs w:val="24"/>
              </w:rPr>
              <w:t>Сопоставление числа с количеством</w:t>
            </w: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E7F4C" w:rsidRPr="0008425D" w:rsidRDefault="008E7F4C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Собери фигуру из осколков</w:t>
            </w:r>
          </w:p>
          <w:p w:rsidR="008E7F4C" w:rsidRPr="0008425D" w:rsidRDefault="008E7F4C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5E1E" w:rsidRPr="0008425D" w:rsidTr="0008425D">
        <w:trPr>
          <w:cnfStyle w:val="000000010000"/>
          <w:trHeight w:val="1131"/>
        </w:trPr>
        <w:tc>
          <w:tcPr>
            <w:tcW w:w="5353" w:type="dxa"/>
          </w:tcPr>
          <w:p w:rsidR="006F5E1E" w:rsidRPr="0008425D" w:rsidRDefault="006F5E1E" w:rsidP="0008425D">
            <w:pPr>
              <w:pStyle w:val="a9"/>
              <w:rPr>
                <w:rStyle w:val="FontStyle17"/>
                <w:rFonts w:eastAsiaTheme="minorEastAsia"/>
                <w:sz w:val="24"/>
                <w:szCs w:val="24"/>
              </w:rPr>
            </w:pPr>
          </w:p>
          <w:p w:rsidR="006F5E1E" w:rsidRPr="0008425D" w:rsidRDefault="006F5E1E" w:rsidP="0008425D">
            <w:pPr>
              <w:pStyle w:val="a9"/>
              <w:rPr>
                <w:rStyle w:val="FontStyle17"/>
                <w:rFonts w:eastAsiaTheme="minorEastAsia"/>
                <w:b/>
                <w:sz w:val="24"/>
                <w:szCs w:val="24"/>
              </w:rPr>
            </w:pPr>
            <w:r w:rsidRPr="0008425D">
              <w:rPr>
                <w:rStyle w:val="FontStyle17"/>
                <w:rFonts w:eastAsiaTheme="minorEastAsia"/>
                <w:sz w:val="24"/>
                <w:szCs w:val="24"/>
              </w:rPr>
              <w:t>Установление зависимости между множеством  и его частью.</w:t>
            </w:r>
          </w:p>
          <w:p w:rsidR="006F5E1E" w:rsidRPr="0008425D" w:rsidRDefault="006F5E1E" w:rsidP="0008425D">
            <w:pPr>
              <w:pStyle w:val="a9"/>
              <w:rPr>
                <w:rStyle w:val="FontStyle17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F5E1E" w:rsidRPr="0008425D" w:rsidRDefault="006F5E1E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E1E" w:rsidRPr="0008425D" w:rsidRDefault="006F5E1E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sz w:val="24"/>
                <w:szCs w:val="24"/>
              </w:rPr>
              <w:t>«Подарок  первокласснику»</w:t>
            </w:r>
          </w:p>
        </w:tc>
        <w:tc>
          <w:tcPr>
            <w:tcW w:w="5245" w:type="dxa"/>
          </w:tcPr>
          <w:p w:rsidR="006F5E1E" w:rsidRPr="0008425D" w:rsidRDefault="006F5E1E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E1E" w:rsidRPr="0008425D" w:rsidRDefault="006F5E1E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Часть  и целое</w:t>
            </w:r>
          </w:p>
        </w:tc>
      </w:tr>
      <w:tr w:rsidR="004B267E" w:rsidRPr="0008425D" w:rsidTr="0008425D">
        <w:trPr>
          <w:cnfStyle w:val="000000100000"/>
          <w:trHeight w:val="1239"/>
        </w:trPr>
        <w:tc>
          <w:tcPr>
            <w:tcW w:w="5353" w:type="dxa"/>
          </w:tcPr>
          <w:p w:rsidR="006F5E1E" w:rsidRPr="0008425D" w:rsidRDefault="006F5E1E" w:rsidP="0008425D">
            <w:pPr>
              <w:pStyle w:val="a9"/>
              <w:rPr>
                <w:rStyle w:val="FontStyle17"/>
                <w:rFonts w:eastAsiaTheme="minorEastAsia"/>
                <w:b/>
                <w:sz w:val="24"/>
                <w:szCs w:val="24"/>
              </w:rPr>
            </w:pPr>
          </w:p>
          <w:p w:rsidR="006F5E1E" w:rsidRPr="0008425D" w:rsidRDefault="006F5E1E" w:rsidP="0008425D">
            <w:pPr>
              <w:pStyle w:val="a9"/>
              <w:rPr>
                <w:rStyle w:val="FontStyle17"/>
                <w:b/>
                <w:sz w:val="24"/>
                <w:szCs w:val="24"/>
              </w:rPr>
            </w:pPr>
            <w:r w:rsidRPr="0008425D">
              <w:rPr>
                <w:rStyle w:val="FontStyle17"/>
                <w:rFonts w:eastAsiaTheme="minorEastAsia"/>
                <w:sz w:val="24"/>
                <w:szCs w:val="24"/>
              </w:rPr>
              <w:t>Нахождение по части целого и по целому его части</w:t>
            </w:r>
          </w:p>
          <w:p w:rsidR="006F5E1E" w:rsidRPr="0008425D" w:rsidRDefault="006F5E1E" w:rsidP="0008425D">
            <w:pPr>
              <w:pStyle w:val="a9"/>
              <w:rPr>
                <w:rStyle w:val="FontStyle17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8E7F4C" w:rsidRPr="0008425D" w:rsidRDefault="004F0A86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sz w:val="24"/>
                <w:szCs w:val="24"/>
              </w:rPr>
              <w:t>«Учимся с Логошей»</w:t>
            </w:r>
          </w:p>
          <w:p w:rsidR="006F5E1E" w:rsidRPr="0008425D" w:rsidRDefault="008E7F4C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sz w:val="24"/>
                <w:szCs w:val="24"/>
              </w:rPr>
              <w:t>«Баба Яга учится считать»</w:t>
            </w:r>
          </w:p>
        </w:tc>
        <w:tc>
          <w:tcPr>
            <w:tcW w:w="5245" w:type="dxa"/>
          </w:tcPr>
          <w:p w:rsidR="006F5E1E" w:rsidRPr="0008425D" w:rsidRDefault="004F0A86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sz w:val="24"/>
                <w:szCs w:val="24"/>
              </w:rPr>
              <w:t>Найди такой же предмет</w:t>
            </w:r>
          </w:p>
          <w:p w:rsidR="008E7F4C" w:rsidRPr="0008425D" w:rsidRDefault="00EA468D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sz w:val="24"/>
                <w:szCs w:val="24"/>
              </w:rPr>
              <w:t>Составь картинку</w:t>
            </w:r>
            <w:r w:rsidR="008E7F4C"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F0A86" w:rsidRPr="0008425D" w:rsidRDefault="008E7F4C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Соедини детали</w:t>
            </w:r>
          </w:p>
        </w:tc>
      </w:tr>
      <w:tr w:rsidR="001B7750" w:rsidRPr="0008425D" w:rsidTr="0008425D">
        <w:trPr>
          <w:cnfStyle w:val="000000010000"/>
          <w:trHeight w:val="2643"/>
        </w:trPr>
        <w:tc>
          <w:tcPr>
            <w:tcW w:w="5353" w:type="dxa"/>
            <w:hideMark/>
          </w:tcPr>
          <w:p w:rsidR="00ED3596" w:rsidRPr="0008425D" w:rsidRDefault="00ED3596" w:rsidP="0008425D">
            <w:pPr>
              <w:pStyle w:val="a9"/>
              <w:rPr>
                <w:rStyle w:val="FontStyle17"/>
                <w:rFonts w:eastAsiaTheme="minorEastAsia"/>
                <w:sz w:val="24"/>
                <w:szCs w:val="24"/>
              </w:rPr>
            </w:pPr>
            <w:r w:rsidRPr="0008425D">
              <w:rPr>
                <w:rStyle w:val="FontStyle17"/>
                <w:rFonts w:eastAsiaTheme="minorEastAsia"/>
                <w:sz w:val="24"/>
                <w:szCs w:val="24"/>
              </w:rPr>
              <w:t xml:space="preserve">Закрепление знаний по образованию чисел, навыков количественного счета в пределах 10. </w:t>
            </w:r>
          </w:p>
          <w:p w:rsidR="00EE52CB" w:rsidRPr="0008425D" w:rsidRDefault="00EE52CB" w:rsidP="0008425D">
            <w:pPr>
              <w:pStyle w:val="a9"/>
              <w:rPr>
                <w:rStyle w:val="FontStyle17"/>
                <w:rFonts w:eastAsiaTheme="minorEastAsia"/>
                <w:sz w:val="24"/>
                <w:szCs w:val="24"/>
              </w:rPr>
            </w:pPr>
          </w:p>
          <w:p w:rsidR="00EE52CB" w:rsidRPr="0008425D" w:rsidRDefault="00EE52CB" w:rsidP="0008425D">
            <w:pPr>
              <w:pStyle w:val="a9"/>
              <w:rPr>
                <w:rStyle w:val="FontStyle17"/>
                <w:rFonts w:eastAsiaTheme="minorEastAsia"/>
                <w:sz w:val="24"/>
                <w:szCs w:val="24"/>
              </w:rPr>
            </w:pPr>
          </w:p>
          <w:p w:rsidR="00EE52CB" w:rsidRPr="0008425D" w:rsidRDefault="00EE52CB" w:rsidP="0008425D">
            <w:pPr>
              <w:pStyle w:val="a9"/>
              <w:rPr>
                <w:rStyle w:val="FontStyle17"/>
                <w:rFonts w:eastAsiaTheme="minorEastAsia"/>
                <w:sz w:val="24"/>
                <w:szCs w:val="24"/>
              </w:rPr>
            </w:pPr>
          </w:p>
          <w:p w:rsidR="001B7750" w:rsidRPr="0008425D" w:rsidRDefault="00ED3596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Style w:val="FontStyle17"/>
                <w:rFonts w:eastAsiaTheme="minorEastAsia"/>
                <w:sz w:val="24"/>
                <w:szCs w:val="24"/>
              </w:rPr>
              <w:t>Отсчитывание предметов по образцу и заданному— числу из большего количества.</w:t>
            </w:r>
          </w:p>
        </w:tc>
        <w:tc>
          <w:tcPr>
            <w:tcW w:w="4111" w:type="dxa"/>
            <w:gridSpan w:val="2"/>
            <w:hideMark/>
          </w:tcPr>
          <w:p w:rsidR="001B7750" w:rsidRPr="0008425D" w:rsidRDefault="001B7750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«Страна чисел для малышей» </w:t>
            </w:r>
          </w:p>
          <w:p w:rsidR="00EE52CB" w:rsidRPr="0008425D" w:rsidRDefault="00EE52CB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sz w:val="24"/>
                <w:szCs w:val="24"/>
              </w:rPr>
              <w:t>«Подарок  первокласснику»</w:t>
            </w:r>
          </w:p>
          <w:p w:rsidR="00EE52CB" w:rsidRPr="0008425D" w:rsidRDefault="00EE52CB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«Лунтик. Подготовка к школе» </w:t>
            </w:r>
          </w:p>
          <w:p w:rsidR="00EE52CB" w:rsidRPr="0008425D" w:rsidRDefault="00EE52CB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750" w:rsidRPr="0008425D" w:rsidRDefault="001B7750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«Учимся с Логошей» </w:t>
            </w:r>
          </w:p>
        </w:tc>
        <w:tc>
          <w:tcPr>
            <w:tcW w:w="5245" w:type="dxa"/>
            <w:hideMark/>
          </w:tcPr>
          <w:p w:rsidR="001B7750" w:rsidRPr="0008425D" w:rsidRDefault="001B7750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«Бассейн»- сделай поровну;</w:t>
            </w:r>
          </w:p>
          <w:p w:rsidR="00EE52CB" w:rsidRPr="0008425D" w:rsidRDefault="00EE52CB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sz w:val="24"/>
                <w:szCs w:val="24"/>
              </w:rPr>
              <w:t>Сделай циферки веселыми</w:t>
            </w:r>
          </w:p>
          <w:p w:rsidR="00EE52CB" w:rsidRPr="0008425D" w:rsidRDefault="00EE52CB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Помоги Корней Корнеичу посчитать червячков;</w:t>
            </w:r>
          </w:p>
          <w:p w:rsidR="001B7750" w:rsidRPr="0008425D" w:rsidRDefault="001B7750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Помоги тюленю уравнять предметы;</w:t>
            </w:r>
          </w:p>
          <w:p w:rsidR="001B7750" w:rsidRPr="0008425D" w:rsidRDefault="00EE52CB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Карта –помоги волку добраться до домика</w:t>
            </w:r>
          </w:p>
        </w:tc>
      </w:tr>
      <w:tr w:rsidR="004B267E" w:rsidRPr="0008425D" w:rsidTr="0008425D">
        <w:trPr>
          <w:cnfStyle w:val="000000100000"/>
          <w:trHeight w:val="1078"/>
        </w:trPr>
        <w:tc>
          <w:tcPr>
            <w:tcW w:w="5353" w:type="dxa"/>
          </w:tcPr>
          <w:p w:rsidR="006A0293" w:rsidRPr="0008425D" w:rsidRDefault="006A0293" w:rsidP="0008425D">
            <w:pPr>
              <w:pStyle w:val="a9"/>
              <w:rPr>
                <w:rStyle w:val="FontStyle17"/>
                <w:rFonts w:eastAsiaTheme="minorEastAsia"/>
                <w:sz w:val="24"/>
                <w:szCs w:val="24"/>
              </w:rPr>
            </w:pPr>
            <w:r w:rsidRPr="0008425D">
              <w:rPr>
                <w:rStyle w:val="FontStyle17"/>
                <w:rFonts w:eastAsiaTheme="minorEastAsia"/>
                <w:sz w:val="24"/>
                <w:szCs w:val="24"/>
              </w:rPr>
              <w:lastRenderedPageBreak/>
              <w:t>Счет на слух, по осязанию, счет движений (в пределах 10)</w:t>
            </w:r>
          </w:p>
        </w:tc>
        <w:tc>
          <w:tcPr>
            <w:tcW w:w="4111" w:type="dxa"/>
            <w:gridSpan w:val="2"/>
          </w:tcPr>
          <w:p w:rsidR="006A0293" w:rsidRPr="0008425D" w:rsidRDefault="006A0293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«Арифметика. Три поросёнка против волка».</w:t>
            </w:r>
          </w:p>
          <w:p w:rsidR="008E7F4C" w:rsidRPr="0008425D" w:rsidRDefault="008E7F4C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«Баба Яга учится считать»</w:t>
            </w:r>
          </w:p>
        </w:tc>
        <w:tc>
          <w:tcPr>
            <w:tcW w:w="5245" w:type="dxa"/>
          </w:tcPr>
          <w:p w:rsidR="006A0293" w:rsidRPr="0008425D" w:rsidRDefault="006A0293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(счёт на слух)</w:t>
            </w:r>
          </w:p>
          <w:p w:rsidR="006A0293" w:rsidRPr="0008425D" w:rsidRDefault="006A0293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Уравновесь корзину с фруктами; </w:t>
            </w:r>
          </w:p>
          <w:p w:rsidR="008E7F4C" w:rsidRPr="0008425D" w:rsidRDefault="008E7F4C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Послушай и назови</w:t>
            </w:r>
          </w:p>
        </w:tc>
      </w:tr>
      <w:tr w:rsidR="00EA468D" w:rsidRPr="0008425D" w:rsidTr="0008425D">
        <w:trPr>
          <w:cnfStyle w:val="000000010000"/>
          <w:trHeight w:val="534"/>
        </w:trPr>
        <w:tc>
          <w:tcPr>
            <w:tcW w:w="5353" w:type="dxa"/>
            <w:hideMark/>
          </w:tcPr>
          <w:p w:rsidR="001B7750" w:rsidRPr="0008425D" w:rsidRDefault="00ED3596" w:rsidP="0008425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5D">
              <w:rPr>
                <w:rStyle w:val="FontStyle17"/>
                <w:rFonts w:eastAsiaTheme="minorEastAsia"/>
                <w:sz w:val="24"/>
                <w:szCs w:val="24"/>
              </w:rPr>
              <w:t>Счет предметов, звуков, движений в пределах 20.</w:t>
            </w:r>
          </w:p>
        </w:tc>
        <w:tc>
          <w:tcPr>
            <w:tcW w:w="4111" w:type="dxa"/>
            <w:gridSpan w:val="2"/>
            <w:hideMark/>
          </w:tcPr>
          <w:p w:rsidR="008E7F4C" w:rsidRPr="0008425D" w:rsidRDefault="008E7F4C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F4C" w:rsidRPr="0008425D" w:rsidRDefault="008E7F4C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«Математика. Тренажер»</w:t>
            </w:r>
            <w:r w:rsidRPr="000842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E7F4C" w:rsidRPr="0008425D" w:rsidRDefault="008E7F4C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sz w:val="24"/>
                <w:szCs w:val="24"/>
              </w:rPr>
              <w:t>«Учимся с Логошей»</w:t>
            </w:r>
          </w:p>
        </w:tc>
        <w:tc>
          <w:tcPr>
            <w:tcW w:w="5245" w:type="dxa"/>
            <w:hideMark/>
          </w:tcPr>
          <w:p w:rsidR="008E7F4C" w:rsidRPr="0008425D" w:rsidRDefault="008E7F4C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93" w:rsidRPr="0008425D" w:rsidRDefault="008E7F4C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sz w:val="24"/>
                <w:szCs w:val="24"/>
              </w:rPr>
              <w:t>Услыш</w:t>
            </w:r>
            <w:r w:rsidR="004A2E34" w:rsidRPr="0008425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425D">
              <w:rPr>
                <w:rFonts w:ascii="Times New Roman" w:hAnsi="Times New Roman" w:cs="Times New Roman"/>
                <w:sz w:val="24"/>
                <w:szCs w:val="24"/>
              </w:rPr>
              <w:t xml:space="preserve"> и назови</w:t>
            </w:r>
          </w:p>
          <w:p w:rsidR="004A2E34" w:rsidRPr="0008425D" w:rsidRDefault="004A2E34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34" w:rsidRPr="0008425D" w:rsidRDefault="00812B6C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sz w:val="24"/>
                <w:szCs w:val="24"/>
              </w:rPr>
              <w:t>Сколько раз прыгнул Логоша</w:t>
            </w:r>
          </w:p>
        </w:tc>
      </w:tr>
      <w:tr w:rsidR="004B267E" w:rsidRPr="0008425D" w:rsidTr="0008425D">
        <w:trPr>
          <w:cnfStyle w:val="000000100000"/>
          <w:trHeight w:val="2187"/>
        </w:trPr>
        <w:tc>
          <w:tcPr>
            <w:tcW w:w="5353" w:type="dxa"/>
          </w:tcPr>
          <w:p w:rsidR="006A0293" w:rsidRPr="0008425D" w:rsidRDefault="006A0293" w:rsidP="0008425D">
            <w:pPr>
              <w:pStyle w:val="a9"/>
              <w:rPr>
                <w:rStyle w:val="FontStyle17"/>
                <w:rFonts w:eastAsiaTheme="minorEastAsia"/>
                <w:sz w:val="24"/>
                <w:szCs w:val="24"/>
              </w:rPr>
            </w:pPr>
            <w:r w:rsidRPr="0008425D">
              <w:rPr>
                <w:rStyle w:val="FontStyle17"/>
                <w:rFonts w:eastAsiaTheme="minorEastAsia"/>
                <w:sz w:val="24"/>
                <w:szCs w:val="24"/>
              </w:rPr>
              <w:t>Знакомство с особенно</w:t>
            </w:r>
            <w:r w:rsidRPr="0008425D">
              <w:rPr>
                <w:rStyle w:val="FontStyle17"/>
                <w:rFonts w:eastAsiaTheme="minorEastAsia"/>
                <w:sz w:val="24"/>
                <w:szCs w:val="24"/>
              </w:rPr>
              <w:softHyphen/>
              <w:t>стью образования чисел второго десятка (при условии успешного овладе</w:t>
            </w:r>
            <w:r w:rsidRPr="0008425D">
              <w:rPr>
                <w:rStyle w:val="FontStyle17"/>
                <w:rFonts w:eastAsiaTheme="minorEastAsia"/>
                <w:sz w:val="24"/>
                <w:szCs w:val="24"/>
              </w:rPr>
              <w:softHyphen/>
              <w:t>ния навыками счета до 10)</w:t>
            </w:r>
          </w:p>
        </w:tc>
        <w:tc>
          <w:tcPr>
            <w:tcW w:w="4111" w:type="dxa"/>
            <w:gridSpan w:val="2"/>
          </w:tcPr>
          <w:p w:rsidR="006A0293" w:rsidRPr="0008425D" w:rsidRDefault="006A0293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93" w:rsidRPr="0008425D" w:rsidRDefault="006A0293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«Учимся с Логошей» </w:t>
            </w:r>
          </w:p>
          <w:p w:rsidR="006A0293" w:rsidRPr="0008425D" w:rsidRDefault="006A0293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E6473A"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Тренажер по математике»</w:t>
            </w: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A0293" w:rsidRPr="0008425D" w:rsidRDefault="006A0293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812B6C" w:rsidRPr="0008425D" w:rsidRDefault="00812B6C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93" w:rsidRPr="0008425D" w:rsidRDefault="006A0293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sz w:val="24"/>
                <w:szCs w:val="24"/>
              </w:rPr>
              <w:t>Расстановка чисел до 10 по возрастанию;</w:t>
            </w:r>
          </w:p>
          <w:p w:rsidR="006A0293" w:rsidRPr="0008425D" w:rsidRDefault="00BA727E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sz w:val="24"/>
                <w:szCs w:val="24"/>
              </w:rPr>
              <w:t>Помоги тюленю построить домики</w:t>
            </w:r>
          </w:p>
          <w:p w:rsidR="006A0293" w:rsidRPr="0008425D" w:rsidRDefault="006A0293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3A" w:rsidRPr="0008425D" w:rsidRDefault="00BA727E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sz w:val="24"/>
                <w:szCs w:val="24"/>
              </w:rPr>
              <w:t>Образование чисел 2 десятка</w:t>
            </w:r>
          </w:p>
          <w:p w:rsidR="006A0293" w:rsidRPr="0008425D" w:rsidRDefault="006A0293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596" w:rsidRPr="0008425D" w:rsidTr="0008425D">
        <w:trPr>
          <w:cnfStyle w:val="000000010000"/>
          <w:trHeight w:val="2258"/>
        </w:trPr>
        <w:tc>
          <w:tcPr>
            <w:tcW w:w="5353" w:type="dxa"/>
            <w:hideMark/>
          </w:tcPr>
          <w:p w:rsidR="00ED3596" w:rsidRPr="0008425D" w:rsidRDefault="00ED3596" w:rsidP="0008425D">
            <w:pPr>
              <w:pStyle w:val="a9"/>
              <w:rPr>
                <w:rStyle w:val="FontStyle17"/>
                <w:rFonts w:eastAsiaTheme="minorEastAsia"/>
                <w:b/>
                <w:sz w:val="24"/>
                <w:szCs w:val="24"/>
              </w:rPr>
            </w:pPr>
            <w:r w:rsidRPr="0008425D">
              <w:rPr>
                <w:rStyle w:val="FontStyle17"/>
                <w:rFonts w:eastAsiaTheme="minorEastAsia"/>
                <w:sz w:val="24"/>
                <w:szCs w:val="24"/>
              </w:rPr>
              <w:t>Развитие понимания независимости числа от пространственно-качественных свойств предметов (цвета, формы, размера), расположения предметов в пространстве, направления счет</w:t>
            </w:r>
            <w:r w:rsidR="00F963E6" w:rsidRPr="0008425D">
              <w:rPr>
                <w:rStyle w:val="FontStyle17"/>
                <w:rFonts w:eastAsiaTheme="minorEastAsia"/>
                <w:b/>
                <w:sz w:val="24"/>
                <w:szCs w:val="24"/>
              </w:rPr>
              <w:t xml:space="preserve"> </w:t>
            </w:r>
            <w:r w:rsidRPr="0008425D">
              <w:rPr>
                <w:rStyle w:val="FontStyle17"/>
                <w:rFonts w:eastAsiaTheme="minorEastAsia"/>
                <w:sz w:val="24"/>
                <w:szCs w:val="24"/>
              </w:rPr>
              <w:t>слева направо, справа на</w:t>
            </w:r>
            <w:r w:rsidRPr="0008425D">
              <w:rPr>
                <w:rStyle w:val="FontStyle17"/>
                <w:rFonts w:eastAsiaTheme="minorEastAsia"/>
                <w:sz w:val="24"/>
                <w:szCs w:val="24"/>
              </w:rPr>
              <w:softHyphen/>
              <w:t>лево, с середины, от любого предмета)</w:t>
            </w:r>
          </w:p>
        </w:tc>
        <w:tc>
          <w:tcPr>
            <w:tcW w:w="4111" w:type="dxa"/>
            <w:gridSpan w:val="2"/>
            <w:hideMark/>
          </w:tcPr>
          <w:p w:rsidR="008E7F4C" w:rsidRPr="0008425D" w:rsidRDefault="00F963E6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«Учимся с Логошей»</w:t>
            </w:r>
          </w:p>
          <w:p w:rsidR="008E7F4C" w:rsidRPr="0008425D" w:rsidRDefault="008E7F4C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F4C" w:rsidRPr="0008425D" w:rsidRDefault="008E7F4C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«Зайкина школа» </w:t>
            </w:r>
          </w:p>
          <w:p w:rsidR="00E6473A" w:rsidRPr="0008425D" w:rsidRDefault="00E6473A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3A" w:rsidRPr="0008425D" w:rsidRDefault="00812B6C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sz w:val="24"/>
                <w:szCs w:val="24"/>
              </w:rPr>
              <w:t>«Тренажер по математике»</w:t>
            </w:r>
          </w:p>
          <w:p w:rsidR="00ED3596" w:rsidRPr="0008425D" w:rsidRDefault="00ED3596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8E7F4C" w:rsidRPr="0008425D" w:rsidRDefault="00F963E6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Назови сколько предметов справа и слева…</w:t>
            </w:r>
          </w:p>
          <w:p w:rsidR="008E7F4C" w:rsidRPr="0008425D" w:rsidRDefault="008E7F4C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количества предметов независимо от величины, расположения, цвета… </w:t>
            </w:r>
          </w:p>
          <w:p w:rsidR="00ED3596" w:rsidRPr="0008425D" w:rsidRDefault="00812B6C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Что изменилось?</w:t>
            </w:r>
          </w:p>
        </w:tc>
      </w:tr>
      <w:tr w:rsidR="004B267E" w:rsidRPr="0008425D" w:rsidTr="0008425D">
        <w:trPr>
          <w:cnfStyle w:val="000000100000"/>
          <w:trHeight w:val="402"/>
        </w:trPr>
        <w:tc>
          <w:tcPr>
            <w:tcW w:w="5353" w:type="dxa"/>
            <w:hideMark/>
          </w:tcPr>
          <w:p w:rsidR="005437D6" w:rsidRPr="0008425D" w:rsidRDefault="005437D6" w:rsidP="0008425D">
            <w:pPr>
              <w:pStyle w:val="a9"/>
              <w:rPr>
                <w:rStyle w:val="FontStyle13"/>
                <w:b/>
                <w:spacing w:val="-20"/>
                <w:sz w:val="24"/>
                <w:szCs w:val="24"/>
              </w:rPr>
            </w:pPr>
            <w:r w:rsidRPr="0008425D">
              <w:rPr>
                <w:rStyle w:val="FontStyle13"/>
                <w:sz w:val="24"/>
                <w:szCs w:val="24"/>
              </w:rPr>
              <w:t xml:space="preserve">Знакомство с цифрами </w:t>
            </w:r>
            <w:r w:rsidRPr="0008425D">
              <w:rPr>
                <w:rStyle w:val="FontStyle13"/>
                <w:spacing w:val="-20"/>
                <w:sz w:val="24"/>
                <w:szCs w:val="24"/>
              </w:rPr>
              <w:t>0-9</w:t>
            </w:r>
          </w:p>
          <w:p w:rsidR="00ED3596" w:rsidRPr="0008425D" w:rsidRDefault="00ED3596" w:rsidP="0008425D">
            <w:pPr>
              <w:pStyle w:val="a9"/>
              <w:rPr>
                <w:rStyle w:val="FontStyle17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hideMark/>
          </w:tcPr>
          <w:p w:rsidR="00ED3596" w:rsidRPr="0008425D" w:rsidRDefault="00F963E6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«Подарок для первоклассника»</w:t>
            </w:r>
          </w:p>
          <w:p w:rsidR="00F963E6" w:rsidRPr="0008425D" w:rsidRDefault="00F963E6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«Учимся с Логошей»</w:t>
            </w:r>
          </w:p>
        </w:tc>
        <w:tc>
          <w:tcPr>
            <w:tcW w:w="5245" w:type="dxa"/>
            <w:hideMark/>
          </w:tcPr>
          <w:p w:rsidR="00ED3596" w:rsidRPr="0008425D" w:rsidRDefault="00F963E6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Раскрась цифры</w:t>
            </w:r>
          </w:p>
          <w:p w:rsidR="00B95367" w:rsidRPr="0008425D" w:rsidRDefault="00C041C1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Конструктор цифр</w:t>
            </w:r>
            <w:r w:rsidR="00B95367"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963E6" w:rsidRPr="0008425D" w:rsidRDefault="00B95367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Составь цифру из кубиков</w:t>
            </w:r>
          </w:p>
        </w:tc>
      </w:tr>
      <w:tr w:rsidR="00EA468D" w:rsidRPr="0008425D" w:rsidTr="0008425D">
        <w:trPr>
          <w:cnfStyle w:val="000000010000"/>
          <w:trHeight w:val="820"/>
        </w:trPr>
        <w:tc>
          <w:tcPr>
            <w:tcW w:w="5353" w:type="dxa"/>
            <w:hideMark/>
          </w:tcPr>
          <w:p w:rsidR="005437D6" w:rsidRPr="0008425D" w:rsidRDefault="005437D6" w:rsidP="0008425D">
            <w:pPr>
              <w:pStyle w:val="a9"/>
              <w:rPr>
                <w:rStyle w:val="FontStyle13"/>
                <w:b/>
                <w:sz w:val="24"/>
                <w:szCs w:val="24"/>
              </w:rPr>
            </w:pPr>
            <w:r w:rsidRPr="0008425D">
              <w:rPr>
                <w:rStyle w:val="FontStyle13"/>
                <w:sz w:val="24"/>
                <w:szCs w:val="24"/>
              </w:rPr>
              <w:t>Определение количественного состава числа из единиц (в пределах 10)</w:t>
            </w:r>
          </w:p>
          <w:p w:rsidR="005437D6" w:rsidRPr="0008425D" w:rsidRDefault="005437D6" w:rsidP="0008425D">
            <w:pPr>
              <w:pStyle w:val="a9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hideMark/>
          </w:tcPr>
          <w:p w:rsidR="005437D6" w:rsidRPr="0008425D" w:rsidRDefault="00E6473A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«Тренажер по математике»</w:t>
            </w:r>
          </w:p>
          <w:p w:rsidR="00E6473A" w:rsidRPr="0008425D" w:rsidRDefault="00E6473A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«Планета чисел»</w:t>
            </w:r>
          </w:p>
          <w:p w:rsidR="00E6473A" w:rsidRPr="0008425D" w:rsidRDefault="00E6473A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«Лунтик. Подготовка к школе»</w:t>
            </w:r>
          </w:p>
        </w:tc>
        <w:tc>
          <w:tcPr>
            <w:tcW w:w="5245" w:type="dxa"/>
            <w:hideMark/>
          </w:tcPr>
          <w:p w:rsidR="005437D6" w:rsidRPr="0008425D" w:rsidRDefault="00E6473A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числа из единиц в пределах 10</w:t>
            </w:r>
          </w:p>
          <w:p w:rsidR="00E6473A" w:rsidRPr="0008425D" w:rsidRDefault="00E6473A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Составь число</w:t>
            </w:r>
          </w:p>
          <w:p w:rsidR="00E6473A" w:rsidRPr="0008425D" w:rsidRDefault="00E6473A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Помоги пчеленку наполнить улей</w:t>
            </w:r>
          </w:p>
        </w:tc>
      </w:tr>
      <w:tr w:rsidR="004B267E" w:rsidRPr="0008425D" w:rsidTr="0008425D">
        <w:trPr>
          <w:cnfStyle w:val="000000100000"/>
          <w:trHeight w:val="620"/>
        </w:trPr>
        <w:tc>
          <w:tcPr>
            <w:tcW w:w="5353" w:type="dxa"/>
            <w:hideMark/>
          </w:tcPr>
          <w:p w:rsidR="005437D6" w:rsidRPr="0008425D" w:rsidRDefault="005422FA" w:rsidP="0008425D">
            <w:pPr>
              <w:pStyle w:val="a9"/>
              <w:rPr>
                <w:rStyle w:val="FontStyle13"/>
                <w:b/>
                <w:sz w:val="24"/>
                <w:szCs w:val="24"/>
              </w:rPr>
            </w:pPr>
            <w:r w:rsidRPr="0008425D">
              <w:rPr>
                <w:rStyle w:val="FontStyle13"/>
                <w:sz w:val="24"/>
                <w:szCs w:val="24"/>
              </w:rPr>
              <w:t>Закрепление навыков порядкового счета (в пределах 10); уточнение зна-</w:t>
            </w:r>
            <w:r w:rsidRPr="0008425D">
              <w:rPr>
                <w:rStyle w:val="FontStyle13"/>
                <w:sz w:val="24"/>
                <w:szCs w:val="24"/>
              </w:rPr>
              <w:br/>
              <w:t xml:space="preserve">чения вопросов: «Сколько?», «Какой?», </w:t>
            </w:r>
            <w:r w:rsidRPr="0008425D">
              <w:rPr>
                <w:rStyle w:val="FontStyle13"/>
                <w:sz w:val="24"/>
                <w:szCs w:val="24"/>
              </w:rPr>
              <w:lastRenderedPageBreak/>
              <w:t>«Который?», представлений</w:t>
            </w:r>
            <w:r w:rsidRPr="0008425D">
              <w:rPr>
                <w:rStyle w:val="FontStyle13"/>
                <w:sz w:val="24"/>
                <w:szCs w:val="24"/>
              </w:rPr>
              <w:br/>
              <w:t xml:space="preserve">о взаимном расположении предметов </w:t>
            </w:r>
            <w:r w:rsidRPr="0008425D">
              <w:rPr>
                <w:rStyle w:val="FontStyle14"/>
                <w:sz w:val="24"/>
                <w:szCs w:val="24"/>
              </w:rPr>
              <w:t xml:space="preserve">впряду: </w:t>
            </w:r>
            <w:r w:rsidRPr="0008425D">
              <w:rPr>
                <w:rStyle w:val="FontStyle13"/>
                <w:sz w:val="24"/>
                <w:szCs w:val="24"/>
              </w:rPr>
              <w:t>слева, справа, до, после, ме-</w:t>
            </w:r>
            <w:r w:rsidRPr="0008425D">
              <w:rPr>
                <w:rStyle w:val="FontStyle13"/>
                <w:sz w:val="24"/>
                <w:szCs w:val="24"/>
              </w:rPr>
              <w:br/>
            </w:r>
            <w:r w:rsidRPr="0008425D">
              <w:rPr>
                <w:rStyle w:val="FontStyle14"/>
                <w:sz w:val="24"/>
                <w:szCs w:val="24"/>
              </w:rPr>
              <w:t xml:space="preserve">жду, </w:t>
            </w:r>
            <w:r w:rsidRPr="0008425D">
              <w:rPr>
                <w:rStyle w:val="FontStyle13"/>
                <w:sz w:val="24"/>
                <w:szCs w:val="24"/>
              </w:rPr>
              <w:t>перед, за, рядом</w:t>
            </w:r>
            <w:r w:rsidRPr="0008425D">
              <w:rPr>
                <w:rStyle w:val="FontStyle13"/>
                <w:sz w:val="24"/>
                <w:szCs w:val="24"/>
              </w:rPr>
              <w:tab/>
            </w:r>
          </w:p>
        </w:tc>
        <w:tc>
          <w:tcPr>
            <w:tcW w:w="4111" w:type="dxa"/>
            <w:gridSpan w:val="2"/>
            <w:hideMark/>
          </w:tcPr>
          <w:p w:rsidR="005437D6" w:rsidRPr="0008425D" w:rsidRDefault="00E6473A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«Баба Яга учится считать»</w:t>
            </w:r>
          </w:p>
          <w:p w:rsidR="00E6473A" w:rsidRPr="0008425D" w:rsidRDefault="00E6473A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«Тренажер по математике»</w:t>
            </w:r>
          </w:p>
          <w:p w:rsidR="00E6473A" w:rsidRPr="0008425D" w:rsidRDefault="00E6473A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«Арифметика. Три поросенка против </w:t>
            </w: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волка»</w:t>
            </w:r>
          </w:p>
        </w:tc>
        <w:tc>
          <w:tcPr>
            <w:tcW w:w="5245" w:type="dxa"/>
            <w:hideMark/>
          </w:tcPr>
          <w:p w:rsidR="005437D6" w:rsidRPr="0008425D" w:rsidRDefault="00E6473A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Посчитай игрушки по порядку</w:t>
            </w:r>
          </w:p>
          <w:p w:rsidR="00E6473A" w:rsidRPr="0008425D" w:rsidRDefault="00E6473A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Назови который по счету зайка</w:t>
            </w:r>
          </w:p>
          <w:p w:rsidR="00E6473A" w:rsidRPr="0008425D" w:rsidRDefault="00E6473A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 сколько фруктов в корзиночках</w:t>
            </w:r>
          </w:p>
        </w:tc>
      </w:tr>
      <w:tr w:rsidR="001B7750" w:rsidRPr="0008425D" w:rsidTr="0008425D">
        <w:tc>
          <w:tcPr>
            <w:tcW w:w="14709" w:type="dxa"/>
            <w:gridSpan w:val="4"/>
            <w:hideMark/>
          </w:tcPr>
          <w:p w:rsidR="001B7750" w:rsidRPr="0008425D" w:rsidRDefault="001B7750" w:rsidP="0008425D">
            <w:pPr>
              <w:pStyle w:val="a9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+ задания на закрепление пройденного материала</w:t>
            </w:r>
          </w:p>
        </w:tc>
      </w:tr>
      <w:tr w:rsidR="00ED3596" w:rsidRPr="0008425D" w:rsidTr="0008425D">
        <w:trPr>
          <w:cnfStyle w:val="000000100000"/>
        </w:trPr>
        <w:tc>
          <w:tcPr>
            <w:tcW w:w="14709" w:type="dxa"/>
            <w:gridSpan w:val="4"/>
            <w:hideMark/>
          </w:tcPr>
          <w:p w:rsidR="00ED3596" w:rsidRPr="0008425D" w:rsidRDefault="00ED3596" w:rsidP="0008425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750" w:rsidRPr="0008425D" w:rsidTr="0008425D">
        <w:trPr>
          <w:trHeight w:val="238"/>
        </w:trPr>
        <w:tc>
          <w:tcPr>
            <w:tcW w:w="14709" w:type="dxa"/>
            <w:gridSpan w:val="4"/>
            <w:hideMark/>
          </w:tcPr>
          <w:p w:rsidR="001B7750" w:rsidRPr="0008425D" w:rsidRDefault="001B7750" w:rsidP="0008425D">
            <w:pPr>
              <w:pStyle w:val="a9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/>
                <w:sz w:val="24"/>
                <w:szCs w:val="24"/>
              </w:rPr>
              <w:t>2 период.</w:t>
            </w:r>
          </w:p>
        </w:tc>
      </w:tr>
      <w:tr w:rsidR="004B267E" w:rsidRPr="0008425D" w:rsidTr="0008425D">
        <w:trPr>
          <w:cnfStyle w:val="000000100000"/>
          <w:trHeight w:val="1815"/>
        </w:trPr>
        <w:tc>
          <w:tcPr>
            <w:tcW w:w="5353" w:type="dxa"/>
            <w:hideMark/>
          </w:tcPr>
          <w:p w:rsidR="005422FA" w:rsidRPr="0008425D" w:rsidRDefault="005422FA" w:rsidP="0008425D">
            <w:pPr>
              <w:pStyle w:val="a9"/>
              <w:rPr>
                <w:rStyle w:val="FontStyle13"/>
                <w:b/>
                <w:sz w:val="24"/>
                <w:szCs w:val="24"/>
              </w:rPr>
            </w:pPr>
            <w:r w:rsidRPr="0008425D">
              <w:rPr>
                <w:rStyle w:val="FontStyle13"/>
                <w:sz w:val="24"/>
                <w:szCs w:val="24"/>
              </w:rPr>
              <w:t>Развитие представления о связях и отношениях между рядом стоящими числами: знание последующего и предыдущего чисел для каждого числа натурального ряда в пределах 10, взаимно-обратных отношений между рядом стоящими числами в пределах 10 (6 больше 5 на 1, а 5 меньше 6 на 1 и др.)</w:t>
            </w:r>
          </w:p>
          <w:p w:rsidR="001B7750" w:rsidRPr="0008425D" w:rsidRDefault="001B7750" w:rsidP="0008425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hideMark/>
          </w:tcPr>
          <w:p w:rsidR="001B7750" w:rsidRPr="0008425D" w:rsidRDefault="001B7750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«Учимся с Логошей» </w:t>
            </w:r>
          </w:p>
          <w:p w:rsidR="001B7750" w:rsidRPr="0008425D" w:rsidRDefault="001B7750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Лунтик. Подготовка к школе» </w:t>
            </w:r>
          </w:p>
          <w:p w:rsidR="001B7750" w:rsidRPr="0008425D" w:rsidRDefault="001B7750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«Страна чисел для малышей» </w:t>
            </w:r>
          </w:p>
          <w:p w:rsidR="001B7750" w:rsidRPr="0008425D" w:rsidRDefault="001B7750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«Арифметика. Три поросёнка против волка». </w:t>
            </w:r>
          </w:p>
          <w:p w:rsidR="00F9388A" w:rsidRPr="0008425D" w:rsidRDefault="00F9388A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«Тренажер по математике»</w:t>
            </w:r>
          </w:p>
        </w:tc>
        <w:tc>
          <w:tcPr>
            <w:tcW w:w="5329" w:type="dxa"/>
            <w:gridSpan w:val="2"/>
            <w:hideMark/>
          </w:tcPr>
          <w:p w:rsidR="001B7750" w:rsidRPr="0008425D" w:rsidRDefault="00B95367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sz w:val="24"/>
                <w:szCs w:val="24"/>
              </w:rPr>
              <w:t>Найди соседей числа</w:t>
            </w:r>
          </w:p>
          <w:p w:rsidR="001B7750" w:rsidRPr="0008425D" w:rsidRDefault="001B7750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Помоги Корней Корнеечу посчитать червячков;</w:t>
            </w:r>
          </w:p>
          <w:p w:rsidR="001B7750" w:rsidRPr="0008425D" w:rsidRDefault="001B7750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Дом чисел – установление числа с количеством.</w:t>
            </w:r>
          </w:p>
          <w:p w:rsidR="001B7750" w:rsidRPr="0008425D" w:rsidRDefault="001B7750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Карта –помоги волку добраться до домика (счёт на слух)</w:t>
            </w:r>
          </w:p>
        </w:tc>
      </w:tr>
      <w:tr w:rsidR="001B7750" w:rsidRPr="0008425D" w:rsidTr="0008425D">
        <w:trPr>
          <w:cnfStyle w:val="000000010000"/>
          <w:trHeight w:val="1015"/>
        </w:trPr>
        <w:tc>
          <w:tcPr>
            <w:tcW w:w="5353" w:type="dxa"/>
            <w:hideMark/>
          </w:tcPr>
          <w:p w:rsidR="005422FA" w:rsidRPr="0008425D" w:rsidRDefault="00B62FA6" w:rsidP="0008425D">
            <w:pPr>
              <w:pStyle w:val="a9"/>
              <w:rPr>
                <w:rStyle w:val="FontStyle13"/>
                <w:b/>
                <w:sz w:val="24"/>
                <w:szCs w:val="24"/>
              </w:rPr>
            </w:pPr>
            <w:r w:rsidRPr="0008425D">
              <w:rPr>
                <w:rStyle w:val="FontStyle13"/>
                <w:sz w:val="24"/>
                <w:szCs w:val="24"/>
              </w:rPr>
              <w:t xml:space="preserve">Называние чисел в прямом и </w:t>
            </w:r>
            <w:r w:rsidR="005422FA" w:rsidRPr="0008425D">
              <w:rPr>
                <w:rStyle w:val="FontStyle13"/>
                <w:sz w:val="24"/>
                <w:szCs w:val="24"/>
              </w:rPr>
              <w:t>обратном порядке от любого числа (устный счет) в пределах 10. Называние предыдущего и последующего чисел к названному числу или обозначенному цифрой, называние пропущенного при счете числа, понимание выражений «до» и «после»</w:t>
            </w:r>
          </w:p>
          <w:p w:rsidR="001B7750" w:rsidRPr="0008425D" w:rsidRDefault="001B7750" w:rsidP="0008425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hideMark/>
          </w:tcPr>
          <w:p w:rsidR="001B7750" w:rsidRPr="0008425D" w:rsidRDefault="001B7750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«Арифметика. Три поросёнка против волка».</w:t>
            </w:r>
          </w:p>
          <w:p w:rsidR="00F16F05" w:rsidRPr="0008425D" w:rsidRDefault="00F16F05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«Подарок для первоклассника»</w:t>
            </w:r>
          </w:p>
        </w:tc>
        <w:tc>
          <w:tcPr>
            <w:tcW w:w="5329" w:type="dxa"/>
            <w:gridSpan w:val="2"/>
            <w:hideMark/>
          </w:tcPr>
          <w:p w:rsidR="001B7750" w:rsidRPr="0008425D" w:rsidRDefault="00F16F05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sz w:val="24"/>
                <w:szCs w:val="24"/>
              </w:rPr>
              <w:t>По порядку становись!</w:t>
            </w:r>
          </w:p>
          <w:p w:rsidR="00F16F05" w:rsidRPr="0008425D" w:rsidRDefault="00F16F05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05" w:rsidRPr="0008425D" w:rsidRDefault="00F16F05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05" w:rsidRPr="0008425D" w:rsidRDefault="00F16F05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sz w:val="24"/>
                <w:szCs w:val="24"/>
              </w:rPr>
              <w:t>Следущее и предыдущее</w:t>
            </w:r>
          </w:p>
          <w:p w:rsidR="00F26784" w:rsidRPr="0008425D" w:rsidRDefault="00F26784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sz w:val="24"/>
                <w:szCs w:val="24"/>
              </w:rPr>
              <w:t>Найди дорогу</w:t>
            </w:r>
          </w:p>
          <w:p w:rsidR="00F26784" w:rsidRPr="0008425D" w:rsidRDefault="00F26784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sz w:val="24"/>
                <w:szCs w:val="24"/>
              </w:rPr>
              <w:t>Помоги спрятаться</w:t>
            </w:r>
          </w:p>
        </w:tc>
      </w:tr>
      <w:tr w:rsidR="004B267E" w:rsidRPr="0008425D" w:rsidTr="0008425D">
        <w:trPr>
          <w:cnfStyle w:val="000000100000"/>
          <w:trHeight w:val="1015"/>
        </w:trPr>
        <w:tc>
          <w:tcPr>
            <w:tcW w:w="5353" w:type="dxa"/>
            <w:hideMark/>
          </w:tcPr>
          <w:p w:rsidR="005422FA" w:rsidRPr="0008425D" w:rsidRDefault="005422FA" w:rsidP="0008425D">
            <w:pPr>
              <w:pStyle w:val="a9"/>
              <w:rPr>
                <w:rStyle w:val="FontStyle13"/>
                <w:b/>
                <w:sz w:val="24"/>
                <w:szCs w:val="24"/>
              </w:rPr>
            </w:pPr>
            <w:r w:rsidRPr="0008425D">
              <w:rPr>
                <w:rStyle w:val="FontStyle13"/>
                <w:sz w:val="24"/>
                <w:szCs w:val="24"/>
              </w:rPr>
              <w:t>Уточнение приемов деления предметов на две, четыре и восемь равных частей: установление отношения целого и части</w:t>
            </w:r>
          </w:p>
          <w:p w:rsidR="005422FA" w:rsidRPr="0008425D" w:rsidRDefault="005422FA" w:rsidP="0008425D">
            <w:pPr>
              <w:pStyle w:val="a9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4027" w:type="dxa"/>
            <w:hideMark/>
          </w:tcPr>
          <w:p w:rsidR="005422FA" w:rsidRPr="0008425D" w:rsidRDefault="00DA7F81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«Баба Яга учится считать»</w:t>
            </w:r>
          </w:p>
          <w:p w:rsidR="00F26784" w:rsidRPr="0008425D" w:rsidRDefault="00F26784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«Планета чисел для малышей»</w:t>
            </w:r>
          </w:p>
        </w:tc>
        <w:tc>
          <w:tcPr>
            <w:tcW w:w="5329" w:type="dxa"/>
            <w:gridSpan w:val="2"/>
            <w:hideMark/>
          </w:tcPr>
          <w:p w:rsidR="005422FA" w:rsidRPr="0008425D" w:rsidRDefault="00DA7F81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Раздели на части</w:t>
            </w:r>
          </w:p>
          <w:p w:rsidR="00F26784" w:rsidRPr="0008425D" w:rsidRDefault="00F26784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422FA" w:rsidRPr="0008425D" w:rsidTr="0008425D">
        <w:trPr>
          <w:cnfStyle w:val="000000010000"/>
          <w:trHeight w:val="1032"/>
        </w:trPr>
        <w:tc>
          <w:tcPr>
            <w:tcW w:w="5353" w:type="dxa"/>
            <w:hideMark/>
          </w:tcPr>
          <w:p w:rsidR="005422FA" w:rsidRPr="0008425D" w:rsidRDefault="005422FA" w:rsidP="0008425D">
            <w:pPr>
              <w:pStyle w:val="a9"/>
              <w:rPr>
                <w:rStyle w:val="FontStyle13"/>
                <w:b/>
                <w:sz w:val="24"/>
                <w:szCs w:val="24"/>
              </w:rPr>
            </w:pPr>
            <w:r w:rsidRPr="0008425D">
              <w:rPr>
                <w:rStyle w:val="FontStyle13"/>
                <w:sz w:val="24"/>
                <w:szCs w:val="24"/>
              </w:rPr>
              <w:t>Ознакомление с составом чисел из двух меньших (на числах до 10)</w:t>
            </w:r>
          </w:p>
        </w:tc>
        <w:tc>
          <w:tcPr>
            <w:tcW w:w="4027" w:type="dxa"/>
            <w:hideMark/>
          </w:tcPr>
          <w:p w:rsidR="005422FA" w:rsidRPr="0008425D" w:rsidRDefault="003D7E47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«Учимся с Логошей»</w:t>
            </w:r>
          </w:p>
          <w:p w:rsidR="00EE52CB" w:rsidRPr="0008425D" w:rsidRDefault="00EE52CB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«Подарок для первоклассника»</w:t>
            </w:r>
          </w:p>
          <w:p w:rsidR="008461CB" w:rsidRPr="0008425D" w:rsidRDefault="008461CB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«Зайкина школа» </w:t>
            </w:r>
          </w:p>
          <w:p w:rsidR="008461CB" w:rsidRPr="0008425D" w:rsidRDefault="008461CB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«Учимся с Логошей»</w:t>
            </w:r>
          </w:p>
        </w:tc>
        <w:tc>
          <w:tcPr>
            <w:tcW w:w="5329" w:type="dxa"/>
            <w:gridSpan w:val="2"/>
            <w:hideMark/>
          </w:tcPr>
          <w:p w:rsidR="005422FA" w:rsidRPr="0008425D" w:rsidRDefault="003D7E47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чисел до 10 из двух меньших</w:t>
            </w:r>
          </w:p>
          <w:p w:rsidR="003D7E47" w:rsidRPr="0008425D" w:rsidRDefault="003D7E47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(Числовые домики)</w:t>
            </w:r>
          </w:p>
          <w:p w:rsidR="009C361C" w:rsidRPr="0008425D" w:rsidRDefault="009C361C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Помоги спрятаться</w:t>
            </w:r>
          </w:p>
          <w:p w:rsidR="008461CB" w:rsidRPr="0008425D" w:rsidRDefault="008461CB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числа из единиц;</w:t>
            </w:r>
          </w:p>
          <w:p w:rsidR="008461CB" w:rsidRPr="0008425D" w:rsidRDefault="008461CB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Разложи по-одному</w:t>
            </w:r>
          </w:p>
        </w:tc>
      </w:tr>
      <w:tr w:rsidR="004B267E" w:rsidRPr="0008425D" w:rsidTr="0008425D">
        <w:trPr>
          <w:cnfStyle w:val="000000100000"/>
          <w:trHeight w:val="751"/>
        </w:trPr>
        <w:tc>
          <w:tcPr>
            <w:tcW w:w="5353" w:type="dxa"/>
            <w:hideMark/>
          </w:tcPr>
          <w:p w:rsidR="00B62FA6" w:rsidRPr="0008425D" w:rsidRDefault="00B62FA6" w:rsidP="0008425D">
            <w:pPr>
              <w:pStyle w:val="a9"/>
              <w:rPr>
                <w:rStyle w:val="FontStyle13"/>
                <w:b/>
                <w:sz w:val="24"/>
                <w:szCs w:val="24"/>
              </w:rPr>
            </w:pPr>
            <w:r w:rsidRPr="0008425D">
              <w:rPr>
                <w:rStyle w:val="FontStyle13"/>
                <w:sz w:val="24"/>
                <w:szCs w:val="24"/>
              </w:rPr>
              <w:t>Знакомство с монетами достоинством в 1, 2, 5 рублей, 1,5, 10 копеек, их набором и разменом</w:t>
            </w:r>
          </w:p>
        </w:tc>
        <w:tc>
          <w:tcPr>
            <w:tcW w:w="4027" w:type="dxa"/>
            <w:hideMark/>
          </w:tcPr>
          <w:p w:rsidR="00B62FA6" w:rsidRPr="0008425D" w:rsidRDefault="003D7E47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«Баба Яга учится считать»</w:t>
            </w:r>
          </w:p>
          <w:p w:rsidR="003D7E47" w:rsidRPr="0008425D" w:rsidRDefault="003D7E47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hideMark/>
          </w:tcPr>
          <w:p w:rsidR="00B62FA6" w:rsidRPr="0008425D" w:rsidRDefault="003D7E47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</w:t>
            </w:r>
          </w:p>
        </w:tc>
      </w:tr>
      <w:tr w:rsidR="00D05169" w:rsidRPr="0008425D" w:rsidTr="0008425D">
        <w:trPr>
          <w:cnfStyle w:val="000000010000"/>
          <w:trHeight w:val="255"/>
        </w:trPr>
        <w:tc>
          <w:tcPr>
            <w:tcW w:w="5353" w:type="dxa"/>
            <w:vMerge w:val="restart"/>
            <w:hideMark/>
          </w:tcPr>
          <w:p w:rsidR="00D05169" w:rsidRPr="0008425D" w:rsidRDefault="00D05169" w:rsidP="0008425D">
            <w:pPr>
              <w:pStyle w:val="a9"/>
              <w:rPr>
                <w:rStyle w:val="FontStyle13"/>
                <w:b/>
                <w:bCs/>
                <w:sz w:val="24"/>
                <w:szCs w:val="24"/>
              </w:rPr>
            </w:pPr>
            <w:r w:rsidRPr="0008425D">
              <w:rPr>
                <w:rStyle w:val="FontStyle13"/>
                <w:sz w:val="24"/>
                <w:szCs w:val="24"/>
              </w:rPr>
              <w:lastRenderedPageBreak/>
              <w:t>Составление и решение арифметических задач в одно действие на сложе</w:t>
            </w:r>
            <w:r w:rsidRPr="0008425D">
              <w:rPr>
                <w:rStyle w:val="FontStyle13"/>
                <w:sz w:val="24"/>
                <w:szCs w:val="24"/>
              </w:rPr>
              <w:softHyphen/>
              <w:t xml:space="preserve">ние и вычитание. Знакомство со способами вычислений (присчитывание </w:t>
            </w:r>
            <w:r w:rsidRPr="0008425D">
              <w:rPr>
                <w:rStyle w:val="FontStyle13"/>
                <w:b/>
                <w:sz w:val="24"/>
                <w:szCs w:val="24"/>
              </w:rPr>
              <w:t>одно</w:t>
            </w:r>
            <w:r w:rsidRPr="0008425D">
              <w:rPr>
                <w:rStyle w:val="FontStyle13"/>
                <w:sz w:val="24"/>
                <w:szCs w:val="24"/>
              </w:rPr>
              <w:t xml:space="preserve">го слагаемого и отсчитывание вычитаемого по единице). Запись с использованием цифр и арифметических знаков (+, </w:t>
            </w:r>
            <w:r w:rsidRPr="0008425D">
              <w:rPr>
                <w:rStyle w:val="FontStyle13"/>
                <w:spacing w:val="-20"/>
                <w:sz w:val="24"/>
                <w:szCs w:val="24"/>
              </w:rPr>
              <w:t>-,</w:t>
            </w:r>
            <w:r w:rsidRPr="0008425D">
              <w:rPr>
                <w:rStyle w:val="FontStyle13"/>
                <w:sz w:val="24"/>
                <w:szCs w:val="24"/>
              </w:rPr>
              <w:t xml:space="preserve"> =)</w:t>
            </w:r>
          </w:p>
          <w:p w:rsidR="00D05169" w:rsidRPr="0008425D" w:rsidRDefault="00D05169" w:rsidP="0008425D">
            <w:pPr>
              <w:pStyle w:val="a9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027" w:type="dxa"/>
            <w:hideMark/>
          </w:tcPr>
          <w:p w:rsidR="00D05169" w:rsidRPr="0008425D" w:rsidRDefault="00D05169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«Подарок для первоклассника»</w:t>
            </w:r>
          </w:p>
        </w:tc>
        <w:tc>
          <w:tcPr>
            <w:tcW w:w="5329" w:type="dxa"/>
            <w:gridSpan w:val="2"/>
            <w:hideMark/>
          </w:tcPr>
          <w:p w:rsidR="00D05169" w:rsidRPr="0008425D" w:rsidRDefault="00D05169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Сосчитай и прочитай запись</w:t>
            </w:r>
          </w:p>
        </w:tc>
      </w:tr>
      <w:tr w:rsidR="004B267E" w:rsidRPr="0008425D" w:rsidTr="0008425D">
        <w:trPr>
          <w:cnfStyle w:val="000000100000"/>
          <w:trHeight w:val="1313"/>
        </w:trPr>
        <w:tc>
          <w:tcPr>
            <w:tcW w:w="5353" w:type="dxa"/>
            <w:vMerge/>
          </w:tcPr>
          <w:p w:rsidR="00D05169" w:rsidRPr="0008425D" w:rsidRDefault="00D05169" w:rsidP="0008425D">
            <w:pPr>
              <w:pStyle w:val="a9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027" w:type="dxa"/>
          </w:tcPr>
          <w:p w:rsidR="00D05169" w:rsidRPr="0008425D" w:rsidRDefault="00D05169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5169" w:rsidRPr="0008425D" w:rsidRDefault="00D05169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«Маша и медведь. Подготовка к школе»</w:t>
            </w:r>
          </w:p>
          <w:p w:rsidR="00D05169" w:rsidRPr="0008425D" w:rsidRDefault="00D05169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5169" w:rsidRPr="0008425D" w:rsidRDefault="00D05169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9" w:type="dxa"/>
            <w:gridSpan w:val="2"/>
          </w:tcPr>
          <w:p w:rsidR="00D05169" w:rsidRPr="0008425D" w:rsidRDefault="00D05169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Посади пчел в улей</w:t>
            </w:r>
          </w:p>
          <w:p w:rsidR="00D05169" w:rsidRPr="0008425D" w:rsidRDefault="00D05169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Реши примеры из речки</w:t>
            </w:r>
          </w:p>
          <w:p w:rsidR="00D05169" w:rsidRPr="0008425D" w:rsidRDefault="00D05169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Прятки</w:t>
            </w:r>
          </w:p>
          <w:p w:rsidR="00D05169" w:rsidRPr="0008425D" w:rsidRDefault="00D05169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Собери улей</w:t>
            </w:r>
          </w:p>
          <w:p w:rsidR="00D05169" w:rsidRPr="0008425D" w:rsidRDefault="00D05169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5169" w:rsidRPr="0008425D" w:rsidTr="0008425D">
        <w:trPr>
          <w:cnfStyle w:val="000000010000"/>
          <w:trHeight w:val="511"/>
        </w:trPr>
        <w:tc>
          <w:tcPr>
            <w:tcW w:w="5353" w:type="dxa"/>
            <w:vMerge/>
          </w:tcPr>
          <w:p w:rsidR="00D05169" w:rsidRPr="0008425D" w:rsidRDefault="00D05169" w:rsidP="0008425D">
            <w:pPr>
              <w:pStyle w:val="a9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027" w:type="dxa"/>
          </w:tcPr>
          <w:p w:rsidR="00D05169" w:rsidRPr="0008425D" w:rsidRDefault="00D05169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84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Арифметика. Три поросёнка против волка  »</w:t>
            </w:r>
          </w:p>
        </w:tc>
        <w:tc>
          <w:tcPr>
            <w:tcW w:w="5329" w:type="dxa"/>
            <w:gridSpan w:val="2"/>
          </w:tcPr>
          <w:p w:rsidR="00D05169" w:rsidRPr="0008425D" w:rsidRDefault="00D05169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Помоги белки попасть в дупло</w:t>
            </w:r>
          </w:p>
          <w:p w:rsidR="00D05169" w:rsidRPr="0008425D" w:rsidRDefault="00D05169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Собери фрукты в корзиночки</w:t>
            </w:r>
          </w:p>
        </w:tc>
      </w:tr>
      <w:tr w:rsidR="004B267E" w:rsidRPr="0008425D" w:rsidTr="0008425D">
        <w:trPr>
          <w:cnfStyle w:val="000000100000"/>
          <w:trHeight w:val="601"/>
        </w:trPr>
        <w:tc>
          <w:tcPr>
            <w:tcW w:w="5353" w:type="dxa"/>
            <w:vMerge/>
          </w:tcPr>
          <w:p w:rsidR="00D05169" w:rsidRPr="0008425D" w:rsidRDefault="00D05169" w:rsidP="0008425D">
            <w:pPr>
              <w:pStyle w:val="a9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027" w:type="dxa"/>
          </w:tcPr>
          <w:p w:rsidR="00D05169" w:rsidRPr="0008425D" w:rsidRDefault="00D05169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«Тренажер по математике»</w:t>
            </w:r>
          </w:p>
        </w:tc>
        <w:tc>
          <w:tcPr>
            <w:tcW w:w="5329" w:type="dxa"/>
            <w:gridSpan w:val="2"/>
          </w:tcPr>
          <w:p w:rsidR="00D05169" w:rsidRPr="0008425D" w:rsidRDefault="00D05169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Составь арифметическое действие и </w:t>
            </w:r>
          </w:p>
          <w:p w:rsidR="00D05169" w:rsidRPr="0008425D" w:rsidRDefault="00D05169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прочитай запись</w:t>
            </w:r>
          </w:p>
          <w:p w:rsidR="00D05169" w:rsidRPr="0008425D" w:rsidRDefault="00D05169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5169" w:rsidRPr="0008425D" w:rsidTr="0008425D">
        <w:trPr>
          <w:cnfStyle w:val="000000010000"/>
          <w:trHeight w:val="638"/>
        </w:trPr>
        <w:tc>
          <w:tcPr>
            <w:tcW w:w="5353" w:type="dxa"/>
            <w:vMerge/>
          </w:tcPr>
          <w:p w:rsidR="00D05169" w:rsidRPr="0008425D" w:rsidRDefault="00D05169" w:rsidP="0008425D">
            <w:pPr>
              <w:pStyle w:val="a9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027" w:type="dxa"/>
          </w:tcPr>
          <w:p w:rsidR="00D05169" w:rsidRPr="0008425D" w:rsidRDefault="00D05169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«Учимся с Логошей»</w:t>
            </w:r>
          </w:p>
        </w:tc>
        <w:tc>
          <w:tcPr>
            <w:tcW w:w="5329" w:type="dxa"/>
            <w:gridSpan w:val="2"/>
          </w:tcPr>
          <w:p w:rsidR="00D05169" w:rsidRPr="0008425D" w:rsidRDefault="00D05169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Помоги Тюленю составить задачки</w:t>
            </w:r>
          </w:p>
        </w:tc>
      </w:tr>
      <w:tr w:rsidR="001B7750" w:rsidRPr="0008425D" w:rsidTr="0008425D">
        <w:trPr>
          <w:cnfStyle w:val="000000100000"/>
          <w:trHeight w:val="195"/>
        </w:trPr>
        <w:tc>
          <w:tcPr>
            <w:tcW w:w="14709" w:type="dxa"/>
            <w:gridSpan w:val="4"/>
            <w:hideMark/>
          </w:tcPr>
          <w:p w:rsidR="001B7750" w:rsidRPr="0008425D" w:rsidRDefault="001B7750" w:rsidP="0008425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/>
                <w:sz w:val="24"/>
                <w:szCs w:val="24"/>
              </w:rPr>
              <w:t>+ задания на закрепление пройденного материала</w:t>
            </w:r>
          </w:p>
        </w:tc>
      </w:tr>
      <w:tr w:rsidR="001B7750" w:rsidRPr="0008425D" w:rsidTr="0008425D">
        <w:trPr>
          <w:trHeight w:val="280"/>
        </w:trPr>
        <w:tc>
          <w:tcPr>
            <w:tcW w:w="14709" w:type="dxa"/>
            <w:gridSpan w:val="4"/>
            <w:hideMark/>
          </w:tcPr>
          <w:p w:rsidR="001B7750" w:rsidRPr="0008425D" w:rsidRDefault="001B7750" w:rsidP="0008425D">
            <w:pPr>
              <w:pStyle w:val="a9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/>
                <w:sz w:val="24"/>
                <w:szCs w:val="24"/>
              </w:rPr>
              <w:t>3 период.</w:t>
            </w:r>
          </w:p>
        </w:tc>
      </w:tr>
      <w:tr w:rsidR="004B267E" w:rsidRPr="0008425D" w:rsidTr="0008425D">
        <w:trPr>
          <w:cnfStyle w:val="000000100000"/>
          <w:trHeight w:val="2115"/>
        </w:trPr>
        <w:tc>
          <w:tcPr>
            <w:tcW w:w="5353" w:type="dxa"/>
            <w:hideMark/>
          </w:tcPr>
          <w:p w:rsidR="001B7750" w:rsidRPr="0008425D" w:rsidRDefault="005422FA" w:rsidP="0008425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5D">
              <w:rPr>
                <w:rStyle w:val="FontStyle13"/>
                <w:sz w:val="24"/>
                <w:szCs w:val="24"/>
              </w:rPr>
              <w:t>Сравнение и измерение длины предметов (отрезков прямых линий) и с помощью условной меры (бумаги в клетку). Развитие понимания зависимости  результата измерения длины от величины меры</w:t>
            </w:r>
          </w:p>
        </w:tc>
        <w:tc>
          <w:tcPr>
            <w:tcW w:w="4027" w:type="dxa"/>
            <w:hideMark/>
          </w:tcPr>
          <w:p w:rsidR="001B7750" w:rsidRPr="0008425D" w:rsidRDefault="001B7750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CB" w:rsidRPr="0008425D" w:rsidRDefault="008461CB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sz w:val="24"/>
                <w:szCs w:val="24"/>
              </w:rPr>
              <w:t>«Баба Яга учится считать</w:t>
            </w:r>
            <w:r w:rsidR="00D05169" w:rsidRPr="000842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29" w:type="dxa"/>
            <w:gridSpan w:val="2"/>
            <w:hideMark/>
          </w:tcPr>
          <w:p w:rsidR="008461CB" w:rsidRPr="0008425D" w:rsidRDefault="008461CB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CB" w:rsidRPr="0008425D" w:rsidRDefault="008461CB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sz w:val="24"/>
                <w:szCs w:val="24"/>
              </w:rPr>
              <w:t>Подбери строителей по росту</w:t>
            </w:r>
          </w:p>
        </w:tc>
      </w:tr>
      <w:tr w:rsidR="006A0293" w:rsidRPr="0008425D" w:rsidTr="0008425D">
        <w:trPr>
          <w:cnfStyle w:val="000000010000"/>
          <w:trHeight w:val="2120"/>
        </w:trPr>
        <w:tc>
          <w:tcPr>
            <w:tcW w:w="5353" w:type="dxa"/>
          </w:tcPr>
          <w:p w:rsidR="006A0293" w:rsidRPr="0008425D" w:rsidRDefault="006A0293" w:rsidP="0008425D">
            <w:pPr>
              <w:pStyle w:val="a9"/>
              <w:rPr>
                <w:rStyle w:val="FontStyle13"/>
                <w:b/>
                <w:sz w:val="24"/>
                <w:szCs w:val="24"/>
              </w:rPr>
            </w:pPr>
            <w:r w:rsidRPr="0008425D">
              <w:rPr>
                <w:rStyle w:val="FontStyle13"/>
                <w:sz w:val="24"/>
                <w:szCs w:val="24"/>
              </w:rPr>
              <w:t>Измерение  объема жидких и сыпучих веществ с помощью условной ме</w:t>
            </w:r>
            <w:r w:rsidRPr="0008425D">
              <w:rPr>
                <w:rStyle w:val="FontStyle13"/>
                <w:sz w:val="24"/>
                <w:szCs w:val="24"/>
              </w:rPr>
              <w:softHyphen/>
              <w:t>рь:. Развитие понимания зависимости результата измерения объема от величины меры</w:t>
            </w:r>
          </w:p>
          <w:p w:rsidR="006A0293" w:rsidRPr="0008425D" w:rsidRDefault="006A0293" w:rsidP="0008425D">
            <w:pPr>
              <w:pStyle w:val="a9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027" w:type="dxa"/>
          </w:tcPr>
          <w:p w:rsidR="006A0293" w:rsidRPr="0008425D" w:rsidRDefault="00D05169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«Баба Яга учится считать</w:t>
            </w:r>
          </w:p>
          <w:p w:rsidR="000537BE" w:rsidRPr="0008425D" w:rsidRDefault="000537BE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«Белоснежка и семь гномов»</w:t>
            </w:r>
          </w:p>
        </w:tc>
        <w:tc>
          <w:tcPr>
            <w:tcW w:w="5329" w:type="dxa"/>
            <w:gridSpan w:val="2"/>
          </w:tcPr>
          <w:p w:rsidR="006A0293" w:rsidRPr="0008425D" w:rsidRDefault="000537BE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sz w:val="24"/>
                <w:szCs w:val="24"/>
              </w:rPr>
              <w:t>Помоги бабе-яге измерить воду</w:t>
            </w:r>
          </w:p>
          <w:p w:rsidR="000537BE" w:rsidRPr="0008425D" w:rsidRDefault="000537BE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sz w:val="24"/>
                <w:szCs w:val="24"/>
              </w:rPr>
              <w:t>Варенье</w:t>
            </w:r>
          </w:p>
        </w:tc>
      </w:tr>
      <w:tr w:rsidR="004B267E" w:rsidRPr="0008425D" w:rsidTr="0008425D">
        <w:trPr>
          <w:cnfStyle w:val="000000100000"/>
          <w:trHeight w:val="328"/>
        </w:trPr>
        <w:tc>
          <w:tcPr>
            <w:tcW w:w="5353" w:type="dxa"/>
            <w:vMerge w:val="restart"/>
            <w:hideMark/>
          </w:tcPr>
          <w:p w:rsidR="000537BE" w:rsidRPr="0008425D" w:rsidRDefault="000537BE" w:rsidP="0008425D">
            <w:pPr>
              <w:pStyle w:val="a9"/>
              <w:rPr>
                <w:rStyle w:val="FontStyle13"/>
                <w:b/>
                <w:sz w:val="24"/>
                <w:szCs w:val="24"/>
              </w:rPr>
            </w:pPr>
            <w:r w:rsidRPr="0008425D">
              <w:rPr>
                <w:rStyle w:val="FontStyle13"/>
                <w:sz w:val="24"/>
                <w:szCs w:val="24"/>
              </w:rPr>
              <w:t xml:space="preserve">Сравнение предметов по весу (тяжелее - легче). </w:t>
            </w:r>
            <w:r w:rsidRPr="0008425D">
              <w:rPr>
                <w:rStyle w:val="FontStyle13"/>
                <w:sz w:val="24"/>
                <w:szCs w:val="24"/>
              </w:rPr>
              <w:lastRenderedPageBreak/>
              <w:t>Знакомство с весами</w:t>
            </w:r>
          </w:p>
          <w:p w:rsidR="000537BE" w:rsidRPr="0008425D" w:rsidRDefault="000537BE" w:rsidP="0008425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hideMark/>
          </w:tcPr>
          <w:p w:rsidR="000537BE" w:rsidRPr="0008425D" w:rsidRDefault="000537BE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«Зайкина школа» </w:t>
            </w:r>
          </w:p>
        </w:tc>
        <w:tc>
          <w:tcPr>
            <w:tcW w:w="5329" w:type="dxa"/>
            <w:gridSpan w:val="2"/>
            <w:hideMark/>
          </w:tcPr>
          <w:p w:rsidR="000537BE" w:rsidRPr="0008425D" w:rsidRDefault="000537BE" w:rsidP="00084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числа из единиц;</w:t>
            </w:r>
          </w:p>
        </w:tc>
      </w:tr>
      <w:tr w:rsidR="000537BE" w:rsidRPr="0008425D" w:rsidTr="0008425D">
        <w:trPr>
          <w:cnfStyle w:val="000000010000"/>
          <w:trHeight w:val="747"/>
        </w:trPr>
        <w:tc>
          <w:tcPr>
            <w:tcW w:w="5353" w:type="dxa"/>
            <w:vMerge/>
          </w:tcPr>
          <w:p w:rsidR="000537BE" w:rsidRPr="0008425D" w:rsidRDefault="000537BE" w:rsidP="0008425D">
            <w:pPr>
              <w:pStyle w:val="a9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027" w:type="dxa"/>
          </w:tcPr>
          <w:p w:rsidR="000537BE" w:rsidRPr="0008425D" w:rsidRDefault="000537BE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«Учимся с Логошей» </w:t>
            </w:r>
          </w:p>
        </w:tc>
        <w:tc>
          <w:tcPr>
            <w:tcW w:w="5329" w:type="dxa"/>
            <w:gridSpan w:val="2"/>
          </w:tcPr>
          <w:p w:rsidR="000537BE" w:rsidRPr="0008425D" w:rsidRDefault="000537BE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Разложи по-одному</w:t>
            </w:r>
          </w:p>
        </w:tc>
      </w:tr>
      <w:tr w:rsidR="004B267E" w:rsidRPr="0008425D" w:rsidTr="0008425D">
        <w:trPr>
          <w:cnfStyle w:val="000000100000"/>
          <w:trHeight w:val="300"/>
        </w:trPr>
        <w:tc>
          <w:tcPr>
            <w:tcW w:w="5353" w:type="dxa"/>
            <w:vMerge w:val="restart"/>
            <w:hideMark/>
          </w:tcPr>
          <w:p w:rsidR="000537BE" w:rsidRPr="0008425D" w:rsidRDefault="000537BE" w:rsidP="0008425D">
            <w:pPr>
              <w:pStyle w:val="a9"/>
              <w:rPr>
                <w:rStyle w:val="FontStyle13"/>
                <w:b/>
                <w:sz w:val="24"/>
                <w:szCs w:val="24"/>
              </w:rPr>
            </w:pPr>
            <w:r w:rsidRPr="0008425D">
              <w:rPr>
                <w:rStyle w:val="FontStyle13"/>
                <w:sz w:val="24"/>
                <w:szCs w:val="24"/>
              </w:rPr>
              <w:lastRenderedPageBreak/>
              <w:t>Развитие представлений о геометрических фигурах. Знакомство с много</w:t>
            </w:r>
            <w:r w:rsidRPr="0008425D">
              <w:rPr>
                <w:rStyle w:val="FontStyle13"/>
                <w:sz w:val="24"/>
                <w:szCs w:val="24"/>
              </w:rPr>
              <w:softHyphen/>
              <w:t>угольником, его элементами (углы, вершины, стороны). Сравнение, зари</w:t>
            </w:r>
            <w:r w:rsidRPr="0008425D">
              <w:rPr>
                <w:rStyle w:val="FontStyle13"/>
                <w:sz w:val="24"/>
                <w:szCs w:val="24"/>
              </w:rPr>
              <w:softHyphen/>
              <w:t>совка, видоизменение фигур: моделирование фигур из частей и палочек</w:t>
            </w:r>
          </w:p>
          <w:p w:rsidR="000537BE" w:rsidRPr="0008425D" w:rsidRDefault="000537BE" w:rsidP="0008425D">
            <w:pPr>
              <w:pStyle w:val="a9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4027" w:type="dxa"/>
            <w:hideMark/>
          </w:tcPr>
          <w:p w:rsidR="000537BE" w:rsidRPr="0008425D" w:rsidRDefault="000537BE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«Учимся с Логошей»</w:t>
            </w:r>
          </w:p>
        </w:tc>
        <w:tc>
          <w:tcPr>
            <w:tcW w:w="5329" w:type="dxa"/>
            <w:gridSpan w:val="2"/>
            <w:hideMark/>
          </w:tcPr>
          <w:p w:rsidR="000537BE" w:rsidRPr="0008425D" w:rsidRDefault="000537BE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 ряд из геометрических фигур</w:t>
            </w:r>
          </w:p>
        </w:tc>
      </w:tr>
      <w:tr w:rsidR="000537BE" w:rsidRPr="0008425D" w:rsidTr="0008425D">
        <w:trPr>
          <w:cnfStyle w:val="000000010000"/>
          <w:trHeight w:val="510"/>
        </w:trPr>
        <w:tc>
          <w:tcPr>
            <w:tcW w:w="5353" w:type="dxa"/>
            <w:vMerge/>
          </w:tcPr>
          <w:p w:rsidR="000537BE" w:rsidRPr="0008425D" w:rsidRDefault="000537BE" w:rsidP="0008425D">
            <w:pPr>
              <w:pStyle w:val="a9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027" w:type="dxa"/>
          </w:tcPr>
          <w:p w:rsidR="000537BE" w:rsidRPr="0008425D" w:rsidRDefault="000537BE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«Лунтик. Подготовка к школе»</w:t>
            </w:r>
          </w:p>
          <w:p w:rsidR="000537BE" w:rsidRPr="0008425D" w:rsidRDefault="000537BE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9" w:type="dxa"/>
            <w:gridSpan w:val="2"/>
          </w:tcPr>
          <w:p w:rsidR="000537BE" w:rsidRPr="0008425D" w:rsidRDefault="000537BE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Помоги героям назвать геометрические фигуры</w:t>
            </w:r>
          </w:p>
        </w:tc>
      </w:tr>
      <w:tr w:rsidR="004B267E" w:rsidRPr="0008425D" w:rsidTr="0008425D">
        <w:trPr>
          <w:cnfStyle w:val="000000100000"/>
          <w:trHeight w:val="1644"/>
        </w:trPr>
        <w:tc>
          <w:tcPr>
            <w:tcW w:w="5353" w:type="dxa"/>
            <w:vMerge/>
          </w:tcPr>
          <w:p w:rsidR="000537BE" w:rsidRPr="0008425D" w:rsidRDefault="000537BE" w:rsidP="0008425D">
            <w:pPr>
              <w:pStyle w:val="a9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027" w:type="dxa"/>
          </w:tcPr>
          <w:p w:rsidR="000537BE" w:rsidRPr="0008425D" w:rsidRDefault="000537BE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«Геометрические фигуры»</w:t>
            </w:r>
          </w:p>
        </w:tc>
        <w:tc>
          <w:tcPr>
            <w:tcW w:w="5329" w:type="dxa"/>
            <w:gridSpan w:val="2"/>
          </w:tcPr>
          <w:p w:rsidR="000537BE" w:rsidRPr="0008425D" w:rsidRDefault="000537BE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7BE" w:rsidRPr="0008425D" w:rsidTr="0008425D">
        <w:trPr>
          <w:cnfStyle w:val="000000010000"/>
          <w:trHeight w:val="277"/>
        </w:trPr>
        <w:tc>
          <w:tcPr>
            <w:tcW w:w="5353" w:type="dxa"/>
            <w:vMerge w:val="restart"/>
            <w:hideMark/>
          </w:tcPr>
          <w:p w:rsidR="000537BE" w:rsidRPr="0008425D" w:rsidRDefault="000537BE" w:rsidP="0008425D">
            <w:pPr>
              <w:pStyle w:val="a9"/>
              <w:rPr>
                <w:rStyle w:val="FontStyle13"/>
                <w:b/>
                <w:sz w:val="24"/>
                <w:szCs w:val="24"/>
              </w:rPr>
            </w:pPr>
            <w:r w:rsidRPr="0008425D">
              <w:rPr>
                <w:rStyle w:val="FontStyle13"/>
                <w:sz w:val="24"/>
                <w:szCs w:val="24"/>
              </w:rPr>
              <w:t>Развитие ориентировки на плоскости (лист бумаги, доска, страница кни</w:t>
            </w:r>
            <w:r w:rsidRPr="0008425D">
              <w:rPr>
                <w:rStyle w:val="FontStyle13"/>
                <w:sz w:val="24"/>
                <w:szCs w:val="24"/>
              </w:rPr>
              <w:softHyphen/>
              <w:t xml:space="preserve">ги, тетради). Уточнение понятий: </w:t>
            </w:r>
            <w:r w:rsidRPr="0008425D">
              <w:rPr>
                <w:rStyle w:val="FontStyle15"/>
                <w:sz w:val="24"/>
                <w:szCs w:val="24"/>
              </w:rPr>
              <w:t>вверху - внизу, слева - справа, выше -ниже, правее - левее, правый верхний угол, левый нижний угол, в середи</w:t>
            </w:r>
            <w:r w:rsidRPr="0008425D">
              <w:rPr>
                <w:rStyle w:val="FontStyle15"/>
                <w:sz w:val="24"/>
                <w:szCs w:val="24"/>
              </w:rPr>
              <w:softHyphen/>
              <w:t xml:space="preserve">не, вокруг </w:t>
            </w:r>
            <w:r w:rsidRPr="0008425D">
              <w:rPr>
                <w:rStyle w:val="FontStyle13"/>
                <w:sz w:val="24"/>
                <w:szCs w:val="24"/>
              </w:rPr>
              <w:t>и т. д.</w:t>
            </w:r>
          </w:p>
          <w:p w:rsidR="000537BE" w:rsidRPr="0008425D" w:rsidRDefault="000537BE" w:rsidP="0008425D">
            <w:pPr>
              <w:pStyle w:val="a9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4027" w:type="dxa"/>
            <w:hideMark/>
          </w:tcPr>
          <w:p w:rsidR="000537BE" w:rsidRPr="0008425D" w:rsidRDefault="000537BE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«Лунтик. Подготовка к школе»</w:t>
            </w:r>
          </w:p>
        </w:tc>
        <w:tc>
          <w:tcPr>
            <w:tcW w:w="5329" w:type="dxa"/>
            <w:gridSpan w:val="2"/>
            <w:hideMark/>
          </w:tcPr>
          <w:p w:rsidR="000537BE" w:rsidRPr="0008425D" w:rsidRDefault="000537BE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Поиграем с Милой</w:t>
            </w:r>
          </w:p>
        </w:tc>
      </w:tr>
      <w:tr w:rsidR="004B267E" w:rsidRPr="0008425D" w:rsidTr="0008425D">
        <w:trPr>
          <w:cnfStyle w:val="000000100000"/>
          <w:trHeight w:val="2133"/>
        </w:trPr>
        <w:tc>
          <w:tcPr>
            <w:tcW w:w="5353" w:type="dxa"/>
            <w:vMerge/>
          </w:tcPr>
          <w:p w:rsidR="000537BE" w:rsidRPr="0008425D" w:rsidRDefault="000537BE" w:rsidP="0008425D">
            <w:pPr>
              <w:pStyle w:val="a9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027" w:type="dxa"/>
          </w:tcPr>
          <w:p w:rsidR="000537BE" w:rsidRPr="0008425D" w:rsidRDefault="000537BE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«Тренажер по математике»</w:t>
            </w:r>
          </w:p>
        </w:tc>
        <w:tc>
          <w:tcPr>
            <w:tcW w:w="5329" w:type="dxa"/>
            <w:gridSpan w:val="2"/>
          </w:tcPr>
          <w:p w:rsidR="000537BE" w:rsidRPr="0008425D" w:rsidRDefault="000537BE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Поставь фигуру на место</w:t>
            </w:r>
          </w:p>
        </w:tc>
      </w:tr>
      <w:tr w:rsidR="00EA468D" w:rsidRPr="0008425D" w:rsidTr="0008425D">
        <w:trPr>
          <w:cnfStyle w:val="000000010000"/>
          <w:trHeight w:val="535"/>
        </w:trPr>
        <w:tc>
          <w:tcPr>
            <w:tcW w:w="5353" w:type="dxa"/>
            <w:hideMark/>
          </w:tcPr>
          <w:p w:rsidR="005422FA" w:rsidRPr="0008425D" w:rsidRDefault="005422FA" w:rsidP="0008425D">
            <w:pPr>
              <w:pStyle w:val="a9"/>
              <w:rPr>
                <w:rStyle w:val="FontStyle13"/>
                <w:b/>
                <w:sz w:val="24"/>
                <w:szCs w:val="24"/>
              </w:rPr>
            </w:pPr>
            <w:r w:rsidRPr="0008425D">
              <w:rPr>
                <w:rStyle w:val="FontStyle13"/>
                <w:sz w:val="24"/>
                <w:szCs w:val="24"/>
              </w:rPr>
              <w:t>Оп</w:t>
            </w:r>
            <w:r w:rsidR="00C041C1" w:rsidRPr="0008425D">
              <w:rPr>
                <w:rStyle w:val="FontStyle13"/>
                <w:b/>
                <w:sz w:val="24"/>
                <w:szCs w:val="24"/>
              </w:rPr>
              <w:t xml:space="preserve">ределение направления движения в </w:t>
            </w:r>
            <w:r w:rsidRPr="0008425D">
              <w:rPr>
                <w:rStyle w:val="FontStyle13"/>
                <w:sz w:val="24"/>
                <w:szCs w:val="24"/>
              </w:rPr>
              <w:t>пространстве (слева направо, спра</w:t>
            </w:r>
            <w:r w:rsidRPr="0008425D">
              <w:rPr>
                <w:rStyle w:val="FontStyle13"/>
                <w:sz w:val="24"/>
                <w:szCs w:val="24"/>
              </w:rPr>
              <w:softHyphen/>
              <w:t>ва налево, снизу вверх, сверху вниз); привитие умения двигаться в соот</w:t>
            </w:r>
            <w:r w:rsidRPr="0008425D">
              <w:rPr>
                <w:rStyle w:val="FontStyle13"/>
                <w:sz w:val="24"/>
                <w:szCs w:val="24"/>
              </w:rPr>
              <w:softHyphen/>
              <w:t>ветствии с условными обозначениями; моделирование пространственных отношений с помощью плана, схемы</w:t>
            </w:r>
          </w:p>
          <w:p w:rsidR="005422FA" w:rsidRPr="0008425D" w:rsidRDefault="005422FA" w:rsidP="0008425D">
            <w:pPr>
              <w:pStyle w:val="a9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4027" w:type="dxa"/>
            <w:hideMark/>
          </w:tcPr>
          <w:p w:rsidR="005422FA" w:rsidRPr="0008425D" w:rsidRDefault="00C041C1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«Лунтик. Подготовка к школе»</w:t>
            </w:r>
          </w:p>
        </w:tc>
        <w:tc>
          <w:tcPr>
            <w:tcW w:w="5329" w:type="dxa"/>
            <w:gridSpan w:val="2"/>
            <w:hideMark/>
          </w:tcPr>
          <w:p w:rsidR="005422FA" w:rsidRPr="0008425D" w:rsidRDefault="00C041C1" w:rsidP="0008425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Cs/>
                <w:sz w:val="24"/>
                <w:szCs w:val="24"/>
              </w:rPr>
              <w:t>Поиграем в прятки с Милой</w:t>
            </w:r>
          </w:p>
        </w:tc>
      </w:tr>
      <w:tr w:rsidR="001B7750" w:rsidRPr="0008425D" w:rsidTr="0008425D">
        <w:trPr>
          <w:cnfStyle w:val="010000000000"/>
          <w:trHeight w:val="280"/>
        </w:trPr>
        <w:tc>
          <w:tcPr>
            <w:tcW w:w="14709" w:type="dxa"/>
            <w:gridSpan w:val="4"/>
            <w:hideMark/>
          </w:tcPr>
          <w:p w:rsidR="001B7750" w:rsidRPr="0008425D" w:rsidRDefault="001B7750" w:rsidP="0008425D">
            <w:pPr>
              <w:pStyle w:val="a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25D">
              <w:rPr>
                <w:rFonts w:ascii="Times New Roman" w:hAnsi="Times New Roman" w:cs="Times New Roman"/>
                <w:b w:val="0"/>
                <w:sz w:val="24"/>
                <w:szCs w:val="24"/>
              </w:rPr>
              <w:t>+ задания на закрепление пройденного материала</w:t>
            </w:r>
          </w:p>
        </w:tc>
      </w:tr>
    </w:tbl>
    <w:p w:rsidR="008C42A1" w:rsidRPr="0008425D" w:rsidRDefault="008C42A1" w:rsidP="0008425D">
      <w:pPr>
        <w:jc w:val="center"/>
        <w:rPr>
          <w:b/>
        </w:rPr>
      </w:pPr>
    </w:p>
    <w:sectPr w:rsidR="008C42A1" w:rsidRPr="0008425D" w:rsidSect="001B77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8EA" w:rsidRDefault="00FC28EA" w:rsidP="001B7750">
      <w:pPr>
        <w:spacing w:after="0" w:line="240" w:lineRule="auto"/>
      </w:pPr>
      <w:r>
        <w:separator/>
      </w:r>
    </w:p>
  </w:endnote>
  <w:endnote w:type="continuationSeparator" w:id="0">
    <w:p w:rsidR="00FC28EA" w:rsidRDefault="00FC28EA" w:rsidP="001B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8EA" w:rsidRDefault="00FC28EA" w:rsidP="001B7750">
      <w:pPr>
        <w:spacing w:after="0" w:line="240" w:lineRule="auto"/>
      </w:pPr>
      <w:r>
        <w:separator/>
      </w:r>
    </w:p>
  </w:footnote>
  <w:footnote w:type="continuationSeparator" w:id="0">
    <w:p w:rsidR="00FC28EA" w:rsidRDefault="00FC28EA" w:rsidP="001B7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51A"/>
    <w:multiLevelType w:val="hybridMultilevel"/>
    <w:tmpl w:val="B2865F50"/>
    <w:lvl w:ilvl="0" w:tplc="A3D6BC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F00B2"/>
    <w:multiLevelType w:val="hybridMultilevel"/>
    <w:tmpl w:val="C2FE4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B2576"/>
    <w:multiLevelType w:val="hybridMultilevel"/>
    <w:tmpl w:val="C1E89858"/>
    <w:lvl w:ilvl="0" w:tplc="0CF448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22E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D426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6C60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5E74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5E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8833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8C8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3C5A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F12EB"/>
    <w:multiLevelType w:val="hybridMultilevel"/>
    <w:tmpl w:val="6FC694D8"/>
    <w:lvl w:ilvl="0" w:tplc="2E4A1A9C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2F449D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B44F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47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EE07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8C0D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9E57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020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0A3E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83528"/>
    <w:multiLevelType w:val="hybridMultilevel"/>
    <w:tmpl w:val="E38E4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20EB9"/>
    <w:multiLevelType w:val="hybridMultilevel"/>
    <w:tmpl w:val="FEB63F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10311"/>
    <w:multiLevelType w:val="hybridMultilevel"/>
    <w:tmpl w:val="89865932"/>
    <w:lvl w:ilvl="0" w:tplc="2F5426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1616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50C5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A002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FAEC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B2E5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2A9D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CB9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4AEF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5B43AE"/>
    <w:multiLevelType w:val="hybridMultilevel"/>
    <w:tmpl w:val="7EB08DF4"/>
    <w:lvl w:ilvl="0" w:tplc="2EC6AA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D7B9F"/>
    <w:multiLevelType w:val="hybridMultilevel"/>
    <w:tmpl w:val="9AF2A6C0"/>
    <w:lvl w:ilvl="0" w:tplc="A3D6BC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C2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5EC6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2BA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80B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6EC9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12C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252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5AEB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4206A6"/>
    <w:multiLevelType w:val="hybridMultilevel"/>
    <w:tmpl w:val="06322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D1ED3"/>
    <w:multiLevelType w:val="hybridMultilevel"/>
    <w:tmpl w:val="9EE2D91C"/>
    <w:lvl w:ilvl="0" w:tplc="9D681D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15283"/>
    <w:multiLevelType w:val="hybridMultilevel"/>
    <w:tmpl w:val="59CA2C84"/>
    <w:lvl w:ilvl="0" w:tplc="9D681D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51481"/>
    <w:multiLevelType w:val="multilevel"/>
    <w:tmpl w:val="070C98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34310"/>
    <w:multiLevelType w:val="hybridMultilevel"/>
    <w:tmpl w:val="40D49A5A"/>
    <w:lvl w:ilvl="0" w:tplc="2E4A1A9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1F30AB"/>
    <w:multiLevelType w:val="hybridMultilevel"/>
    <w:tmpl w:val="93B28F54"/>
    <w:lvl w:ilvl="0" w:tplc="9D681D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A5A36"/>
    <w:multiLevelType w:val="hybridMultilevel"/>
    <w:tmpl w:val="DC6CDFE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9D681D24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DE4A45"/>
    <w:multiLevelType w:val="hybridMultilevel"/>
    <w:tmpl w:val="93EEBB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A6F0EA3"/>
    <w:multiLevelType w:val="hybridMultilevel"/>
    <w:tmpl w:val="60226BE0"/>
    <w:lvl w:ilvl="0" w:tplc="9D681D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DC5C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D466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7AD6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FA43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B8EB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B43A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1AE7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96D8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D95F64"/>
    <w:multiLevelType w:val="hybridMultilevel"/>
    <w:tmpl w:val="9A18281E"/>
    <w:lvl w:ilvl="0" w:tplc="2E4A1A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5793B"/>
    <w:multiLevelType w:val="hybridMultilevel"/>
    <w:tmpl w:val="60AE7172"/>
    <w:lvl w:ilvl="0" w:tplc="9D681D2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B14426"/>
    <w:multiLevelType w:val="hybridMultilevel"/>
    <w:tmpl w:val="62444128"/>
    <w:lvl w:ilvl="0" w:tplc="2EC6AA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801F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283B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B4F2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664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A6D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6633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E72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066A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5A2A49"/>
    <w:multiLevelType w:val="hybridMultilevel"/>
    <w:tmpl w:val="FF949A08"/>
    <w:lvl w:ilvl="0" w:tplc="BD5042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185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DC83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4E8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2FB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A2D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7C5C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72D0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06D1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9545D0"/>
    <w:multiLevelType w:val="hybridMultilevel"/>
    <w:tmpl w:val="070C98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2D187C"/>
    <w:multiLevelType w:val="hybridMultilevel"/>
    <w:tmpl w:val="201635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9E0621"/>
    <w:multiLevelType w:val="hybridMultilevel"/>
    <w:tmpl w:val="8A7416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4922A2"/>
    <w:multiLevelType w:val="hybridMultilevel"/>
    <w:tmpl w:val="D648328C"/>
    <w:lvl w:ilvl="0" w:tplc="9D681D2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F2048FF"/>
    <w:multiLevelType w:val="hybridMultilevel"/>
    <w:tmpl w:val="DD689044"/>
    <w:lvl w:ilvl="0" w:tplc="9D681D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0"/>
  </w:num>
  <w:num w:numId="11">
    <w:abstractNumId w:val="4"/>
  </w:num>
  <w:num w:numId="12">
    <w:abstractNumId w:val="20"/>
  </w:num>
  <w:num w:numId="13">
    <w:abstractNumId w:val="7"/>
  </w:num>
  <w:num w:numId="14">
    <w:abstractNumId w:val="23"/>
  </w:num>
  <w:num w:numId="15">
    <w:abstractNumId w:val="26"/>
  </w:num>
  <w:num w:numId="16">
    <w:abstractNumId w:val="22"/>
  </w:num>
  <w:num w:numId="17">
    <w:abstractNumId w:val="1"/>
  </w:num>
  <w:num w:numId="18">
    <w:abstractNumId w:val="16"/>
  </w:num>
  <w:num w:numId="19">
    <w:abstractNumId w:val="17"/>
  </w:num>
  <w:num w:numId="20">
    <w:abstractNumId w:val="25"/>
  </w:num>
  <w:num w:numId="21">
    <w:abstractNumId w:val="11"/>
  </w:num>
  <w:num w:numId="22">
    <w:abstractNumId w:val="24"/>
  </w:num>
  <w:num w:numId="23">
    <w:abstractNumId w:val="15"/>
  </w:num>
  <w:num w:numId="24">
    <w:abstractNumId w:val="13"/>
  </w:num>
  <w:num w:numId="25">
    <w:abstractNumId w:val="12"/>
  </w:num>
  <w:num w:numId="26">
    <w:abstractNumId w:val="19"/>
  </w:num>
  <w:num w:numId="27">
    <w:abstractNumId w:val="14"/>
  </w:num>
  <w:num w:numId="28">
    <w:abstractNumId w:val="10"/>
  </w:num>
  <w:num w:numId="29">
    <w:abstractNumId w:val="3"/>
  </w:num>
  <w:num w:numId="30">
    <w:abstractNumId w:val="18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750"/>
    <w:rsid w:val="0002652F"/>
    <w:rsid w:val="000537BE"/>
    <w:rsid w:val="0008425D"/>
    <w:rsid w:val="001B7750"/>
    <w:rsid w:val="00227D01"/>
    <w:rsid w:val="00395025"/>
    <w:rsid w:val="003D7E47"/>
    <w:rsid w:val="004A2E34"/>
    <w:rsid w:val="004A7A3B"/>
    <w:rsid w:val="004B267E"/>
    <w:rsid w:val="004F0A86"/>
    <w:rsid w:val="005422FA"/>
    <w:rsid w:val="005437D6"/>
    <w:rsid w:val="006A0293"/>
    <w:rsid w:val="006E7356"/>
    <w:rsid w:val="006F5E1E"/>
    <w:rsid w:val="007003D5"/>
    <w:rsid w:val="00762E61"/>
    <w:rsid w:val="00783A6B"/>
    <w:rsid w:val="007B355F"/>
    <w:rsid w:val="00812B6C"/>
    <w:rsid w:val="00817D36"/>
    <w:rsid w:val="008461CB"/>
    <w:rsid w:val="008B0A06"/>
    <w:rsid w:val="008C42A1"/>
    <w:rsid w:val="008E7F4C"/>
    <w:rsid w:val="009C361C"/>
    <w:rsid w:val="00A541C4"/>
    <w:rsid w:val="00A60289"/>
    <w:rsid w:val="00A86B50"/>
    <w:rsid w:val="00AC66E5"/>
    <w:rsid w:val="00AD3B50"/>
    <w:rsid w:val="00B0365E"/>
    <w:rsid w:val="00B236BC"/>
    <w:rsid w:val="00B62FA6"/>
    <w:rsid w:val="00B853A2"/>
    <w:rsid w:val="00B90712"/>
    <w:rsid w:val="00B95367"/>
    <w:rsid w:val="00BA727E"/>
    <w:rsid w:val="00BC7E4A"/>
    <w:rsid w:val="00BD2E63"/>
    <w:rsid w:val="00C041C1"/>
    <w:rsid w:val="00C6763A"/>
    <w:rsid w:val="00CD3E03"/>
    <w:rsid w:val="00D05169"/>
    <w:rsid w:val="00DA7F81"/>
    <w:rsid w:val="00E6473A"/>
    <w:rsid w:val="00E84C4B"/>
    <w:rsid w:val="00EA468D"/>
    <w:rsid w:val="00ED3596"/>
    <w:rsid w:val="00EE52CB"/>
    <w:rsid w:val="00F16F05"/>
    <w:rsid w:val="00F26784"/>
    <w:rsid w:val="00F936D3"/>
    <w:rsid w:val="00F9388A"/>
    <w:rsid w:val="00F963E6"/>
    <w:rsid w:val="00FC28EA"/>
    <w:rsid w:val="00FD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ый список - Акцент 11"/>
    <w:basedOn w:val="a1"/>
    <w:uiPriority w:val="61"/>
    <w:rsid w:val="001B7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3">
    <w:name w:val="header"/>
    <w:basedOn w:val="a"/>
    <w:link w:val="a4"/>
    <w:uiPriority w:val="99"/>
    <w:semiHidden/>
    <w:unhideWhenUsed/>
    <w:rsid w:val="001B7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7750"/>
  </w:style>
  <w:style w:type="paragraph" w:styleId="a5">
    <w:name w:val="footer"/>
    <w:basedOn w:val="a"/>
    <w:link w:val="a6"/>
    <w:uiPriority w:val="99"/>
    <w:semiHidden/>
    <w:unhideWhenUsed/>
    <w:rsid w:val="001B7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7750"/>
  </w:style>
  <w:style w:type="character" w:customStyle="1" w:styleId="FontStyle17">
    <w:name w:val="Font Style17"/>
    <w:basedOn w:val="a0"/>
    <w:uiPriority w:val="99"/>
    <w:rsid w:val="00762E61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5437D6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437D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437D6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5422FA"/>
    <w:rPr>
      <w:rFonts w:ascii="Times New Roman" w:hAnsi="Times New Roman" w:cs="Times New Roman"/>
      <w:b/>
      <w:bCs/>
      <w:spacing w:val="20"/>
      <w:w w:val="30"/>
      <w:sz w:val="8"/>
      <w:szCs w:val="8"/>
    </w:rPr>
  </w:style>
  <w:style w:type="paragraph" w:customStyle="1" w:styleId="Style7">
    <w:name w:val="Style7"/>
    <w:basedOn w:val="a"/>
    <w:uiPriority w:val="99"/>
    <w:rsid w:val="005422FA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422FA"/>
    <w:pPr>
      <w:widowControl w:val="0"/>
      <w:autoSpaceDE w:val="0"/>
      <w:autoSpaceDN w:val="0"/>
      <w:adjustRightInd w:val="0"/>
      <w:spacing w:after="0" w:line="274" w:lineRule="exact"/>
      <w:ind w:firstLine="2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422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422FA"/>
    <w:pPr>
      <w:widowControl w:val="0"/>
      <w:autoSpaceDE w:val="0"/>
      <w:autoSpaceDN w:val="0"/>
      <w:adjustRightInd w:val="0"/>
      <w:spacing w:after="0" w:line="2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422FA"/>
    <w:rPr>
      <w:rFonts w:ascii="Times New Roman" w:hAnsi="Times New Roman" w:cs="Times New Roman"/>
      <w:b/>
      <w:bCs/>
      <w:i/>
      <w:iCs/>
      <w:sz w:val="20"/>
      <w:szCs w:val="20"/>
    </w:rPr>
  </w:style>
  <w:style w:type="table" w:styleId="-1">
    <w:name w:val="Colorful Grid Accent 1"/>
    <w:basedOn w:val="a1"/>
    <w:uiPriority w:val="73"/>
    <w:rsid w:val="006F5E1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1">
    <w:name w:val="Medium Shading 1 Accent 1"/>
    <w:basedOn w:val="a1"/>
    <w:uiPriority w:val="63"/>
    <w:rsid w:val="004B26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4B26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Colorful Shading Accent 5"/>
    <w:basedOn w:val="a1"/>
    <w:uiPriority w:val="71"/>
    <w:rsid w:val="004B26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8">
    <w:name w:val="Table Grid"/>
    <w:basedOn w:val="a1"/>
    <w:uiPriority w:val="59"/>
    <w:rsid w:val="00084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8425D"/>
    <w:pPr>
      <w:spacing w:after="0" w:line="240" w:lineRule="auto"/>
    </w:pPr>
  </w:style>
  <w:style w:type="table" w:styleId="-10">
    <w:name w:val="Light Shading Accent 1"/>
    <w:basedOn w:val="a1"/>
    <w:uiPriority w:val="60"/>
    <w:rsid w:val="0008425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D830A-4129-4512-BE77-93E7D19B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Ирина</cp:lastModifiedBy>
  <cp:revision>3</cp:revision>
  <dcterms:created xsi:type="dcterms:W3CDTF">2015-10-01T07:05:00Z</dcterms:created>
  <dcterms:modified xsi:type="dcterms:W3CDTF">2015-10-01T07:36:00Z</dcterms:modified>
</cp:coreProperties>
</file>