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7D" w:rsidRDefault="002E0850" w:rsidP="00662A57">
      <w:pPr>
        <w:pStyle w:val="20"/>
        <w:shd w:val="clear" w:color="auto" w:fill="auto"/>
        <w:spacing w:after="0" w:line="240" w:lineRule="auto"/>
        <w:ind w:right="20"/>
        <w:rPr>
          <w:sz w:val="32"/>
          <w:szCs w:val="32"/>
          <w:lang w:val="ru-RU"/>
        </w:rPr>
      </w:pPr>
      <w:bookmarkStart w:id="0" w:name="_GoBack"/>
      <w:bookmarkEnd w:id="0"/>
      <w:r w:rsidRPr="00E1747D">
        <w:rPr>
          <w:sz w:val="32"/>
          <w:szCs w:val="32"/>
        </w:rPr>
        <w:t>Государственное бюджетное образовательное учреждение г.</w:t>
      </w:r>
      <w:r w:rsidR="00E1747D" w:rsidRPr="00E1747D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 xml:space="preserve">Москвы </w:t>
      </w:r>
    </w:p>
    <w:p w:rsidR="00E1747D" w:rsidRDefault="00E1747D" w:rsidP="00E1747D">
      <w:pPr>
        <w:pStyle w:val="20"/>
        <w:shd w:val="clear" w:color="auto" w:fill="auto"/>
        <w:spacing w:after="2960"/>
        <w:ind w:left="20" w:right="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</w:t>
      </w:r>
      <w:r w:rsidRPr="00E1747D">
        <w:rPr>
          <w:sz w:val="32"/>
          <w:szCs w:val="32"/>
          <w:lang w:val="ru-RU"/>
        </w:rPr>
        <w:t xml:space="preserve">     </w:t>
      </w:r>
      <w:r>
        <w:rPr>
          <w:sz w:val="32"/>
          <w:szCs w:val="32"/>
          <w:lang w:val="ru-RU"/>
        </w:rPr>
        <w:t xml:space="preserve">    </w:t>
      </w:r>
      <w:r w:rsidR="002E0850" w:rsidRPr="00E1747D">
        <w:rPr>
          <w:sz w:val="32"/>
          <w:szCs w:val="32"/>
        </w:rPr>
        <w:t>детский сад компенсирующего вида №1854</w:t>
      </w:r>
      <w:bookmarkStart w:id="1" w:name="bookmark0"/>
    </w:p>
    <w:p w:rsidR="00E1747D" w:rsidRDefault="002E0850" w:rsidP="00E1747D">
      <w:pPr>
        <w:pStyle w:val="20"/>
        <w:shd w:val="clear" w:color="auto" w:fill="auto"/>
        <w:spacing w:after="0"/>
        <w:ind w:left="20" w:right="20"/>
        <w:rPr>
          <w:sz w:val="44"/>
          <w:szCs w:val="44"/>
          <w:lang w:val="ru-RU"/>
        </w:rPr>
      </w:pPr>
      <w:r w:rsidRPr="00E1747D">
        <w:rPr>
          <w:sz w:val="44"/>
          <w:szCs w:val="44"/>
        </w:rPr>
        <w:t>Конспект</w:t>
      </w:r>
      <w:bookmarkStart w:id="2" w:name="bookmark1"/>
      <w:bookmarkEnd w:id="1"/>
      <w:r w:rsidR="00E1747D">
        <w:rPr>
          <w:sz w:val="44"/>
          <w:szCs w:val="44"/>
          <w:lang w:val="ru-RU"/>
        </w:rPr>
        <w:t xml:space="preserve"> </w:t>
      </w:r>
      <w:r w:rsidR="00E1747D">
        <w:rPr>
          <w:sz w:val="44"/>
          <w:szCs w:val="44"/>
        </w:rPr>
        <w:t>по</w:t>
      </w:r>
      <w:r w:rsidR="00E1747D">
        <w:rPr>
          <w:sz w:val="44"/>
          <w:szCs w:val="44"/>
          <w:lang w:val="ru-RU"/>
        </w:rPr>
        <w:t xml:space="preserve"> </w:t>
      </w:r>
      <w:r w:rsidR="00E1747D">
        <w:rPr>
          <w:sz w:val="44"/>
          <w:szCs w:val="44"/>
        </w:rPr>
        <w:t>самообразованию</w:t>
      </w:r>
      <w:r w:rsidR="00E1747D">
        <w:rPr>
          <w:sz w:val="44"/>
          <w:szCs w:val="44"/>
          <w:lang w:val="ru-RU"/>
        </w:rPr>
        <w:t xml:space="preserve"> </w:t>
      </w:r>
      <w:r w:rsidRPr="00E1747D">
        <w:rPr>
          <w:sz w:val="44"/>
          <w:szCs w:val="44"/>
        </w:rPr>
        <w:t>на</w:t>
      </w:r>
      <w:bookmarkStart w:id="3" w:name="bookmark2"/>
      <w:bookmarkEnd w:id="2"/>
      <w:r w:rsidR="00E1747D">
        <w:rPr>
          <w:sz w:val="44"/>
          <w:szCs w:val="44"/>
          <w:lang w:val="ru-RU"/>
        </w:rPr>
        <w:t xml:space="preserve"> </w:t>
      </w:r>
      <w:r w:rsidRPr="00E1747D">
        <w:rPr>
          <w:sz w:val="44"/>
          <w:szCs w:val="44"/>
        </w:rPr>
        <w:t>тему:</w:t>
      </w:r>
    </w:p>
    <w:p w:rsidR="00E22198" w:rsidRDefault="002E0850" w:rsidP="00E1747D">
      <w:pPr>
        <w:pStyle w:val="20"/>
        <w:shd w:val="clear" w:color="auto" w:fill="auto"/>
        <w:spacing w:after="2960" w:line="240" w:lineRule="auto"/>
        <w:ind w:left="20" w:right="20"/>
        <w:rPr>
          <w:sz w:val="44"/>
          <w:szCs w:val="44"/>
          <w:lang w:val="ru-RU"/>
        </w:rPr>
      </w:pPr>
      <w:r w:rsidRPr="00E1747D">
        <w:rPr>
          <w:sz w:val="44"/>
          <w:szCs w:val="44"/>
        </w:rPr>
        <w:t xml:space="preserve"> "Тематические дни и недели в детском саду" </w:t>
      </w:r>
      <w:proofErr w:type="spellStart"/>
      <w:r w:rsidRPr="00E1747D">
        <w:rPr>
          <w:sz w:val="44"/>
          <w:szCs w:val="44"/>
        </w:rPr>
        <w:t>Е.А.Алябьевой</w:t>
      </w:r>
      <w:proofErr w:type="spellEnd"/>
      <w:r w:rsidRPr="00E1747D">
        <w:rPr>
          <w:sz w:val="44"/>
          <w:szCs w:val="44"/>
        </w:rPr>
        <w:t>.</w:t>
      </w:r>
      <w:bookmarkEnd w:id="3"/>
    </w:p>
    <w:p w:rsidR="00E1747D" w:rsidRPr="00E1747D" w:rsidRDefault="00E1747D" w:rsidP="00E1747D">
      <w:pPr>
        <w:pStyle w:val="20"/>
        <w:shd w:val="clear" w:color="auto" w:fill="auto"/>
        <w:spacing w:after="2960" w:line="240" w:lineRule="auto"/>
        <w:ind w:left="20" w:right="20"/>
        <w:rPr>
          <w:sz w:val="44"/>
          <w:szCs w:val="44"/>
          <w:lang w:val="ru-RU"/>
        </w:rPr>
      </w:pPr>
    </w:p>
    <w:p w:rsidR="00E1747D" w:rsidRDefault="00E1747D" w:rsidP="00E1747D">
      <w:pPr>
        <w:pStyle w:val="20"/>
        <w:shd w:val="clear" w:color="auto" w:fill="auto"/>
        <w:spacing w:after="0" w:line="355" w:lineRule="exact"/>
        <w:ind w:left="4220" w:right="1200"/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</w:t>
      </w:r>
      <w:r>
        <w:rPr>
          <w:sz w:val="32"/>
          <w:szCs w:val="32"/>
        </w:rPr>
        <w:t>Подготовила</w:t>
      </w:r>
      <w:r>
        <w:rPr>
          <w:sz w:val="32"/>
          <w:szCs w:val="32"/>
          <w:lang w:val="ru-RU"/>
        </w:rPr>
        <w:t xml:space="preserve"> </w:t>
      </w:r>
      <w:r w:rsidR="002E0850" w:rsidRPr="00E1747D">
        <w:rPr>
          <w:sz w:val="32"/>
          <w:szCs w:val="32"/>
        </w:rPr>
        <w:t>воспит</w:t>
      </w:r>
      <w:r>
        <w:rPr>
          <w:sz w:val="32"/>
          <w:szCs w:val="32"/>
        </w:rPr>
        <w:t>атель</w:t>
      </w:r>
    </w:p>
    <w:p w:rsidR="00E22198" w:rsidRPr="00E1747D" w:rsidRDefault="002E0850">
      <w:pPr>
        <w:pStyle w:val="20"/>
        <w:shd w:val="clear" w:color="auto" w:fill="auto"/>
        <w:spacing w:after="2496" w:line="355" w:lineRule="exact"/>
        <w:ind w:left="4220" w:right="1200"/>
        <w:jc w:val="left"/>
        <w:rPr>
          <w:sz w:val="32"/>
          <w:szCs w:val="32"/>
        </w:rPr>
      </w:pPr>
      <w:r w:rsidRPr="00E1747D">
        <w:rPr>
          <w:sz w:val="32"/>
          <w:szCs w:val="32"/>
        </w:rPr>
        <w:t xml:space="preserve"> </w:t>
      </w:r>
      <w:r w:rsidR="00E1747D">
        <w:rPr>
          <w:sz w:val="32"/>
          <w:szCs w:val="32"/>
          <w:lang w:val="ru-RU"/>
        </w:rPr>
        <w:t xml:space="preserve">              </w:t>
      </w:r>
      <w:r w:rsidRPr="00E1747D">
        <w:rPr>
          <w:sz w:val="32"/>
          <w:szCs w:val="32"/>
        </w:rPr>
        <w:t>Кондрашова Б.В.</w:t>
      </w:r>
    </w:p>
    <w:p w:rsidR="00E22198" w:rsidRPr="00E1747D" w:rsidRDefault="00E1747D">
      <w:pPr>
        <w:pStyle w:val="20"/>
        <w:shd w:val="clear" w:color="auto" w:fill="auto"/>
        <w:spacing w:after="0" w:line="310" w:lineRule="exact"/>
        <w:ind w:left="1800"/>
        <w:jc w:val="left"/>
        <w:rPr>
          <w:sz w:val="32"/>
          <w:szCs w:val="32"/>
        </w:rPr>
        <w:sectPr w:rsidR="00E22198" w:rsidRPr="00E1747D" w:rsidSect="00E1747D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sz w:val="32"/>
          <w:szCs w:val="32"/>
          <w:lang w:val="ru-RU"/>
        </w:rPr>
        <w:t xml:space="preserve">                            </w:t>
      </w:r>
      <w:r w:rsidR="002E0850" w:rsidRPr="00E1747D">
        <w:rPr>
          <w:sz w:val="32"/>
          <w:szCs w:val="32"/>
        </w:rPr>
        <w:t>Москва,2013год.</w:t>
      </w:r>
    </w:p>
    <w:p w:rsidR="00E22198" w:rsidRPr="00E1747D" w:rsidRDefault="002E0850">
      <w:pPr>
        <w:pStyle w:val="1"/>
        <w:shd w:val="clear" w:color="auto" w:fill="auto"/>
        <w:ind w:left="20" w:right="20" w:firstLine="320"/>
        <w:rPr>
          <w:sz w:val="32"/>
          <w:szCs w:val="32"/>
        </w:rPr>
      </w:pPr>
      <w:r w:rsidRPr="00E1747D">
        <w:rPr>
          <w:sz w:val="32"/>
          <w:szCs w:val="32"/>
        </w:rPr>
        <w:lastRenderedPageBreak/>
        <w:t xml:space="preserve">Тематическое планирование наиболее полно отвечает требованиям </w:t>
      </w:r>
      <w:proofErr w:type="spellStart"/>
      <w:r w:rsidRPr="00E1747D">
        <w:rPr>
          <w:sz w:val="32"/>
          <w:szCs w:val="32"/>
        </w:rPr>
        <w:t>ФГТ</w:t>
      </w:r>
      <w:proofErr w:type="gramStart"/>
      <w:r w:rsidRPr="00E1747D">
        <w:rPr>
          <w:sz w:val="32"/>
          <w:szCs w:val="32"/>
        </w:rPr>
        <w:t>.П</w:t>
      </w:r>
      <w:proofErr w:type="gramEnd"/>
      <w:r w:rsidRPr="00E1747D">
        <w:rPr>
          <w:sz w:val="32"/>
          <w:szCs w:val="32"/>
        </w:rPr>
        <w:t>огружение</w:t>
      </w:r>
      <w:proofErr w:type="spellEnd"/>
      <w:r w:rsidRPr="00E1747D">
        <w:rPr>
          <w:sz w:val="32"/>
          <w:szCs w:val="32"/>
        </w:rPr>
        <w:t xml:space="preserve"> в тему даёт возможность не только интегративно решить </w:t>
      </w:r>
      <w:proofErr w:type="spellStart"/>
      <w:r w:rsidRPr="00E1747D">
        <w:rPr>
          <w:sz w:val="32"/>
          <w:szCs w:val="32"/>
        </w:rPr>
        <w:t>воспитательно</w:t>
      </w:r>
      <w:proofErr w:type="spellEnd"/>
      <w:r w:rsidRPr="00E1747D">
        <w:rPr>
          <w:sz w:val="32"/>
          <w:szCs w:val="32"/>
        </w:rPr>
        <w:t xml:space="preserve">-образовательные задачи из разных образовательных </w:t>
      </w:r>
      <w:proofErr w:type="spellStart"/>
      <w:r w:rsidRPr="00E1747D">
        <w:rPr>
          <w:sz w:val="32"/>
          <w:szCs w:val="32"/>
        </w:rPr>
        <w:t>областей,но</w:t>
      </w:r>
      <w:proofErr w:type="spellEnd"/>
      <w:r w:rsidRPr="00E1747D">
        <w:rPr>
          <w:sz w:val="32"/>
          <w:szCs w:val="32"/>
        </w:rPr>
        <w:t xml:space="preserve"> и использовать все виды детской </w:t>
      </w:r>
      <w:proofErr w:type="spellStart"/>
      <w:r w:rsidRPr="00E1747D">
        <w:rPr>
          <w:sz w:val="32"/>
          <w:szCs w:val="32"/>
        </w:rPr>
        <w:t>деятельности,котор</w:t>
      </w:r>
      <w:r w:rsidRPr="00E1747D">
        <w:rPr>
          <w:sz w:val="32"/>
          <w:szCs w:val="32"/>
        </w:rPr>
        <w:t>ые</w:t>
      </w:r>
      <w:proofErr w:type="spellEnd"/>
      <w:r w:rsidRPr="00E1747D">
        <w:rPr>
          <w:sz w:val="32"/>
          <w:szCs w:val="32"/>
        </w:rPr>
        <w:t xml:space="preserve"> организуются интересно и полезно для детей.</w:t>
      </w:r>
    </w:p>
    <w:p w:rsidR="00E22198" w:rsidRPr="00E1747D" w:rsidRDefault="002E0850">
      <w:pPr>
        <w:pStyle w:val="1"/>
        <w:shd w:val="clear" w:color="auto" w:fill="auto"/>
        <w:ind w:left="20" w:right="20" w:firstLine="0"/>
        <w:jc w:val="left"/>
        <w:rPr>
          <w:sz w:val="32"/>
          <w:szCs w:val="32"/>
        </w:rPr>
      </w:pPr>
      <w:r w:rsidRPr="00E1747D">
        <w:rPr>
          <w:sz w:val="32"/>
          <w:szCs w:val="32"/>
        </w:rPr>
        <w:t>В основе планирования лежат присутствие игрового персонажа, сценарий,</w:t>
      </w:r>
      <w:r w:rsidR="00662A57">
        <w:rPr>
          <w:sz w:val="32"/>
          <w:szCs w:val="32"/>
          <w:lang w:val="ru-RU"/>
        </w:rPr>
        <w:t xml:space="preserve"> </w:t>
      </w:r>
      <w:proofErr w:type="spellStart"/>
      <w:r w:rsidR="00662A57">
        <w:rPr>
          <w:sz w:val="32"/>
          <w:szCs w:val="32"/>
        </w:rPr>
        <w:t>предпол</w:t>
      </w:r>
      <w:proofErr w:type="spellEnd"/>
      <w:r w:rsidR="00662A57">
        <w:rPr>
          <w:sz w:val="32"/>
          <w:szCs w:val="32"/>
          <w:lang w:val="ru-RU"/>
        </w:rPr>
        <w:t>а</w:t>
      </w:r>
      <w:proofErr w:type="spellStart"/>
      <w:r w:rsidRPr="00E1747D">
        <w:rPr>
          <w:sz w:val="32"/>
          <w:szCs w:val="32"/>
        </w:rPr>
        <w:t>гающий</w:t>
      </w:r>
      <w:proofErr w:type="spellEnd"/>
      <w:r w:rsidRPr="00E1747D">
        <w:rPr>
          <w:sz w:val="32"/>
          <w:szCs w:val="32"/>
        </w:rPr>
        <w:t xml:space="preserve"> чёткую последовательность событий в логике контекста,</w:t>
      </w:r>
      <w:r w:rsidR="00662A57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который мотивирует детей на деятельность и делает её более желанной. Игр</w:t>
      </w:r>
      <w:r w:rsidRPr="00E1747D">
        <w:rPr>
          <w:sz w:val="32"/>
          <w:szCs w:val="32"/>
        </w:rPr>
        <w:t xml:space="preserve">овая мотивация-ведущая в тематическом планировании </w:t>
      </w:r>
      <w:proofErr w:type="spellStart"/>
      <w:r w:rsidRPr="00E1747D">
        <w:rPr>
          <w:sz w:val="32"/>
          <w:szCs w:val="32"/>
        </w:rPr>
        <w:t>воспитательно</w:t>
      </w:r>
      <w:proofErr w:type="spellEnd"/>
      <w:r w:rsidR="00662A57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-</w:t>
      </w:r>
      <w:r w:rsidR="00662A57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образовательной работы в младших группах, в старших к ней присоединяются познавательные и нравственные мотивы.</w:t>
      </w:r>
      <w:r w:rsidR="00662A57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Особенно результативно тематическое планирование в каникулы. Оно позволяет разгру</w:t>
      </w:r>
      <w:r w:rsidRPr="00E1747D">
        <w:rPr>
          <w:sz w:val="32"/>
          <w:szCs w:val="32"/>
        </w:rPr>
        <w:t>зить</w:t>
      </w:r>
    </w:p>
    <w:p w:rsidR="00E22198" w:rsidRPr="00E1747D" w:rsidRDefault="002E0850">
      <w:pPr>
        <w:pStyle w:val="1"/>
        <w:shd w:val="clear" w:color="auto" w:fill="auto"/>
        <w:ind w:left="20" w:right="20" w:firstLine="0"/>
        <w:jc w:val="left"/>
        <w:rPr>
          <w:sz w:val="32"/>
          <w:szCs w:val="32"/>
        </w:rPr>
      </w:pPr>
      <w:r w:rsidRPr="00E1747D">
        <w:rPr>
          <w:sz w:val="32"/>
          <w:szCs w:val="32"/>
        </w:rPr>
        <w:t>процесс обучения,</w:t>
      </w:r>
      <w:r w:rsidR="00662A57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улучшить состояние здоровья,</w:t>
      </w:r>
      <w:r w:rsidR="00662A57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удовлетворить потребность детей в самовыражении,</w:t>
      </w:r>
      <w:r w:rsidR="00662A57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свободном общении со сверстниками.</w:t>
      </w:r>
    </w:p>
    <w:p w:rsidR="00E22198" w:rsidRPr="00E1747D" w:rsidRDefault="002E0850">
      <w:pPr>
        <w:pStyle w:val="1"/>
        <w:shd w:val="clear" w:color="auto" w:fill="auto"/>
        <w:ind w:left="20" w:right="20" w:firstLine="320"/>
        <w:rPr>
          <w:sz w:val="32"/>
          <w:szCs w:val="32"/>
        </w:rPr>
      </w:pPr>
      <w:r w:rsidRPr="00E1747D">
        <w:rPr>
          <w:sz w:val="32"/>
          <w:szCs w:val="32"/>
        </w:rPr>
        <w:t>Тематика дней может быть разнообразной,</w:t>
      </w:r>
      <w:r w:rsidR="00662A57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связанной с каким- то</w:t>
      </w:r>
    </w:p>
    <w:p w:rsidR="00E22198" w:rsidRPr="00E1747D" w:rsidRDefault="002E0850">
      <w:pPr>
        <w:pStyle w:val="1"/>
        <w:shd w:val="clear" w:color="auto" w:fill="auto"/>
        <w:ind w:left="20" w:right="20" w:firstLine="0"/>
        <w:jc w:val="left"/>
        <w:rPr>
          <w:sz w:val="32"/>
          <w:szCs w:val="32"/>
        </w:rPr>
      </w:pPr>
      <w:r w:rsidRPr="00E1747D">
        <w:rPr>
          <w:sz w:val="32"/>
          <w:szCs w:val="32"/>
        </w:rPr>
        <w:t>событием,</w:t>
      </w:r>
      <w:r w:rsidR="00662A57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праздником или деятельностью детей.</w:t>
      </w:r>
      <w:r w:rsidR="00662A57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Главное,</w:t>
      </w:r>
      <w:r w:rsidR="00662A57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чтобы темы</w:t>
      </w:r>
      <w:r w:rsidRPr="00E1747D">
        <w:rPr>
          <w:sz w:val="32"/>
          <w:szCs w:val="32"/>
        </w:rPr>
        <w:t xml:space="preserve"> были социально значимы для общества, семьи и государства</w:t>
      </w:r>
    </w:p>
    <w:p w:rsidR="00E22198" w:rsidRPr="00E1747D" w:rsidRDefault="002E0850">
      <w:pPr>
        <w:pStyle w:val="1"/>
        <w:shd w:val="clear" w:color="auto" w:fill="auto"/>
        <w:ind w:left="320" w:right="3320"/>
        <w:jc w:val="left"/>
        <w:rPr>
          <w:sz w:val="32"/>
          <w:szCs w:val="32"/>
          <w:lang w:val="ru-RU"/>
        </w:rPr>
      </w:pPr>
      <w:r w:rsidRPr="00E1747D">
        <w:rPr>
          <w:sz w:val="32"/>
          <w:szCs w:val="32"/>
        </w:rPr>
        <w:t>и вызывать личностный интерес детей. Тематической может быть и целая неделя.</w:t>
      </w:r>
    </w:p>
    <w:p w:rsidR="00E1747D" w:rsidRPr="00E1747D" w:rsidRDefault="00E1747D" w:rsidP="00E1747D">
      <w:pPr>
        <w:pStyle w:val="1"/>
        <w:shd w:val="clear" w:color="auto" w:fill="auto"/>
        <w:ind w:right="40" w:firstLine="0"/>
        <w:rPr>
          <w:sz w:val="32"/>
          <w:szCs w:val="32"/>
        </w:rPr>
      </w:pPr>
      <w:r>
        <w:rPr>
          <w:lang w:val="ru-RU"/>
        </w:rPr>
        <w:t xml:space="preserve">   </w:t>
      </w:r>
      <w:r w:rsidRPr="00E1747D">
        <w:rPr>
          <w:sz w:val="32"/>
          <w:szCs w:val="32"/>
        </w:rPr>
        <w:t>Тематические дни природоведческого характера наиболее интересны для детей.</w:t>
      </w:r>
      <w:r w:rsidRPr="00E1747D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Их можно наполнить самыми разнообразными занятиями:</w:t>
      </w:r>
      <w:r w:rsidRPr="00E1747D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наблюдениями,</w:t>
      </w:r>
      <w:r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поисковой деятель</w:t>
      </w:r>
      <w:r w:rsidRPr="00E1747D">
        <w:rPr>
          <w:sz w:val="32"/>
          <w:szCs w:val="32"/>
        </w:rPr>
        <w:softHyphen/>
        <w:t>ностью</w:t>
      </w:r>
      <w:proofErr w:type="gramStart"/>
      <w:r w:rsidRPr="00E1747D">
        <w:rPr>
          <w:sz w:val="32"/>
          <w:szCs w:val="32"/>
        </w:rPr>
        <w:t>,о</w:t>
      </w:r>
      <w:proofErr w:type="gramEnd"/>
      <w:r w:rsidRPr="00E1747D">
        <w:rPr>
          <w:sz w:val="32"/>
          <w:szCs w:val="32"/>
        </w:rPr>
        <w:t>пытами,трудом,играми-путешествиями,пластическими этюдами,</w:t>
      </w:r>
      <w:r w:rsidRPr="00E1747D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разгадыванием загадок и кроссвордов,</w:t>
      </w:r>
      <w:r w:rsidRPr="00E1747D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чтением сказок и рассказов о природе,</w:t>
      </w:r>
      <w:r w:rsidRPr="00E1747D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играми с природным материалом,</w:t>
      </w:r>
      <w:r w:rsidRPr="00E1747D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творческой деятельностью и т.п.</w:t>
      </w:r>
    </w:p>
    <w:p w:rsidR="00E1747D" w:rsidRPr="00E1747D" w:rsidRDefault="00E1747D" w:rsidP="00662A57">
      <w:pPr>
        <w:pStyle w:val="1"/>
        <w:shd w:val="clear" w:color="auto" w:fill="auto"/>
        <w:ind w:left="20" w:right="40" w:firstLine="440"/>
        <w:rPr>
          <w:sz w:val="32"/>
          <w:szCs w:val="32"/>
        </w:rPr>
      </w:pPr>
      <w:r>
        <w:rPr>
          <w:sz w:val="32"/>
          <w:szCs w:val="32"/>
        </w:rPr>
        <w:t>Очень важно не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за</w:t>
      </w:r>
      <w:proofErr w:type="spellStart"/>
      <w:r>
        <w:rPr>
          <w:sz w:val="32"/>
          <w:szCs w:val="32"/>
          <w:lang w:val="ru-RU"/>
        </w:rPr>
        <w:t>гружать</w:t>
      </w:r>
      <w:proofErr w:type="spellEnd"/>
      <w:r>
        <w:rPr>
          <w:sz w:val="32"/>
          <w:szCs w:val="32"/>
          <w:lang w:val="ru-RU"/>
        </w:rPr>
        <w:t xml:space="preserve"> организ</w:t>
      </w:r>
      <w:r w:rsidR="00662A57">
        <w:rPr>
          <w:sz w:val="32"/>
          <w:szCs w:val="32"/>
          <w:lang w:val="ru-RU"/>
        </w:rPr>
        <w:t>ованной деятельностью</w:t>
      </w:r>
      <w:r w:rsidRPr="00E1747D">
        <w:rPr>
          <w:sz w:val="32"/>
          <w:szCs w:val="32"/>
        </w:rPr>
        <w:t xml:space="preserve"> детей.</w:t>
      </w:r>
      <w:r w:rsidRPr="00E1747D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Поэтому в тематических</w:t>
      </w:r>
      <w:r w:rsidR="00662A57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днях должна быть предусмотрена их самостоятельная деятельность.</w:t>
      </w:r>
    </w:p>
    <w:p w:rsidR="00E1747D" w:rsidRPr="00E1747D" w:rsidRDefault="00E1747D" w:rsidP="00E1747D">
      <w:pPr>
        <w:pStyle w:val="1"/>
        <w:shd w:val="clear" w:color="auto" w:fill="auto"/>
        <w:ind w:left="20" w:right="40" w:firstLine="440"/>
        <w:rPr>
          <w:sz w:val="32"/>
          <w:szCs w:val="32"/>
          <w:lang w:val="ru-RU"/>
        </w:rPr>
      </w:pPr>
      <w:r w:rsidRPr="00E1747D">
        <w:rPr>
          <w:sz w:val="32"/>
          <w:szCs w:val="32"/>
        </w:rPr>
        <w:t>Нельзя стремиться привлечь всех детей ко всем видам деятельности. Это утомляет и снижает интерес.</w:t>
      </w:r>
      <w:r w:rsidRPr="00E1747D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Желательно работать по подгруппам,</w:t>
      </w:r>
      <w:r w:rsidRPr="00E1747D">
        <w:rPr>
          <w:sz w:val="32"/>
          <w:szCs w:val="32"/>
          <w:lang w:val="ru-RU"/>
        </w:rPr>
        <w:t xml:space="preserve"> </w:t>
      </w:r>
      <w:r w:rsidRPr="00E1747D">
        <w:rPr>
          <w:sz w:val="32"/>
          <w:szCs w:val="32"/>
        </w:rPr>
        <w:t>учитывая интересы и потребности ребят. Необходимо доверять интуиции и своему знанию детей группы.</w:t>
      </w:r>
    </w:p>
    <w:p w:rsidR="00E1747D" w:rsidRPr="00E1747D" w:rsidRDefault="00E1747D" w:rsidP="00E1747D">
      <w:pPr>
        <w:pStyle w:val="1"/>
        <w:shd w:val="clear" w:color="auto" w:fill="auto"/>
        <w:ind w:left="20" w:right="40" w:firstLine="440"/>
        <w:rPr>
          <w:sz w:val="32"/>
          <w:szCs w:val="32"/>
          <w:lang w:val="ru-RU"/>
        </w:rPr>
      </w:pPr>
    </w:p>
    <w:p w:rsidR="00E1747D" w:rsidRPr="00E1747D" w:rsidRDefault="00E1747D">
      <w:pPr>
        <w:pStyle w:val="1"/>
        <w:shd w:val="clear" w:color="auto" w:fill="auto"/>
        <w:ind w:left="320" w:right="3320"/>
        <w:jc w:val="left"/>
        <w:rPr>
          <w:sz w:val="32"/>
          <w:szCs w:val="32"/>
        </w:rPr>
      </w:pPr>
    </w:p>
    <w:sectPr w:rsidR="00E1747D" w:rsidRPr="00E1747D" w:rsidSect="00E1747D"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50" w:rsidRDefault="002E0850">
      <w:r>
        <w:separator/>
      </w:r>
    </w:p>
  </w:endnote>
  <w:endnote w:type="continuationSeparator" w:id="0">
    <w:p w:rsidR="002E0850" w:rsidRDefault="002E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50" w:rsidRDefault="002E0850"/>
  </w:footnote>
  <w:footnote w:type="continuationSeparator" w:id="0">
    <w:p w:rsidR="002E0850" w:rsidRDefault="002E08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22198"/>
    <w:rsid w:val="002E0850"/>
    <w:rsid w:val="00662A57"/>
    <w:rsid w:val="00E1747D"/>
    <w:rsid w:val="00E2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03" w:lineRule="exact"/>
      <w:ind w:hanging="320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60" w:line="365" w:lineRule="exact"/>
      <w:jc w:val="both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60" w:line="490" w:lineRule="exact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2015-06-30T09:49:00Z</dcterms:created>
  <dcterms:modified xsi:type="dcterms:W3CDTF">2015-06-30T10:03:00Z</dcterms:modified>
</cp:coreProperties>
</file>