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8D" w:rsidRDefault="0079708D" w:rsidP="0079708D">
      <w:pPr>
        <w:jc w:val="center"/>
        <w:rPr>
          <w:b/>
          <w:sz w:val="28"/>
          <w:szCs w:val="28"/>
          <w:lang w:val="tt-RU"/>
        </w:rPr>
      </w:pPr>
      <w:r>
        <w:rPr>
          <w:b/>
          <w:sz w:val="28"/>
          <w:szCs w:val="28"/>
          <w:lang w:val="tt-RU"/>
        </w:rPr>
        <w:t>Белем бирү эшчәнлегендә сәламәт яшәү рәвеше</w:t>
      </w:r>
      <w:r w:rsidR="00706095">
        <w:rPr>
          <w:b/>
          <w:sz w:val="28"/>
          <w:szCs w:val="28"/>
          <w:lang w:val="tt-RU"/>
        </w:rPr>
        <w:t>н формалаштыру</w:t>
      </w:r>
      <w:bookmarkStart w:id="0" w:name="_GoBack"/>
      <w:bookmarkEnd w:id="0"/>
    </w:p>
    <w:p w:rsidR="0079708D" w:rsidRDefault="0079708D" w:rsidP="0079708D">
      <w:pPr>
        <w:jc w:val="center"/>
        <w:rPr>
          <w:b/>
          <w:sz w:val="28"/>
          <w:szCs w:val="28"/>
          <w:lang w:val="tt-RU"/>
        </w:rPr>
      </w:pPr>
    </w:p>
    <w:p w:rsidR="0079708D" w:rsidRDefault="0079708D" w:rsidP="00602FB2">
      <w:pPr>
        <w:tabs>
          <w:tab w:val="left" w:pos="-142"/>
        </w:tabs>
        <w:ind w:firstLine="436"/>
        <w:jc w:val="both"/>
        <w:rPr>
          <w:sz w:val="28"/>
          <w:szCs w:val="28"/>
          <w:lang w:val="tt-RU"/>
        </w:rPr>
      </w:pPr>
      <w:r>
        <w:rPr>
          <w:sz w:val="28"/>
          <w:szCs w:val="28"/>
          <w:lang w:val="tt-RU"/>
        </w:rPr>
        <w:t xml:space="preserve">      Сәламәтлек – ул иң зур байлык. Һәр кешенең, шул исәптән балаларыбызның сәламәтлеген саклау һәм ныгыту һәр шәхес өчен, тулаем җәмгыять өчен зур әһәмияткә ия. Балаларыбызның сәламәтлеге – ул киләчәк буыннарның сәламәтлеге. </w:t>
      </w:r>
      <w:r w:rsidR="00602FB2">
        <w:rPr>
          <w:sz w:val="28"/>
          <w:szCs w:val="28"/>
          <w:lang w:val="tt-RU"/>
        </w:rPr>
        <w:t>Казанда  үтәчәк Универсиада я</w:t>
      </w:r>
      <w:r w:rsidR="00602FB2" w:rsidRPr="00602FB2">
        <w:rPr>
          <w:sz w:val="28"/>
          <w:szCs w:val="28"/>
          <w:lang w:val="tt-RU"/>
        </w:rPr>
        <w:t>шь буын спортчылар өчен яңа уңы</w:t>
      </w:r>
      <w:r w:rsidR="00602FB2">
        <w:rPr>
          <w:sz w:val="28"/>
          <w:szCs w:val="28"/>
          <w:lang w:val="tt-RU"/>
        </w:rPr>
        <w:t xml:space="preserve">шларга ирешү өчен этәргеч, </w:t>
      </w:r>
      <w:r w:rsidR="00602FB2" w:rsidRPr="00602FB2">
        <w:rPr>
          <w:sz w:val="28"/>
          <w:szCs w:val="28"/>
          <w:lang w:val="tt-RU"/>
        </w:rPr>
        <w:t>балаларыбызга яраткан спорт төрләре белән шөгыльләнү, сәламәт</w:t>
      </w:r>
      <w:r w:rsidR="00602FB2">
        <w:rPr>
          <w:sz w:val="28"/>
          <w:szCs w:val="28"/>
          <w:lang w:val="tt-RU"/>
        </w:rPr>
        <w:t xml:space="preserve"> тормыш алып бару өчен шарт булып тора</w:t>
      </w:r>
      <w:r w:rsidR="00602FB2" w:rsidRPr="00602FB2">
        <w:rPr>
          <w:sz w:val="28"/>
          <w:szCs w:val="28"/>
          <w:lang w:val="tt-RU"/>
        </w:rPr>
        <w:t xml:space="preserve">. </w:t>
      </w:r>
      <w:r>
        <w:rPr>
          <w:sz w:val="28"/>
          <w:szCs w:val="28"/>
          <w:lang w:val="tt-RU"/>
        </w:rPr>
        <w:t>Ә сәламәт булу өчен нишләргә, нинди яшәү рәвеше алып барырга?</w:t>
      </w:r>
    </w:p>
    <w:p w:rsidR="0079708D" w:rsidRDefault="0079708D" w:rsidP="0079708D">
      <w:pPr>
        <w:jc w:val="both"/>
        <w:rPr>
          <w:sz w:val="28"/>
          <w:szCs w:val="28"/>
          <w:lang w:val="tt-RU"/>
        </w:rPr>
      </w:pPr>
      <w:r>
        <w:rPr>
          <w:sz w:val="28"/>
          <w:szCs w:val="28"/>
          <w:lang w:val="tt-RU"/>
        </w:rPr>
        <w:t xml:space="preserve">      Төрле кешенең иртәсе төрлечә башлана. “Иртәңне ничек башласаң, көнең шулай үтәр”—диләр бит. Шуңа күрә, үзебезнең һәм балаларыбызның иртәсен планлаштыру бик мөһим.</w:t>
      </w:r>
    </w:p>
    <w:p w:rsidR="0079708D" w:rsidRDefault="0079708D" w:rsidP="0079708D">
      <w:pPr>
        <w:jc w:val="both"/>
        <w:rPr>
          <w:sz w:val="28"/>
          <w:szCs w:val="28"/>
          <w:lang w:val="tt-RU"/>
        </w:rPr>
      </w:pPr>
      <w:r>
        <w:rPr>
          <w:sz w:val="28"/>
          <w:szCs w:val="28"/>
          <w:lang w:val="tt-RU"/>
        </w:rPr>
        <w:t xml:space="preserve">      Хәрәкәт активлыгы – сәламәт яшәү рәвешенең төп шартларының берсе. Шуңа күрә без балаларны иртәне зарядкадан башларга өйрәтергә тиешбез. Әлбәттә, бала үзе генә басып зарядка ясамаячак. Шуңа күрә бу турыда иң беренче әти-әниләр белән эш алып барырга кирәк. Балаларга менә мондый шигырь өйрәтү отышлы:</w:t>
      </w:r>
    </w:p>
    <w:p w:rsidR="0079708D" w:rsidRDefault="0079708D" w:rsidP="0079708D">
      <w:pPr>
        <w:ind w:left="-454"/>
        <w:jc w:val="both"/>
        <w:rPr>
          <w:sz w:val="28"/>
          <w:szCs w:val="28"/>
          <w:lang w:val="tt-RU"/>
        </w:rPr>
      </w:pPr>
      <w:r>
        <w:rPr>
          <w:sz w:val="28"/>
          <w:szCs w:val="28"/>
          <w:lang w:val="tt-RU"/>
        </w:rPr>
        <w:t xml:space="preserve">                       Иртә.</w:t>
      </w:r>
    </w:p>
    <w:p w:rsidR="0079708D" w:rsidRDefault="0079708D" w:rsidP="0079708D">
      <w:pPr>
        <w:ind w:left="-454"/>
        <w:jc w:val="both"/>
        <w:rPr>
          <w:sz w:val="28"/>
          <w:szCs w:val="28"/>
          <w:lang w:val="tt-RU"/>
        </w:rPr>
      </w:pPr>
      <w:r>
        <w:rPr>
          <w:sz w:val="28"/>
          <w:szCs w:val="28"/>
          <w:lang w:val="tt-RU"/>
        </w:rPr>
        <w:t xml:space="preserve">           Менә якты көн туа,</w:t>
      </w:r>
    </w:p>
    <w:p w:rsidR="0079708D" w:rsidRDefault="0079708D" w:rsidP="0079708D">
      <w:pPr>
        <w:ind w:left="-454"/>
        <w:jc w:val="both"/>
        <w:rPr>
          <w:sz w:val="28"/>
          <w:szCs w:val="28"/>
          <w:lang w:val="tt-RU"/>
        </w:rPr>
      </w:pPr>
      <w:r>
        <w:rPr>
          <w:sz w:val="28"/>
          <w:szCs w:val="28"/>
          <w:lang w:val="tt-RU"/>
        </w:rPr>
        <w:t xml:space="preserve">           Караңгылыкны куа.</w:t>
      </w:r>
    </w:p>
    <w:p w:rsidR="0079708D" w:rsidRDefault="0079708D" w:rsidP="0079708D">
      <w:pPr>
        <w:ind w:left="-454"/>
        <w:jc w:val="both"/>
        <w:rPr>
          <w:sz w:val="28"/>
          <w:szCs w:val="28"/>
          <w:lang w:val="tt-RU"/>
        </w:rPr>
      </w:pPr>
      <w:r>
        <w:rPr>
          <w:sz w:val="28"/>
          <w:szCs w:val="28"/>
          <w:lang w:val="tt-RU"/>
        </w:rPr>
        <w:t xml:space="preserve">           Радио да уяна,</w:t>
      </w:r>
    </w:p>
    <w:p w:rsidR="0079708D" w:rsidRDefault="0079708D" w:rsidP="0079708D">
      <w:pPr>
        <w:ind w:left="-454"/>
        <w:jc w:val="both"/>
        <w:rPr>
          <w:sz w:val="28"/>
          <w:szCs w:val="28"/>
          <w:lang w:val="tt-RU"/>
        </w:rPr>
      </w:pPr>
      <w:r>
        <w:rPr>
          <w:sz w:val="28"/>
          <w:szCs w:val="28"/>
          <w:lang w:val="tt-RU"/>
        </w:rPr>
        <w:t xml:space="preserve">           Җырлый-җырлый куана.</w:t>
      </w:r>
    </w:p>
    <w:p w:rsidR="0079708D" w:rsidRDefault="0079708D" w:rsidP="0079708D">
      <w:pPr>
        <w:ind w:left="-454"/>
        <w:jc w:val="both"/>
        <w:rPr>
          <w:sz w:val="28"/>
          <w:szCs w:val="28"/>
          <w:lang w:val="tt-RU"/>
        </w:rPr>
      </w:pPr>
      <w:r>
        <w:rPr>
          <w:sz w:val="28"/>
          <w:szCs w:val="28"/>
          <w:lang w:val="tt-RU"/>
        </w:rPr>
        <w:t xml:space="preserve">           Минем бүлмәмә кереп,</w:t>
      </w:r>
    </w:p>
    <w:p w:rsidR="0079708D" w:rsidRDefault="0079708D" w:rsidP="0079708D">
      <w:pPr>
        <w:ind w:left="-454"/>
        <w:jc w:val="both"/>
        <w:rPr>
          <w:sz w:val="28"/>
          <w:szCs w:val="28"/>
          <w:lang w:val="tt-RU"/>
        </w:rPr>
      </w:pPr>
      <w:r>
        <w:rPr>
          <w:sz w:val="28"/>
          <w:szCs w:val="28"/>
          <w:lang w:val="tt-RU"/>
        </w:rPr>
        <w:t xml:space="preserve">           Әни пәрдәне ача.</w:t>
      </w:r>
    </w:p>
    <w:p w:rsidR="0079708D" w:rsidRDefault="0079708D" w:rsidP="0079708D">
      <w:pPr>
        <w:ind w:left="-454"/>
        <w:jc w:val="both"/>
        <w:rPr>
          <w:sz w:val="28"/>
          <w:szCs w:val="28"/>
          <w:lang w:val="tt-RU"/>
        </w:rPr>
      </w:pPr>
      <w:r>
        <w:rPr>
          <w:sz w:val="28"/>
          <w:szCs w:val="28"/>
          <w:lang w:val="tt-RU"/>
        </w:rPr>
        <w:t xml:space="preserve">           Кояш карагач көлеп,</w:t>
      </w:r>
    </w:p>
    <w:p w:rsidR="0079708D" w:rsidRDefault="0079708D" w:rsidP="0079708D">
      <w:pPr>
        <w:ind w:left="-454"/>
        <w:jc w:val="both"/>
        <w:rPr>
          <w:sz w:val="28"/>
          <w:szCs w:val="28"/>
          <w:lang w:val="tt-RU"/>
        </w:rPr>
      </w:pPr>
      <w:r>
        <w:rPr>
          <w:sz w:val="28"/>
          <w:szCs w:val="28"/>
          <w:lang w:val="tt-RU"/>
        </w:rPr>
        <w:t xml:space="preserve">           Күзләрдән йокы кача.</w:t>
      </w:r>
    </w:p>
    <w:p w:rsidR="0079708D" w:rsidRDefault="0079708D" w:rsidP="0079708D">
      <w:pPr>
        <w:ind w:left="-454"/>
        <w:jc w:val="both"/>
        <w:rPr>
          <w:sz w:val="28"/>
          <w:szCs w:val="28"/>
          <w:lang w:val="tt-RU"/>
        </w:rPr>
      </w:pPr>
      <w:r>
        <w:rPr>
          <w:sz w:val="28"/>
          <w:szCs w:val="28"/>
          <w:lang w:val="tt-RU"/>
        </w:rPr>
        <w:t xml:space="preserve">           Мин тиз генә торам да,</w:t>
      </w:r>
    </w:p>
    <w:p w:rsidR="0079708D" w:rsidRDefault="0079708D" w:rsidP="0079708D">
      <w:pPr>
        <w:ind w:left="-454"/>
        <w:jc w:val="both"/>
        <w:rPr>
          <w:sz w:val="28"/>
          <w:szCs w:val="28"/>
          <w:lang w:val="tt-RU"/>
        </w:rPr>
      </w:pPr>
      <w:r>
        <w:rPr>
          <w:sz w:val="28"/>
          <w:szCs w:val="28"/>
          <w:lang w:val="tt-RU"/>
        </w:rPr>
        <w:t xml:space="preserve">           Әни янына киләм:</w:t>
      </w:r>
    </w:p>
    <w:p w:rsidR="0079708D" w:rsidRDefault="0079708D" w:rsidP="0079708D">
      <w:pPr>
        <w:ind w:left="-454"/>
        <w:jc w:val="both"/>
        <w:rPr>
          <w:sz w:val="28"/>
          <w:szCs w:val="28"/>
          <w:lang w:val="tt-RU"/>
        </w:rPr>
      </w:pPr>
      <w:r>
        <w:rPr>
          <w:sz w:val="28"/>
          <w:szCs w:val="28"/>
          <w:lang w:val="tt-RU"/>
        </w:rPr>
        <w:t xml:space="preserve">          “Иртәнге зарядканы</w:t>
      </w:r>
    </w:p>
    <w:p w:rsidR="0079708D" w:rsidRDefault="0079708D" w:rsidP="0079708D">
      <w:pPr>
        <w:ind w:left="-454"/>
        <w:jc w:val="both"/>
        <w:rPr>
          <w:sz w:val="28"/>
          <w:szCs w:val="28"/>
          <w:lang w:val="tt-RU"/>
        </w:rPr>
      </w:pPr>
      <w:r>
        <w:rPr>
          <w:sz w:val="28"/>
          <w:szCs w:val="28"/>
          <w:lang w:val="tt-RU"/>
        </w:rPr>
        <w:t xml:space="preserve">           Әйдә, башлыйбыз”, –  диям.</w:t>
      </w:r>
    </w:p>
    <w:p w:rsidR="0079708D" w:rsidRDefault="0079708D" w:rsidP="0079708D">
      <w:pPr>
        <w:jc w:val="both"/>
        <w:rPr>
          <w:sz w:val="28"/>
          <w:szCs w:val="28"/>
          <w:lang w:val="tt-RU"/>
        </w:rPr>
      </w:pPr>
      <w:r>
        <w:rPr>
          <w:noProof/>
        </w:rPr>
        <w:drawing>
          <wp:anchor distT="0" distB="0" distL="114300" distR="114300" simplePos="0" relativeHeight="251658240" behindDoc="0" locked="0" layoutInCell="1" allowOverlap="1">
            <wp:simplePos x="0" y="0"/>
            <wp:positionH relativeFrom="column">
              <wp:posOffset>885825</wp:posOffset>
            </wp:positionH>
            <wp:positionV relativeFrom="paragraph">
              <wp:posOffset>156210</wp:posOffset>
            </wp:positionV>
            <wp:extent cx="4145915" cy="3108960"/>
            <wp:effectExtent l="0" t="0" r="6985" b="0"/>
            <wp:wrapSquare wrapText="bothSides"/>
            <wp:docPr id="4" name="Рисунок 4" descr="Описание: C:\Архив  Рабочий стол\ФОТО\БӘХЕТЛЕ БАЛАЧАК\7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Архив  Рабочий стол\ФОТО\БӘХЕТЛЕ БАЛАЧАК\758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310896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tt-RU"/>
        </w:rPr>
        <w:t xml:space="preserve">      </w:t>
      </w: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79708D" w:rsidP="0079708D">
      <w:pPr>
        <w:jc w:val="both"/>
        <w:rPr>
          <w:sz w:val="28"/>
          <w:szCs w:val="28"/>
          <w:lang w:val="tt-RU"/>
        </w:rPr>
      </w:pPr>
    </w:p>
    <w:p w:rsidR="0079708D" w:rsidRDefault="004D510B" w:rsidP="0079708D">
      <w:pPr>
        <w:jc w:val="both"/>
        <w:rPr>
          <w:sz w:val="28"/>
          <w:szCs w:val="28"/>
          <w:lang w:val="tt-RU"/>
        </w:rPr>
      </w:pPr>
      <w:r>
        <w:rPr>
          <w:sz w:val="28"/>
          <w:szCs w:val="28"/>
          <w:lang w:val="tt-RU"/>
        </w:rPr>
        <w:lastRenderedPageBreak/>
        <w:t xml:space="preserve">        </w:t>
      </w:r>
      <w:r w:rsidR="0079708D">
        <w:rPr>
          <w:sz w:val="28"/>
          <w:szCs w:val="28"/>
          <w:lang w:val="tt-RU"/>
        </w:rPr>
        <w:t>Шулай итеп  балалар аша әти-әниләргә йогынты ясыйбыз. Без үз чиратыбызда балалар белән бакчадагы иртәне зарядкадан башлыйбыз.</w:t>
      </w:r>
    </w:p>
    <w:p w:rsidR="0020294E" w:rsidRDefault="0020294E" w:rsidP="0079708D">
      <w:pPr>
        <w:jc w:val="both"/>
        <w:rPr>
          <w:sz w:val="28"/>
          <w:szCs w:val="28"/>
          <w:lang w:val="tt-RU"/>
        </w:rPr>
      </w:pPr>
      <w:r>
        <w:rPr>
          <w:sz w:val="28"/>
          <w:szCs w:val="28"/>
          <w:lang w:val="tt-RU"/>
        </w:rPr>
        <w:t xml:space="preserve">       Балаларга җәйге Универсиада турында дәими  рәвештә бирелеп бара, спорт төрләре турындагы күзаллаулары баетыла. Балалар бик кызыксынып тыңлыйлар һәм үзләренең дә ярышларда катнашасы килә. Шул уңайдан без җәен  балалар бакчасында спорт бәйрәмен уздырырга планнаштырдык, әзерлек эшләрен бүгеннән үк башладык. Шуңа күрә балалар иртәнге зарядка һәм физик дәресләренә бик җитди карыйлар.</w:t>
      </w:r>
    </w:p>
    <w:p w:rsidR="0079708D" w:rsidRDefault="0079708D" w:rsidP="0079708D">
      <w:pPr>
        <w:jc w:val="both"/>
        <w:rPr>
          <w:sz w:val="28"/>
          <w:szCs w:val="28"/>
          <w:lang w:val="tt-RU"/>
        </w:rPr>
      </w:pPr>
      <w:r>
        <w:rPr>
          <w:sz w:val="28"/>
          <w:szCs w:val="28"/>
          <w:lang w:val="tt-RU"/>
        </w:rPr>
        <w:t xml:space="preserve">    </w:t>
      </w:r>
      <w:r w:rsidR="0020294E">
        <w:rPr>
          <w:sz w:val="28"/>
          <w:szCs w:val="28"/>
          <w:lang w:val="tt-RU"/>
        </w:rPr>
        <w:t xml:space="preserve">   </w:t>
      </w:r>
      <w:r>
        <w:rPr>
          <w:sz w:val="28"/>
          <w:szCs w:val="28"/>
          <w:lang w:val="tt-RU"/>
        </w:rPr>
        <w:t xml:space="preserve">Зарядкадан  соң иртәнге аш вакыты җитә. Туклану – шулай ук сәламәт яшәү рәвешенең бер шарты ул. Иртә – организмны тукландыру өчен көннең иң төп өлеше. Иртәнге ашта бала көнлек тиешле калориянең яртысын алырга тиеш. Юкка гына бит: “Иртәнге ашны үзең аша, төшке ашны иптәшең белән бүлеш, ә кичкесен дошманыңа бир” дип әйтмиләр. Балалар  бакчасында, гадәттә, иртәнге ашка ботка бирәләр. Ботка – балалар өчен иң кулай ризык: ул тәмле дә, файдалы да, җиңел дә, туклыклы да. Безнең бурычыбыз – балаларга шуны төшенднрү. Теләр-теләмәс кенә капкалап утырган балаларга аңлату эшләре алып барыла. Сәмига Сәүбәнованың “Ботка нигә тәмле?” дигән хикәясе бик үтемле чара булып тора. </w:t>
      </w:r>
    </w:p>
    <w:p w:rsidR="0079708D" w:rsidRDefault="0079708D" w:rsidP="0079708D">
      <w:pPr>
        <w:jc w:val="both"/>
        <w:rPr>
          <w:sz w:val="28"/>
          <w:szCs w:val="28"/>
          <w:lang w:val="tt-RU"/>
        </w:rPr>
      </w:pPr>
      <w:r>
        <w:rPr>
          <w:sz w:val="28"/>
          <w:szCs w:val="28"/>
          <w:lang w:val="tt-RU"/>
        </w:rPr>
        <w:t xml:space="preserve">       </w:t>
      </w:r>
    </w:p>
    <w:p w:rsidR="0079708D" w:rsidRDefault="0079708D" w:rsidP="0079708D">
      <w:pPr>
        <w:jc w:val="center"/>
        <w:rPr>
          <w:sz w:val="28"/>
          <w:szCs w:val="28"/>
          <w:lang w:val="tt-RU"/>
        </w:rPr>
      </w:pPr>
      <w:r>
        <w:rPr>
          <w:noProof/>
          <w:sz w:val="28"/>
          <w:szCs w:val="28"/>
        </w:rPr>
        <w:drawing>
          <wp:inline distT="0" distB="0" distL="0" distR="0">
            <wp:extent cx="4604122" cy="3368040"/>
            <wp:effectExtent l="0" t="0" r="6350" b="3810"/>
            <wp:docPr id="3" name="Рисунок 3" descr="Описание: C:\Documents and Settings\Admin\Рабочий стол\СӘЛАМӘТЛЕК\Новая папка\Копия BKDC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Admin\Рабочий стол\СӘЛАМӘТЛЕК\Новая папка\Копия BKDC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083" cy="3387763"/>
                    </a:xfrm>
                    <a:prstGeom prst="rect">
                      <a:avLst/>
                    </a:prstGeom>
                    <a:noFill/>
                    <a:ln>
                      <a:noFill/>
                    </a:ln>
                  </pic:spPr>
                </pic:pic>
              </a:graphicData>
            </a:graphic>
          </wp:inline>
        </w:drawing>
      </w:r>
    </w:p>
    <w:p w:rsidR="0079708D" w:rsidRDefault="0079708D" w:rsidP="0079708D">
      <w:pPr>
        <w:jc w:val="both"/>
        <w:rPr>
          <w:sz w:val="28"/>
          <w:szCs w:val="28"/>
          <w:lang w:val="tt-RU"/>
        </w:rPr>
      </w:pPr>
      <w:r>
        <w:rPr>
          <w:sz w:val="28"/>
          <w:szCs w:val="28"/>
          <w:lang w:val="tt-RU"/>
        </w:rPr>
        <w:t xml:space="preserve">       </w:t>
      </w:r>
    </w:p>
    <w:p w:rsidR="0079708D" w:rsidRDefault="0079708D" w:rsidP="0079708D">
      <w:pPr>
        <w:jc w:val="both"/>
        <w:rPr>
          <w:sz w:val="28"/>
          <w:szCs w:val="28"/>
          <w:lang w:val="tt-RU"/>
        </w:rPr>
      </w:pPr>
      <w:r>
        <w:rPr>
          <w:sz w:val="28"/>
          <w:szCs w:val="28"/>
          <w:lang w:val="tt-RU"/>
        </w:rPr>
        <w:t xml:space="preserve">      Шулай ук сөт һәм сөт ризыклары да организмның үсүе, сөякләрнең һәм тешләрнең ныгуы өчен бик кирәк. Алар тән тиресенең, тырнакларның һәм чәчгнең сәламәтлеген тәэмин итәләр, эчәклек эшчәнлеген җайга салалар, башка ризыкларның үзләштерелүенә уңай йогынты ясыйлар. Сөт ризыклары җитәрлек булмаган очракта кеше организмында кал</w:t>
      </w:r>
      <w:proofErr w:type="spellStart"/>
      <w:r>
        <w:rPr>
          <w:sz w:val="28"/>
          <w:szCs w:val="28"/>
        </w:rPr>
        <w:t>ьций</w:t>
      </w:r>
      <w:proofErr w:type="spellEnd"/>
      <w:r>
        <w:rPr>
          <w:sz w:val="28"/>
          <w:szCs w:val="28"/>
        </w:rPr>
        <w:t xml:space="preserve"> </w:t>
      </w:r>
      <w:r>
        <w:rPr>
          <w:sz w:val="28"/>
          <w:szCs w:val="28"/>
          <w:lang w:val="tt-RU"/>
        </w:rPr>
        <w:t>җитешми башлый. Ә бу исә балаларның рахит белән авыруына китерә. Әлбәттә коры сүз белән генә балаларга үтемле итеп аңлатып булмый. Ярдәмгә тагын әдәби әсәрләр килә. Мәсәлән, Р. Вәлиеваның “Сөт эчәбез” шигыре.</w:t>
      </w:r>
    </w:p>
    <w:p w:rsidR="004D510B" w:rsidRDefault="004D510B" w:rsidP="0079708D">
      <w:pPr>
        <w:jc w:val="both"/>
        <w:rPr>
          <w:sz w:val="28"/>
          <w:szCs w:val="28"/>
          <w:lang w:val="tt-RU"/>
        </w:rPr>
      </w:pPr>
    </w:p>
    <w:p w:rsidR="004D510B" w:rsidRDefault="004D510B" w:rsidP="0079708D">
      <w:pPr>
        <w:jc w:val="both"/>
        <w:rPr>
          <w:sz w:val="28"/>
          <w:szCs w:val="28"/>
          <w:lang w:val="tt-RU"/>
        </w:rPr>
      </w:pPr>
    </w:p>
    <w:p w:rsidR="0079708D" w:rsidRDefault="0079708D" w:rsidP="0079708D">
      <w:pPr>
        <w:jc w:val="both"/>
        <w:rPr>
          <w:sz w:val="28"/>
          <w:szCs w:val="28"/>
          <w:lang w:val="tt-RU"/>
        </w:rPr>
      </w:pPr>
      <w:r>
        <w:rPr>
          <w:sz w:val="28"/>
          <w:szCs w:val="28"/>
          <w:lang w:val="tt-RU"/>
        </w:rPr>
        <w:t xml:space="preserve">      Һәр ата-ана баласының авырмыйча, сау-сәламәт булып үсүен тели.  Тик бала организмы дөньядагы барлык микробларга каршы торырга өйрәнгәнче, ягъни иммунитеты ныгыганчы, бу мөмкин түгел. Ә иммун системасының ныгуын көтеп утырырга ярамый, чарасын күрергә кирәк. Иммунитетны ныгытуның берничә ысулы бар:</w:t>
      </w:r>
    </w:p>
    <w:p w:rsidR="0079708D" w:rsidRDefault="0079708D" w:rsidP="0079708D">
      <w:pPr>
        <w:pStyle w:val="a3"/>
        <w:numPr>
          <w:ilvl w:val="0"/>
          <w:numId w:val="1"/>
        </w:numPr>
        <w:spacing w:line="276" w:lineRule="auto"/>
        <w:jc w:val="both"/>
        <w:rPr>
          <w:sz w:val="28"/>
          <w:szCs w:val="28"/>
          <w:lang w:val="tt-RU"/>
        </w:rPr>
      </w:pPr>
      <w:r>
        <w:rPr>
          <w:sz w:val="28"/>
          <w:szCs w:val="28"/>
          <w:lang w:val="tt-RU"/>
        </w:rPr>
        <w:t>Препаратлар эчертү. Ләкин аларны табиб кына билгеләргә тиеш;</w:t>
      </w:r>
    </w:p>
    <w:p w:rsidR="0079708D" w:rsidRDefault="0079708D" w:rsidP="0079708D">
      <w:pPr>
        <w:pStyle w:val="a3"/>
        <w:numPr>
          <w:ilvl w:val="0"/>
          <w:numId w:val="1"/>
        </w:numPr>
        <w:spacing w:line="276" w:lineRule="auto"/>
        <w:jc w:val="both"/>
        <w:rPr>
          <w:sz w:val="28"/>
          <w:szCs w:val="28"/>
          <w:lang w:val="tt-RU"/>
        </w:rPr>
      </w:pPr>
      <w:r>
        <w:rPr>
          <w:sz w:val="28"/>
          <w:szCs w:val="28"/>
          <w:lang w:val="tt-RU"/>
        </w:rPr>
        <w:t xml:space="preserve">Иммун системасының табигый стимуляторларын активлаштыру. Боларга: артыгын ашамау, артык җылы киендермәү һәм җитәрлек хәрәкәтләнү керә. Шулай ук чыныктыру да бик файдалы. Ләкин аны әкренләп кенә системалы рәвештә алып барырга кирәк. </w:t>
      </w:r>
    </w:p>
    <w:p w:rsidR="0079708D" w:rsidRDefault="0079708D" w:rsidP="0079708D">
      <w:pPr>
        <w:pStyle w:val="a3"/>
        <w:numPr>
          <w:ilvl w:val="0"/>
          <w:numId w:val="1"/>
        </w:numPr>
        <w:spacing w:line="276" w:lineRule="auto"/>
        <w:jc w:val="both"/>
        <w:rPr>
          <w:sz w:val="28"/>
          <w:szCs w:val="28"/>
          <w:lang w:val="tt-RU"/>
        </w:rPr>
      </w:pPr>
      <w:r>
        <w:rPr>
          <w:sz w:val="28"/>
          <w:szCs w:val="28"/>
          <w:lang w:val="tt-RU"/>
        </w:rPr>
        <w:t>Масса</w:t>
      </w:r>
      <w:r>
        <w:rPr>
          <w:sz w:val="28"/>
          <w:szCs w:val="28"/>
        </w:rPr>
        <w:t>ж</w:t>
      </w:r>
      <w:r>
        <w:rPr>
          <w:sz w:val="28"/>
          <w:szCs w:val="28"/>
          <w:lang w:val="tt-RU"/>
        </w:rPr>
        <w:t>. Биологик актив нокталарга масса</w:t>
      </w:r>
      <w:r>
        <w:rPr>
          <w:sz w:val="28"/>
          <w:szCs w:val="28"/>
        </w:rPr>
        <w:t>ж</w:t>
      </w:r>
      <w:r>
        <w:rPr>
          <w:sz w:val="28"/>
          <w:szCs w:val="28"/>
          <w:lang w:val="tt-RU"/>
        </w:rPr>
        <w:t xml:space="preserve"> ясау яхшы нәтиҗә бирә. Борын яфрагын, ике каш арасын һәм колак йомшагын җиңелчә генә уарга кирәк. Бу процедураны көндезге йокыдан торгач, балалар үзләре дә бик теләп башкаралар. </w:t>
      </w:r>
    </w:p>
    <w:p w:rsidR="0079708D" w:rsidRDefault="0079708D" w:rsidP="0079708D">
      <w:pPr>
        <w:pStyle w:val="a3"/>
        <w:numPr>
          <w:ilvl w:val="0"/>
          <w:numId w:val="1"/>
        </w:numPr>
        <w:spacing w:line="276" w:lineRule="auto"/>
        <w:jc w:val="both"/>
        <w:rPr>
          <w:sz w:val="28"/>
          <w:szCs w:val="28"/>
          <w:lang w:val="tt-RU"/>
        </w:rPr>
      </w:pPr>
      <w:r>
        <w:rPr>
          <w:sz w:val="28"/>
          <w:szCs w:val="28"/>
          <w:lang w:val="tt-RU"/>
        </w:rPr>
        <w:t>Дөрес туклану. Көндәлек рационда сөт ризыклары, ит, балык, яшелчә һәм җиләк-җимешләр, кабак, чикләвекләр, зәйтүн мае,  цитруслылар булырга тиеш.</w:t>
      </w:r>
    </w:p>
    <w:p w:rsidR="0079708D" w:rsidRDefault="0079708D" w:rsidP="0079708D">
      <w:pPr>
        <w:tabs>
          <w:tab w:val="left" w:pos="-142"/>
        </w:tabs>
        <w:ind w:firstLine="436"/>
        <w:jc w:val="both"/>
        <w:rPr>
          <w:sz w:val="28"/>
          <w:szCs w:val="28"/>
          <w:lang w:val="tt-RU"/>
        </w:rPr>
      </w:pPr>
      <w:r>
        <w:rPr>
          <w:sz w:val="28"/>
          <w:szCs w:val="28"/>
          <w:lang w:val="tt-RU"/>
        </w:rPr>
        <w:t>Балаларны дөрес сулыш алырга өйрәтү   дә бик мөһим. Һәркөнне безнең иртәнге гимнастика сулыш күнегәләре белән тәмамлана. Шулай ук урамда балаларның ничек сулауларына игътибар итәргә кирәк. Авыз белән сулаган балалар тамак авыруларыннан еш интегәләр.</w:t>
      </w:r>
    </w:p>
    <w:p w:rsidR="0079708D" w:rsidRDefault="0079708D" w:rsidP="0079708D">
      <w:pPr>
        <w:tabs>
          <w:tab w:val="left" w:pos="-142"/>
        </w:tabs>
        <w:ind w:firstLine="436"/>
        <w:jc w:val="both"/>
        <w:rPr>
          <w:sz w:val="28"/>
          <w:szCs w:val="28"/>
          <w:lang w:val="tt-RU"/>
        </w:rPr>
      </w:pPr>
    </w:p>
    <w:p w:rsidR="0079708D" w:rsidRDefault="0079708D" w:rsidP="0079708D">
      <w:pPr>
        <w:tabs>
          <w:tab w:val="left" w:pos="-142"/>
        </w:tabs>
        <w:ind w:firstLine="436"/>
        <w:jc w:val="center"/>
        <w:rPr>
          <w:sz w:val="28"/>
          <w:szCs w:val="28"/>
          <w:lang w:val="tt-RU"/>
        </w:rPr>
      </w:pPr>
      <w:r>
        <w:rPr>
          <w:noProof/>
          <w:sz w:val="28"/>
          <w:szCs w:val="28"/>
        </w:rPr>
        <w:drawing>
          <wp:inline distT="0" distB="0" distL="0" distR="0">
            <wp:extent cx="4612991" cy="3185160"/>
            <wp:effectExtent l="0" t="0" r="0" b="0"/>
            <wp:docPr id="2" name="Рисунок 2" descr="Описание: C:\Documents and Settings\Admin\Рабочий стол\СӘЛАМӘТЛЕК\Новая папка\BKDC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Admin\Рабочий стол\СӘЛАМӘТЛЕК\Новая папка\BKDC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877" cy="3188534"/>
                    </a:xfrm>
                    <a:prstGeom prst="rect">
                      <a:avLst/>
                    </a:prstGeom>
                    <a:noFill/>
                    <a:ln>
                      <a:noFill/>
                    </a:ln>
                  </pic:spPr>
                </pic:pic>
              </a:graphicData>
            </a:graphic>
          </wp:inline>
        </w:drawing>
      </w:r>
    </w:p>
    <w:p w:rsidR="0079708D" w:rsidRDefault="0079708D" w:rsidP="0079708D">
      <w:pPr>
        <w:tabs>
          <w:tab w:val="left" w:pos="-142"/>
        </w:tabs>
        <w:jc w:val="both"/>
        <w:rPr>
          <w:sz w:val="28"/>
          <w:szCs w:val="28"/>
          <w:lang w:val="tt-RU"/>
        </w:rPr>
      </w:pPr>
    </w:p>
    <w:p w:rsidR="0079708D" w:rsidRDefault="0079708D" w:rsidP="0079708D">
      <w:pPr>
        <w:tabs>
          <w:tab w:val="left" w:pos="-142"/>
        </w:tabs>
        <w:ind w:firstLine="436"/>
        <w:jc w:val="both"/>
        <w:rPr>
          <w:sz w:val="28"/>
          <w:szCs w:val="28"/>
          <w:lang w:val="tt-RU"/>
        </w:rPr>
      </w:pPr>
      <w:r>
        <w:rPr>
          <w:sz w:val="28"/>
          <w:szCs w:val="28"/>
          <w:lang w:val="tt-RU"/>
        </w:rPr>
        <w:t xml:space="preserve">    Көндәлек реҗимны үтәү дә сәламәт яшәүнең мөһим бер тармагы. Балаларга моны аңлату өчен, рәсемле күрсәтмә әсбап төзелде. Балалар аны теләгән вакытларында алып карыйлар, шулай ук сөйләшүләр дә алып барыла. </w:t>
      </w:r>
    </w:p>
    <w:p w:rsidR="0079708D" w:rsidRDefault="0079708D" w:rsidP="0079708D">
      <w:pPr>
        <w:tabs>
          <w:tab w:val="left" w:pos="-142"/>
        </w:tabs>
        <w:jc w:val="both"/>
        <w:rPr>
          <w:sz w:val="28"/>
          <w:szCs w:val="28"/>
          <w:lang w:val="tt-RU"/>
        </w:rPr>
      </w:pPr>
    </w:p>
    <w:p w:rsidR="0079708D" w:rsidRDefault="0079708D" w:rsidP="0079708D">
      <w:pPr>
        <w:tabs>
          <w:tab w:val="left" w:pos="-142"/>
        </w:tabs>
        <w:ind w:firstLine="436"/>
        <w:jc w:val="center"/>
        <w:rPr>
          <w:sz w:val="28"/>
          <w:szCs w:val="28"/>
          <w:lang w:val="tt-RU"/>
        </w:rPr>
      </w:pPr>
      <w:r>
        <w:rPr>
          <w:noProof/>
          <w:sz w:val="28"/>
          <w:szCs w:val="28"/>
        </w:rPr>
        <w:lastRenderedPageBreak/>
        <w:drawing>
          <wp:inline distT="0" distB="0" distL="0" distR="0">
            <wp:extent cx="4519558" cy="3398520"/>
            <wp:effectExtent l="0" t="0" r="0" b="0"/>
            <wp:docPr id="1" name="Рисунок 1" descr="Описание: C:\Documents and Settings\Admin\Рабочий стол\СӘЛАМӘТЛЕК\Новая папка\BKDC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Admin\Рабочий стол\СӘЛАМӘТЛЕК\Новая папка\BKDC0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50" cy="3403853"/>
                    </a:xfrm>
                    <a:prstGeom prst="rect">
                      <a:avLst/>
                    </a:prstGeom>
                    <a:noFill/>
                    <a:ln>
                      <a:noFill/>
                    </a:ln>
                  </pic:spPr>
                </pic:pic>
              </a:graphicData>
            </a:graphic>
          </wp:inline>
        </w:drawing>
      </w:r>
    </w:p>
    <w:p w:rsidR="0079708D" w:rsidRDefault="0079708D" w:rsidP="0079708D">
      <w:pPr>
        <w:tabs>
          <w:tab w:val="left" w:pos="-142"/>
        </w:tabs>
        <w:jc w:val="both"/>
        <w:rPr>
          <w:sz w:val="28"/>
          <w:szCs w:val="28"/>
          <w:lang w:val="tt-RU"/>
        </w:rPr>
      </w:pPr>
    </w:p>
    <w:p w:rsidR="0079708D" w:rsidRDefault="0079708D" w:rsidP="0079708D">
      <w:pPr>
        <w:tabs>
          <w:tab w:val="left" w:pos="-142"/>
        </w:tabs>
        <w:ind w:firstLine="436"/>
        <w:jc w:val="both"/>
        <w:rPr>
          <w:sz w:val="28"/>
          <w:szCs w:val="28"/>
          <w:lang w:val="tt-RU"/>
        </w:rPr>
      </w:pPr>
      <w:r>
        <w:rPr>
          <w:sz w:val="28"/>
          <w:szCs w:val="28"/>
          <w:lang w:val="tt-RU"/>
        </w:rPr>
        <w:t xml:space="preserve">    Балаларга сәламәт яшәү рәвеше турында аңлату өчен, мин халык авыз иҗаты һәм әдәби әсәрләрдән еш файдаланам. Мәсәлән:</w:t>
      </w:r>
    </w:p>
    <w:p w:rsidR="0079708D" w:rsidRDefault="0079708D" w:rsidP="0079708D">
      <w:pPr>
        <w:tabs>
          <w:tab w:val="left" w:pos="-142"/>
        </w:tabs>
        <w:ind w:firstLine="436"/>
        <w:jc w:val="both"/>
        <w:rPr>
          <w:b/>
          <w:sz w:val="28"/>
          <w:szCs w:val="28"/>
          <w:lang w:val="tt-RU"/>
        </w:rPr>
      </w:pPr>
      <w:r>
        <w:rPr>
          <w:b/>
          <w:sz w:val="28"/>
          <w:szCs w:val="28"/>
          <w:lang w:val="tt-RU"/>
        </w:rPr>
        <w:t xml:space="preserve">        Мәкальләр:</w:t>
      </w:r>
    </w:p>
    <w:p w:rsidR="0079708D" w:rsidRDefault="0079708D" w:rsidP="0079708D">
      <w:pPr>
        <w:tabs>
          <w:tab w:val="left" w:pos="-142"/>
        </w:tabs>
        <w:ind w:firstLine="436"/>
        <w:jc w:val="both"/>
        <w:rPr>
          <w:sz w:val="28"/>
          <w:szCs w:val="28"/>
          <w:lang w:val="tt-RU"/>
        </w:rPr>
      </w:pPr>
      <w:r>
        <w:rPr>
          <w:sz w:val="28"/>
          <w:szCs w:val="28"/>
          <w:lang w:val="tt-RU"/>
        </w:rPr>
        <w:t>Саф һава – тәнгә дәва.</w:t>
      </w:r>
    </w:p>
    <w:p w:rsidR="0079708D" w:rsidRDefault="0079708D" w:rsidP="0079708D">
      <w:pPr>
        <w:tabs>
          <w:tab w:val="left" w:pos="-142"/>
        </w:tabs>
        <w:ind w:firstLine="436"/>
        <w:jc w:val="both"/>
        <w:rPr>
          <w:sz w:val="28"/>
          <w:szCs w:val="28"/>
          <w:lang w:val="tt-RU"/>
        </w:rPr>
      </w:pPr>
      <w:r>
        <w:rPr>
          <w:sz w:val="28"/>
          <w:szCs w:val="28"/>
          <w:lang w:val="tt-RU"/>
        </w:rPr>
        <w:t>Таза тәндә – таза рух.</w:t>
      </w:r>
    </w:p>
    <w:p w:rsidR="0079708D" w:rsidRDefault="0079708D" w:rsidP="0079708D">
      <w:pPr>
        <w:tabs>
          <w:tab w:val="left" w:pos="-142"/>
        </w:tabs>
        <w:ind w:firstLine="436"/>
        <w:jc w:val="both"/>
        <w:rPr>
          <w:sz w:val="28"/>
          <w:szCs w:val="28"/>
          <w:lang w:val="tt-RU"/>
        </w:rPr>
      </w:pPr>
      <w:r>
        <w:rPr>
          <w:sz w:val="28"/>
          <w:szCs w:val="28"/>
          <w:lang w:val="tt-RU"/>
        </w:rPr>
        <w:t>Сәламәт тәндә – сәламәт акыл.</w:t>
      </w:r>
    </w:p>
    <w:p w:rsidR="0079708D" w:rsidRDefault="0079708D" w:rsidP="0079708D">
      <w:pPr>
        <w:tabs>
          <w:tab w:val="left" w:pos="-142"/>
        </w:tabs>
        <w:ind w:firstLine="436"/>
        <w:jc w:val="both"/>
        <w:rPr>
          <w:sz w:val="28"/>
          <w:szCs w:val="28"/>
          <w:lang w:val="tt-RU"/>
        </w:rPr>
      </w:pPr>
      <w:r>
        <w:rPr>
          <w:sz w:val="28"/>
          <w:szCs w:val="28"/>
          <w:lang w:val="tt-RU"/>
        </w:rPr>
        <w:t>Шапшаклык – ялкауның юлдашы.</w:t>
      </w:r>
    </w:p>
    <w:p w:rsidR="0079708D" w:rsidRDefault="0079708D" w:rsidP="0079708D">
      <w:pPr>
        <w:tabs>
          <w:tab w:val="left" w:pos="-142"/>
        </w:tabs>
        <w:ind w:firstLine="436"/>
        <w:jc w:val="both"/>
        <w:rPr>
          <w:sz w:val="28"/>
          <w:szCs w:val="28"/>
          <w:lang w:val="tt-RU"/>
        </w:rPr>
      </w:pPr>
      <w:r>
        <w:rPr>
          <w:sz w:val="28"/>
          <w:szCs w:val="28"/>
          <w:lang w:val="tt-RU"/>
        </w:rPr>
        <w:t>Чисталык – сәламәтлек билгесе.</w:t>
      </w:r>
    </w:p>
    <w:p w:rsidR="0079708D" w:rsidRDefault="0079708D" w:rsidP="0079708D">
      <w:pPr>
        <w:tabs>
          <w:tab w:val="left" w:pos="-142"/>
        </w:tabs>
        <w:ind w:firstLine="436"/>
        <w:jc w:val="both"/>
        <w:rPr>
          <w:sz w:val="28"/>
          <w:szCs w:val="28"/>
          <w:lang w:val="tt-RU"/>
        </w:rPr>
      </w:pPr>
      <w:r>
        <w:rPr>
          <w:sz w:val="28"/>
          <w:szCs w:val="28"/>
          <w:lang w:val="tt-RU"/>
        </w:rPr>
        <w:t>Саулык – зур байлык.</w:t>
      </w:r>
    </w:p>
    <w:p w:rsidR="0079708D" w:rsidRDefault="0079708D" w:rsidP="0079708D">
      <w:pPr>
        <w:tabs>
          <w:tab w:val="left" w:pos="-142"/>
        </w:tabs>
        <w:ind w:firstLine="436"/>
        <w:jc w:val="both"/>
        <w:rPr>
          <w:sz w:val="28"/>
          <w:szCs w:val="28"/>
          <w:lang w:val="tt-RU"/>
        </w:rPr>
      </w:pPr>
      <w:r>
        <w:rPr>
          <w:sz w:val="28"/>
          <w:szCs w:val="28"/>
          <w:lang w:val="tt-RU"/>
        </w:rPr>
        <w:t>Сәламәтлек ул – кул астындагы хәзинә.</w:t>
      </w:r>
    </w:p>
    <w:p w:rsidR="0079708D" w:rsidRDefault="0079708D" w:rsidP="0079708D">
      <w:pPr>
        <w:tabs>
          <w:tab w:val="left" w:pos="-142"/>
        </w:tabs>
        <w:ind w:firstLine="436"/>
        <w:jc w:val="both"/>
        <w:rPr>
          <w:b/>
          <w:sz w:val="28"/>
          <w:szCs w:val="28"/>
          <w:lang w:val="tt-RU"/>
        </w:rPr>
      </w:pPr>
    </w:p>
    <w:p w:rsidR="0079708D" w:rsidRDefault="0079708D" w:rsidP="0079708D">
      <w:pPr>
        <w:tabs>
          <w:tab w:val="left" w:pos="-142"/>
        </w:tabs>
        <w:ind w:firstLine="436"/>
        <w:jc w:val="both"/>
        <w:rPr>
          <w:b/>
          <w:sz w:val="28"/>
          <w:szCs w:val="28"/>
          <w:lang w:val="tt-RU"/>
        </w:rPr>
      </w:pPr>
      <w:r>
        <w:rPr>
          <w:b/>
          <w:sz w:val="28"/>
          <w:szCs w:val="28"/>
          <w:lang w:val="tt-RU"/>
        </w:rPr>
        <w:t xml:space="preserve">           Табышмаклар:</w:t>
      </w:r>
    </w:p>
    <w:p w:rsidR="0079708D" w:rsidRDefault="0079708D" w:rsidP="0079708D">
      <w:pPr>
        <w:tabs>
          <w:tab w:val="left" w:pos="-142"/>
        </w:tabs>
        <w:ind w:firstLine="436"/>
        <w:jc w:val="both"/>
        <w:rPr>
          <w:sz w:val="28"/>
          <w:szCs w:val="28"/>
          <w:lang w:val="tt-RU"/>
        </w:rPr>
      </w:pPr>
      <w:r>
        <w:rPr>
          <w:sz w:val="28"/>
          <w:szCs w:val="28"/>
          <w:lang w:val="tt-RU"/>
        </w:rPr>
        <w:t>Үзе шома, күбеккә күмә,</w:t>
      </w:r>
    </w:p>
    <w:p w:rsidR="0079708D" w:rsidRDefault="0079708D" w:rsidP="0079708D">
      <w:pPr>
        <w:tabs>
          <w:tab w:val="left" w:pos="-142"/>
        </w:tabs>
        <w:ind w:firstLine="436"/>
        <w:jc w:val="both"/>
        <w:rPr>
          <w:sz w:val="28"/>
          <w:szCs w:val="28"/>
          <w:lang w:val="tt-RU"/>
        </w:rPr>
      </w:pPr>
      <w:r>
        <w:rPr>
          <w:sz w:val="28"/>
          <w:szCs w:val="28"/>
          <w:lang w:val="tt-RU"/>
        </w:rPr>
        <w:t>Хуш исле ул, я кем белә?</w:t>
      </w:r>
    </w:p>
    <w:p w:rsidR="0079708D" w:rsidRDefault="0079708D" w:rsidP="0079708D">
      <w:pPr>
        <w:tabs>
          <w:tab w:val="left" w:pos="-142"/>
        </w:tabs>
        <w:ind w:firstLine="436"/>
        <w:jc w:val="both"/>
        <w:rPr>
          <w:sz w:val="28"/>
          <w:szCs w:val="28"/>
          <w:lang w:val="tt-RU"/>
        </w:rPr>
      </w:pPr>
      <w:r>
        <w:rPr>
          <w:sz w:val="28"/>
          <w:szCs w:val="28"/>
          <w:lang w:val="tt-RU"/>
        </w:rPr>
        <w:t xml:space="preserve">                             (сабын)</w:t>
      </w:r>
    </w:p>
    <w:p w:rsidR="0079708D" w:rsidRDefault="0079708D" w:rsidP="0079708D">
      <w:pPr>
        <w:tabs>
          <w:tab w:val="left" w:pos="-142"/>
        </w:tabs>
        <w:ind w:firstLine="436"/>
        <w:jc w:val="both"/>
        <w:rPr>
          <w:sz w:val="28"/>
          <w:szCs w:val="28"/>
          <w:lang w:val="tt-RU"/>
        </w:rPr>
      </w:pPr>
      <w:r>
        <w:rPr>
          <w:sz w:val="28"/>
          <w:szCs w:val="28"/>
          <w:lang w:val="tt-RU"/>
        </w:rPr>
        <w:t>Аркасында сөяге, сөягендә мыегы,</w:t>
      </w:r>
    </w:p>
    <w:p w:rsidR="0079708D" w:rsidRDefault="0079708D" w:rsidP="0079708D">
      <w:pPr>
        <w:tabs>
          <w:tab w:val="left" w:pos="-142"/>
        </w:tabs>
        <w:ind w:firstLine="436"/>
        <w:jc w:val="both"/>
        <w:rPr>
          <w:sz w:val="28"/>
          <w:szCs w:val="28"/>
          <w:lang w:val="tt-RU"/>
        </w:rPr>
      </w:pPr>
      <w:r>
        <w:rPr>
          <w:sz w:val="28"/>
          <w:szCs w:val="28"/>
          <w:lang w:val="tt-RU"/>
        </w:rPr>
        <w:t>Ак каймактай агарта,</w:t>
      </w:r>
    </w:p>
    <w:p w:rsidR="0079708D" w:rsidRDefault="0079708D" w:rsidP="0079708D">
      <w:pPr>
        <w:tabs>
          <w:tab w:val="left" w:pos="-142"/>
        </w:tabs>
        <w:ind w:firstLine="436"/>
        <w:jc w:val="both"/>
        <w:rPr>
          <w:sz w:val="28"/>
          <w:szCs w:val="28"/>
          <w:lang w:val="tt-RU"/>
        </w:rPr>
      </w:pPr>
      <w:r>
        <w:rPr>
          <w:sz w:val="28"/>
          <w:szCs w:val="28"/>
          <w:lang w:val="tt-RU"/>
        </w:rPr>
        <w:t>Мыегы белән чистарта.</w:t>
      </w:r>
    </w:p>
    <w:p w:rsidR="0079708D" w:rsidRDefault="0079708D" w:rsidP="0079708D">
      <w:pPr>
        <w:tabs>
          <w:tab w:val="left" w:pos="-142"/>
        </w:tabs>
        <w:ind w:firstLine="436"/>
        <w:jc w:val="both"/>
        <w:rPr>
          <w:sz w:val="28"/>
          <w:szCs w:val="28"/>
          <w:lang w:val="tt-RU"/>
        </w:rPr>
      </w:pPr>
      <w:r>
        <w:rPr>
          <w:sz w:val="28"/>
          <w:szCs w:val="28"/>
          <w:lang w:val="tt-RU"/>
        </w:rPr>
        <w:t xml:space="preserve">                                 (теш </w:t>
      </w:r>
      <w:r>
        <w:rPr>
          <w:sz w:val="28"/>
          <w:szCs w:val="28"/>
        </w:rPr>
        <w:t>щ</w:t>
      </w:r>
      <w:r>
        <w:rPr>
          <w:sz w:val="28"/>
          <w:szCs w:val="28"/>
          <w:lang w:val="tt-RU"/>
        </w:rPr>
        <w:t>еткасы)</w:t>
      </w:r>
    </w:p>
    <w:p w:rsidR="0079708D" w:rsidRDefault="0079708D" w:rsidP="0079708D">
      <w:pPr>
        <w:tabs>
          <w:tab w:val="left" w:pos="-142"/>
        </w:tabs>
        <w:ind w:firstLine="436"/>
        <w:jc w:val="both"/>
        <w:rPr>
          <w:sz w:val="28"/>
          <w:szCs w:val="28"/>
          <w:lang w:val="tt-RU"/>
        </w:rPr>
      </w:pPr>
      <w:r>
        <w:rPr>
          <w:sz w:val="28"/>
          <w:szCs w:val="28"/>
          <w:lang w:val="tt-RU"/>
        </w:rPr>
        <w:t>Он түгел, үзе ак,</w:t>
      </w:r>
    </w:p>
    <w:p w:rsidR="0079708D" w:rsidRDefault="0079708D" w:rsidP="0079708D">
      <w:pPr>
        <w:tabs>
          <w:tab w:val="left" w:pos="-142"/>
        </w:tabs>
        <w:ind w:firstLine="436"/>
        <w:jc w:val="both"/>
        <w:rPr>
          <w:sz w:val="28"/>
          <w:szCs w:val="28"/>
          <w:lang w:val="tt-RU"/>
        </w:rPr>
      </w:pPr>
      <w:r>
        <w:rPr>
          <w:sz w:val="28"/>
          <w:szCs w:val="28"/>
          <w:lang w:val="tt-RU"/>
        </w:rPr>
        <w:t>Авызыңа алып бак.</w:t>
      </w:r>
    </w:p>
    <w:p w:rsidR="0079708D" w:rsidRDefault="0079708D" w:rsidP="0079708D">
      <w:pPr>
        <w:tabs>
          <w:tab w:val="left" w:pos="-142"/>
        </w:tabs>
        <w:ind w:firstLine="436"/>
        <w:jc w:val="both"/>
        <w:rPr>
          <w:sz w:val="28"/>
          <w:szCs w:val="28"/>
          <w:lang w:val="tt-RU"/>
        </w:rPr>
      </w:pPr>
      <w:r>
        <w:rPr>
          <w:sz w:val="28"/>
          <w:szCs w:val="28"/>
          <w:lang w:val="tt-RU"/>
        </w:rPr>
        <w:t>Тешне агарта, ап-ак итә,</w:t>
      </w:r>
    </w:p>
    <w:p w:rsidR="0079708D" w:rsidRDefault="0079708D" w:rsidP="0079708D">
      <w:pPr>
        <w:tabs>
          <w:tab w:val="left" w:pos="-142"/>
        </w:tabs>
        <w:ind w:firstLine="436"/>
        <w:jc w:val="both"/>
        <w:rPr>
          <w:sz w:val="28"/>
          <w:szCs w:val="28"/>
          <w:lang w:val="tt-RU"/>
        </w:rPr>
      </w:pPr>
      <w:r>
        <w:rPr>
          <w:sz w:val="28"/>
          <w:szCs w:val="28"/>
          <w:lang w:val="tt-RU"/>
        </w:rPr>
        <w:t>Бу ни була, әйтеп бак.</w:t>
      </w:r>
    </w:p>
    <w:p w:rsidR="0079708D" w:rsidRDefault="0079708D" w:rsidP="0079708D">
      <w:pPr>
        <w:tabs>
          <w:tab w:val="left" w:pos="-142"/>
        </w:tabs>
        <w:ind w:firstLine="436"/>
        <w:jc w:val="both"/>
        <w:rPr>
          <w:sz w:val="28"/>
          <w:szCs w:val="28"/>
          <w:lang w:val="tt-RU"/>
        </w:rPr>
      </w:pPr>
      <w:r>
        <w:rPr>
          <w:sz w:val="28"/>
          <w:szCs w:val="28"/>
          <w:lang w:val="tt-RU"/>
        </w:rPr>
        <w:t xml:space="preserve">                       (теш пастасы)</w:t>
      </w:r>
    </w:p>
    <w:p w:rsidR="0079708D" w:rsidRDefault="0079708D" w:rsidP="0079708D">
      <w:pPr>
        <w:tabs>
          <w:tab w:val="left" w:pos="-142"/>
        </w:tabs>
        <w:ind w:firstLine="436"/>
        <w:jc w:val="both"/>
        <w:rPr>
          <w:sz w:val="28"/>
          <w:szCs w:val="28"/>
          <w:lang w:val="tt-RU"/>
        </w:rPr>
      </w:pPr>
      <w:r>
        <w:rPr>
          <w:sz w:val="28"/>
          <w:szCs w:val="28"/>
          <w:lang w:val="tt-RU"/>
        </w:rPr>
        <w:t>Кирәк булам мунчада,</w:t>
      </w:r>
    </w:p>
    <w:p w:rsidR="0079708D" w:rsidRDefault="0079708D" w:rsidP="0079708D">
      <w:pPr>
        <w:tabs>
          <w:tab w:val="left" w:pos="-142"/>
        </w:tabs>
        <w:ind w:firstLine="436"/>
        <w:jc w:val="both"/>
        <w:rPr>
          <w:sz w:val="28"/>
          <w:szCs w:val="28"/>
          <w:lang w:val="tt-RU"/>
        </w:rPr>
      </w:pPr>
      <w:r>
        <w:rPr>
          <w:sz w:val="28"/>
          <w:szCs w:val="28"/>
          <w:lang w:val="tt-RU"/>
        </w:rPr>
        <w:t>Минем исемем –(мунчала).</w:t>
      </w:r>
    </w:p>
    <w:p w:rsidR="0079708D" w:rsidRDefault="0079708D" w:rsidP="0079708D">
      <w:pPr>
        <w:tabs>
          <w:tab w:val="left" w:pos="-142"/>
        </w:tabs>
        <w:ind w:firstLine="436"/>
        <w:jc w:val="both"/>
        <w:rPr>
          <w:sz w:val="28"/>
          <w:szCs w:val="28"/>
          <w:lang w:val="tt-RU"/>
        </w:rPr>
      </w:pPr>
    </w:p>
    <w:p w:rsidR="0079708D" w:rsidRDefault="0079708D" w:rsidP="0079708D">
      <w:pPr>
        <w:tabs>
          <w:tab w:val="left" w:pos="-142"/>
        </w:tabs>
        <w:ind w:firstLine="436"/>
        <w:jc w:val="both"/>
        <w:rPr>
          <w:sz w:val="28"/>
          <w:szCs w:val="28"/>
          <w:lang w:val="tt-RU"/>
        </w:rPr>
      </w:pPr>
      <w:r>
        <w:rPr>
          <w:sz w:val="28"/>
          <w:szCs w:val="28"/>
          <w:lang w:val="tt-RU"/>
        </w:rPr>
        <w:lastRenderedPageBreak/>
        <w:t>Исе юк, төсе юк,</w:t>
      </w:r>
    </w:p>
    <w:p w:rsidR="0079708D" w:rsidRDefault="0079708D" w:rsidP="0079708D">
      <w:pPr>
        <w:tabs>
          <w:tab w:val="left" w:pos="-142"/>
        </w:tabs>
        <w:ind w:firstLine="436"/>
        <w:jc w:val="both"/>
        <w:rPr>
          <w:sz w:val="28"/>
          <w:szCs w:val="28"/>
          <w:lang w:val="tt-RU"/>
        </w:rPr>
      </w:pPr>
      <w:r>
        <w:rPr>
          <w:sz w:val="28"/>
          <w:szCs w:val="28"/>
          <w:lang w:val="tt-RU"/>
        </w:rPr>
        <w:t>Аннан башка тормыш юк.</w:t>
      </w:r>
    </w:p>
    <w:p w:rsidR="0079708D" w:rsidRDefault="0079708D" w:rsidP="0079708D">
      <w:pPr>
        <w:tabs>
          <w:tab w:val="left" w:pos="-142"/>
        </w:tabs>
        <w:ind w:firstLine="436"/>
        <w:jc w:val="both"/>
        <w:rPr>
          <w:sz w:val="28"/>
          <w:szCs w:val="28"/>
          <w:lang w:val="tt-RU"/>
        </w:rPr>
      </w:pPr>
      <w:r>
        <w:rPr>
          <w:sz w:val="28"/>
          <w:szCs w:val="28"/>
          <w:lang w:val="tt-RU"/>
        </w:rPr>
        <w:t xml:space="preserve">                                     (су)</w:t>
      </w:r>
    </w:p>
    <w:p w:rsidR="0079708D" w:rsidRDefault="0079708D" w:rsidP="0079708D">
      <w:pPr>
        <w:tabs>
          <w:tab w:val="left" w:pos="-142"/>
        </w:tabs>
        <w:ind w:firstLine="436"/>
        <w:jc w:val="both"/>
        <w:rPr>
          <w:sz w:val="28"/>
          <w:szCs w:val="28"/>
          <w:lang w:val="tt-RU"/>
        </w:rPr>
      </w:pPr>
      <w:r>
        <w:rPr>
          <w:sz w:val="28"/>
          <w:szCs w:val="28"/>
          <w:lang w:val="tt-RU"/>
        </w:rPr>
        <w:t xml:space="preserve">Тешләре күп – ашамый, </w:t>
      </w:r>
    </w:p>
    <w:p w:rsidR="0079708D" w:rsidRDefault="0079708D" w:rsidP="0079708D">
      <w:pPr>
        <w:tabs>
          <w:tab w:val="left" w:pos="-142"/>
        </w:tabs>
        <w:ind w:firstLine="436"/>
        <w:jc w:val="both"/>
        <w:rPr>
          <w:sz w:val="28"/>
          <w:szCs w:val="28"/>
          <w:lang w:val="tt-RU"/>
        </w:rPr>
      </w:pPr>
      <w:r>
        <w:rPr>
          <w:sz w:val="28"/>
          <w:szCs w:val="28"/>
          <w:lang w:val="tt-RU"/>
        </w:rPr>
        <w:t>Синсез эшен башламый.</w:t>
      </w:r>
    </w:p>
    <w:p w:rsidR="0079708D" w:rsidRDefault="0079708D" w:rsidP="0079708D">
      <w:pPr>
        <w:tabs>
          <w:tab w:val="left" w:pos="-142"/>
        </w:tabs>
        <w:ind w:firstLine="436"/>
        <w:jc w:val="both"/>
        <w:rPr>
          <w:sz w:val="28"/>
          <w:szCs w:val="28"/>
          <w:lang w:val="tt-RU"/>
        </w:rPr>
      </w:pPr>
      <w:r>
        <w:rPr>
          <w:sz w:val="28"/>
          <w:szCs w:val="28"/>
          <w:lang w:val="tt-RU"/>
        </w:rPr>
        <w:t xml:space="preserve">                           (тарак)</w:t>
      </w:r>
    </w:p>
    <w:p w:rsidR="0079708D" w:rsidRDefault="0079708D" w:rsidP="0079708D">
      <w:pPr>
        <w:tabs>
          <w:tab w:val="left" w:pos="-142"/>
        </w:tabs>
        <w:ind w:firstLine="436"/>
        <w:jc w:val="both"/>
        <w:rPr>
          <w:sz w:val="28"/>
          <w:szCs w:val="28"/>
          <w:lang w:val="tt-RU"/>
        </w:rPr>
      </w:pPr>
      <w:r>
        <w:rPr>
          <w:sz w:val="28"/>
          <w:szCs w:val="28"/>
          <w:lang w:val="tt-RU"/>
        </w:rPr>
        <w:t>Ничек коеныр идең соң</w:t>
      </w:r>
    </w:p>
    <w:p w:rsidR="0079708D" w:rsidRDefault="0079708D" w:rsidP="0079708D">
      <w:pPr>
        <w:tabs>
          <w:tab w:val="left" w:pos="-142"/>
        </w:tabs>
        <w:ind w:firstLine="436"/>
        <w:jc w:val="both"/>
        <w:rPr>
          <w:sz w:val="28"/>
          <w:szCs w:val="28"/>
          <w:lang w:val="tt-RU"/>
        </w:rPr>
      </w:pPr>
      <w:r>
        <w:rPr>
          <w:sz w:val="28"/>
          <w:szCs w:val="28"/>
          <w:lang w:val="tt-RU"/>
        </w:rPr>
        <w:t>Бу дөн</w:t>
      </w:r>
      <w:r>
        <w:rPr>
          <w:sz w:val="28"/>
          <w:szCs w:val="28"/>
        </w:rPr>
        <w:t>ь</w:t>
      </w:r>
      <w:r>
        <w:rPr>
          <w:sz w:val="28"/>
          <w:szCs w:val="28"/>
          <w:lang w:val="tt-RU"/>
        </w:rPr>
        <w:t>яда син минсез?</w:t>
      </w:r>
    </w:p>
    <w:p w:rsidR="0079708D" w:rsidRDefault="0079708D" w:rsidP="0079708D">
      <w:pPr>
        <w:tabs>
          <w:tab w:val="left" w:pos="-142"/>
        </w:tabs>
        <w:ind w:firstLine="436"/>
        <w:jc w:val="both"/>
        <w:rPr>
          <w:sz w:val="28"/>
          <w:szCs w:val="28"/>
          <w:lang w:val="tt-RU"/>
        </w:rPr>
      </w:pPr>
      <w:r>
        <w:rPr>
          <w:sz w:val="28"/>
          <w:szCs w:val="28"/>
          <w:lang w:val="tt-RU"/>
        </w:rPr>
        <w:t>Рәхәт җылы суым белән</w:t>
      </w:r>
    </w:p>
    <w:p w:rsidR="0079708D" w:rsidRDefault="0079708D" w:rsidP="0079708D">
      <w:pPr>
        <w:tabs>
          <w:tab w:val="left" w:pos="-142"/>
        </w:tabs>
        <w:ind w:firstLine="436"/>
        <w:jc w:val="both"/>
        <w:rPr>
          <w:sz w:val="28"/>
          <w:szCs w:val="28"/>
          <w:lang w:val="tt-RU"/>
        </w:rPr>
      </w:pPr>
      <w:r>
        <w:rPr>
          <w:sz w:val="28"/>
          <w:szCs w:val="28"/>
          <w:lang w:val="tt-RU"/>
        </w:rPr>
        <w:t>Бүлмәдә мин – ак диңгез.</w:t>
      </w:r>
    </w:p>
    <w:p w:rsidR="0079708D" w:rsidRDefault="0079708D" w:rsidP="0079708D">
      <w:pPr>
        <w:tabs>
          <w:tab w:val="left" w:pos="-142"/>
        </w:tabs>
        <w:ind w:firstLine="436"/>
        <w:jc w:val="both"/>
        <w:rPr>
          <w:sz w:val="28"/>
          <w:szCs w:val="28"/>
          <w:lang w:val="tt-RU"/>
        </w:rPr>
      </w:pPr>
      <w:r>
        <w:rPr>
          <w:sz w:val="28"/>
          <w:szCs w:val="28"/>
          <w:lang w:val="tt-RU"/>
        </w:rPr>
        <w:t xml:space="preserve">                                  (ванна)</w:t>
      </w:r>
    </w:p>
    <w:p w:rsidR="0079708D" w:rsidRDefault="0079708D" w:rsidP="0079708D">
      <w:pPr>
        <w:tabs>
          <w:tab w:val="left" w:pos="-142"/>
        </w:tabs>
        <w:ind w:firstLine="436"/>
        <w:jc w:val="both"/>
        <w:rPr>
          <w:sz w:val="28"/>
          <w:szCs w:val="28"/>
          <w:lang w:val="tt-RU"/>
        </w:rPr>
      </w:pPr>
      <w:r>
        <w:rPr>
          <w:sz w:val="28"/>
          <w:szCs w:val="28"/>
          <w:lang w:val="tt-RU"/>
        </w:rPr>
        <w:t>Битне-кулны корыта,</w:t>
      </w:r>
    </w:p>
    <w:p w:rsidR="0079708D" w:rsidRDefault="0079708D" w:rsidP="0079708D">
      <w:pPr>
        <w:tabs>
          <w:tab w:val="left" w:pos="-142"/>
        </w:tabs>
        <w:ind w:firstLine="436"/>
        <w:jc w:val="both"/>
        <w:rPr>
          <w:sz w:val="28"/>
          <w:szCs w:val="28"/>
          <w:lang w:val="tt-RU"/>
        </w:rPr>
      </w:pPr>
      <w:r>
        <w:rPr>
          <w:sz w:val="28"/>
          <w:szCs w:val="28"/>
          <w:lang w:val="tt-RU"/>
        </w:rPr>
        <w:t>Чисталыкны ярата.</w:t>
      </w:r>
    </w:p>
    <w:p w:rsidR="0079708D" w:rsidRDefault="0079708D" w:rsidP="0079708D">
      <w:pPr>
        <w:tabs>
          <w:tab w:val="left" w:pos="-142"/>
        </w:tabs>
        <w:ind w:firstLine="436"/>
        <w:jc w:val="both"/>
        <w:rPr>
          <w:sz w:val="28"/>
          <w:szCs w:val="28"/>
          <w:lang w:val="tt-RU"/>
        </w:rPr>
      </w:pPr>
      <w:r>
        <w:rPr>
          <w:sz w:val="28"/>
          <w:szCs w:val="28"/>
          <w:lang w:val="tt-RU"/>
        </w:rPr>
        <w:t xml:space="preserve">                               (сөлге)</w:t>
      </w:r>
    </w:p>
    <w:p w:rsidR="0079708D" w:rsidRDefault="0079708D" w:rsidP="0079708D">
      <w:pPr>
        <w:tabs>
          <w:tab w:val="left" w:pos="-142"/>
        </w:tabs>
        <w:ind w:firstLine="436"/>
        <w:jc w:val="both"/>
        <w:rPr>
          <w:b/>
          <w:sz w:val="28"/>
          <w:szCs w:val="28"/>
          <w:lang w:val="tt-RU"/>
        </w:rPr>
      </w:pPr>
      <w:r>
        <w:rPr>
          <w:sz w:val="28"/>
          <w:szCs w:val="28"/>
          <w:lang w:val="tt-RU"/>
        </w:rPr>
        <w:t xml:space="preserve">    </w:t>
      </w:r>
      <w:r>
        <w:rPr>
          <w:b/>
          <w:sz w:val="28"/>
          <w:szCs w:val="28"/>
          <w:lang w:val="tt-RU"/>
        </w:rPr>
        <w:t>Шигыр</w:t>
      </w:r>
      <w:proofErr w:type="spellStart"/>
      <w:r>
        <w:rPr>
          <w:b/>
          <w:sz w:val="28"/>
          <w:szCs w:val="28"/>
        </w:rPr>
        <w:t>ьл</w:t>
      </w:r>
      <w:proofErr w:type="spellEnd"/>
      <w:r>
        <w:rPr>
          <w:b/>
          <w:sz w:val="28"/>
          <w:szCs w:val="28"/>
          <w:lang w:val="tt-RU"/>
        </w:rPr>
        <w:t>әр:</w:t>
      </w:r>
    </w:p>
    <w:p w:rsidR="0079708D" w:rsidRDefault="0079708D" w:rsidP="0079708D">
      <w:pPr>
        <w:pStyle w:val="a3"/>
        <w:numPr>
          <w:ilvl w:val="0"/>
          <w:numId w:val="2"/>
        </w:numPr>
        <w:tabs>
          <w:tab w:val="left" w:pos="-142"/>
        </w:tabs>
        <w:spacing w:line="276" w:lineRule="auto"/>
        <w:jc w:val="both"/>
        <w:rPr>
          <w:sz w:val="28"/>
          <w:szCs w:val="28"/>
          <w:lang w:val="tt-RU"/>
        </w:rPr>
      </w:pPr>
      <w:r>
        <w:rPr>
          <w:sz w:val="28"/>
          <w:szCs w:val="28"/>
          <w:lang w:val="tt-RU"/>
        </w:rPr>
        <w:t>Гөлфия Юнысова.  “Тешләр”.</w:t>
      </w:r>
    </w:p>
    <w:p w:rsidR="0079708D" w:rsidRDefault="0079708D" w:rsidP="0079708D">
      <w:pPr>
        <w:pStyle w:val="a3"/>
        <w:numPr>
          <w:ilvl w:val="0"/>
          <w:numId w:val="2"/>
        </w:numPr>
        <w:tabs>
          <w:tab w:val="left" w:pos="-142"/>
        </w:tabs>
        <w:spacing w:line="276" w:lineRule="auto"/>
        <w:jc w:val="both"/>
        <w:rPr>
          <w:sz w:val="28"/>
          <w:szCs w:val="28"/>
          <w:lang w:val="tt-RU"/>
        </w:rPr>
      </w:pPr>
      <w:r>
        <w:rPr>
          <w:sz w:val="28"/>
          <w:szCs w:val="28"/>
          <w:lang w:val="tt-RU"/>
        </w:rPr>
        <w:t>Әхмәт Ерикәй. “Чисталык сйябез”.</w:t>
      </w:r>
    </w:p>
    <w:p w:rsidR="0079708D" w:rsidRDefault="0079708D" w:rsidP="0079708D">
      <w:pPr>
        <w:pStyle w:val="a3"/>
        <w:numPr>
          <w:ilvl w:val="0"/>
          <w:numId w:val="2"/>
        </w:numPr>
        <w:tabs>
          <w:tab w:val="left" w:pos="-142"/>
        </w:tabs>
        <w:spacing w:line="276" w:lineRule="auto"/>
        <w:jc w:val="both"/>
        <w:rPr>
          <w:sz w:val="28"/>
          <w:szCs w:val="28"/>
          <w:lang w:val="tt-RU"/>
        </w:rPr>
      </w:pPr>
      <w:r>
        <w:rPr>
          <w:sz w:val="28"/>
          <w:szCs w:val="28"/>
          <w:lang w:val="tt-RU"/>
        </w:rPr>
        <w:t>Заһирә Гомәрова. “Тот яхшы тәрбиядә”.</w:t>
      </w:r>
    </w:p>
    <w:p w:rsidR="0079708D" w:rsidRDefault="0079708D" w:rsidP="0079708D">
      <w:pPr>
        <w:pStyle w:val="a3"/>
        <w:numPr>
          <w:ilvl w:val="0"/>
          <w:numId w:val="2"/>
        </w:numPr>
        <w:tabs>
          <w:tab w:val="left" w:pos="-142"/>
        </w:tabs>
        <w:spacing w:line="276" w:lineRule="auto"/>
        <w:jc w:val="both"/>
        <w:rPr>
          <w:sz w:val="28"/>
          <w:szCs w:val="28"/>
          <w:lang w:val="tt-RU"/>
        </w:rPr>
      </w:pPr>
      <w:r>
        <w:rPr>
          <w:sz w:val="28"/>
          <w:szCs w:val="28"/>
          <w:lang w:val="tt-RU"/>
        </w:rPr>
        <w:t>Хәкимҗан Халиков. “Хәрәкәттә-бәрәкәт”.</w:t>
      </w:r>
    </w:p>
    <w:p w:rsidR="0079708D" w:rsidRDefault="0079708D" w:rsidP="0079708D">
      <w:pPr>
        <w:tabs>
          <w:tab w:val="left" w:pos="-142"/>
        </w:tabs>
        <w:jc w:val="both"/>
        <w:rPr>
          <w:sz w:val="28"/>
          <w:szCs w:val="28"/>
          <w:lang w:val="tt-RU"/>
        </w:rPr>
      </w:pPr>
      <w:r>
        <w:rPr>
          <w:sz w:val="28"/>
          <w:szCs w:val="28"/>
          <w:lang w:val="tt-RU"/>
        </w:rPr>
        <w:t xml:space="preserve">       Шулай ук, витаминнар турында балаларга аңлаешлы телдә мәгъүмат тупланды:</w:t>
      </w:r>
    </w:p>
    <w:p w:rsidR="0079708D" w:rsidRDefault="0079708D" w:rsidP="0079708D">
      <w:pPr>
        <w:pStyle w:val="a3"/>
        <w:numPr>
          <w:ilvl w:val="0"/>
          <w:numId w:val="3"/>
        </w:numPr>
        <w:tabs>
          <w:tab w:val="left" w:pos="-142"/>
        </w:tabs>
        <w:spacing w:line="276" w:lineRule="auto"/>
        <w:jc w:val="both"/>
        <w:rPr>
          <w:sz w:val="28"/>
          <w:szCs w:val="28"/>
          <w:lang w:val="tt-RU"/>
        </w:rPr>
      </w:pPr>
      <w:r>
        <w:rPr>
          <w:sz w:val="28"/>
          <w:szCs w:val="28"/>
          <w:lang w:val="tt-RU"/>
        </w:rPr>
        <w:t>А витамины: “Әгәр зур үсим, әйбәт күрим, тешләрем нык булсын дисәгез, сезгә мин кирәк! Мин кишердә, сөттә, йомыркада күп”—ди.</w:t>
      </w:r>
    </w:p>
    <w:p w:rsidR="0079708D" w:rsidRDefault="0079708D" w:rsidP="0079708D">
      <w:pPr>
        <w:pStyle w:val="a3"/>
        <w:numPr>
          <w:ilvl w:val="0"/>
          <w:numId w:val="3"/>
        </w:numPr>
        <w:tabs>
          <w:tab w:val="left" w:pos="-142"/>
          <w:tab w:val="left" w:pos="3261"/>
        </w:tabs>
        <w:spacing w:line="276" w:lineRule="auto"/>
        <w:jc w:val="both"/>
        <w:rPr>
          <w:sz w:val="28"/>
          <w:szCs w:val="28"/>
          <w:lang w:val="tt-RU"/>
        </w:rPr>
      </w:pPr>
      <w:r>
        <w:rPr>
          <w:sz w:val="28"/>
          <w:szCs w:val="28"/>
          <w:lang w:val="tt-RU"/>
        </w:rPr>
        <w:t>В витамины: “Әгәр көчле булам, юк-барга борчылмыйм, сәбәпсез еламыйм дисәгез, сезгә  мин кирәк! Мин иттә, икмәктә, карабодайда, солы  ярмасында күп” – ди.</w:t>
      </w:r>
    </w:p>
    <w:p w:rsidR="0079708D" w:rsidRDefault="0079708D" w:rsidP="0079708D">
      <w:pPr>
        <w:pStyle w:val="a3"/>
        <w:numPr>
          <w:ilvl w:val="0"/>
          <w:numId w:val="3"/>
        </w:numPr>
        <w:tabs>
          <w:tab w:val="left" w:pos="-142"/>
          <w:tab w:val="left" w:pos="3261"/>
        </w:tabs>
        <w:spacing w:line="276" w:lineRule="auto"/>
        <w:jc w:val="both"/>
        <w:rPr>
          <w:sz w:val="28"/>
          <w:szCs w:val="28"/>
          <w:lang w:val="tt-RU"/>
        </w:rPr>
      </w:pPr>
      <w:r>
        <w:rPr>
          <w:sz w:val="28"/>
          <w:szCs w:val="28"/>
          <w:lang w:val="tt-RU"/>
        </w:rPr>
        <w:t>С витамины: “Әгәр еш авырмыйм, авырудан тиз савыгыйм, яхшы кәефле булыйм дисәгез, сезгә мин кирәк. Мин суганда, кәбестәдә, кишердә, алмада, лимонда, әфлисунда күп” – ди.</w:t>
      </w:r>
    </w:p>
    <w:p w:rsidR="0020294E" w:rsidRDefault="0020294E" w:rsidP="0020294E">
      <w:pPr>
        <w:tabs>
          <w:tab w:val="left" w:pos="-142"/>
          <w:tab w:val="left" w:pos="3261"/>
        </w:tabs>
        <w:spacing w:line="276" w:lineRule="auto"/>
        <w:jc w:val="both"/>
        <w:rPr>
          <w:sz w:val="28"/>
          <w:szCs w:val="28"/>
          <w:lang w:val="tt-RU"/>
        </w:rPr>
      </w:pPr>
      <w:r>
        <w:rPr>
          <w:noProof/>
          <w:sz w:val="28"/>
          <w:szCs w:val="28"/>
        </w:rPr>
        <w:drawing>
          <wp:anchor distT="0" distB="0" distL="114300" distR="114300" simplePos="0" relativeHeight="251659264" behindDoc="0" locked="0" layoutInCell="1" allowOverlap="1" wp14:anchorId="759FE842" wp14:editId="129E176D">
            <wp:simplePos x="0" y="0"/>
            <wp:positionH relativeFrom="column">
              <wp:posOffset>702945</wp:posOffset>
            </wp:positionH>
            <wp:positionV relativeFrom="paragraph">
              <wp:posOffset>158750</wp:posOffset>
            </wp:positionV>
            <wp:extent cx="4221480" cy="3165475"/>
            <wp:effectExtent l="0" t="0" r="7620" b="0"/>
            <wp:wrapSquare wrapText="bothSides"/>
            <wp:docPr id="5" name="Рисунок 5" descr="C:\Documents and Settings\Admin\Рабочий стол\СӘЛАМӘТЛЕК\Новая папка\BKDC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ӘЛАМӘТЛЕК\Новая папка\BKDC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1480" cy="316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Default="0020294E" w:rsidP="0020294E">
      <w:pPr>
        <w:tabs>
          <w:tab w:val="left" w:pos="-142"/>
          <w:tab w:val="left" w:pos="3261"/>
        </w:tabs>
        <w:spacing w:line="276" w:lineRule="auto"/>
        <w:jc w:val="both"/>
        <w:rPr>
          <w:sz w:val="28"/>
          <w:szCs w:val="28"/>
          <w:lang w:val="tt-RU"/>
        </w:rPr>
      </w:pPr>
    </w:p>
    <w:p w:rsidR="0020294E" w:rsidRPr="0020294E" w:rsidRDefault="0020294E" w:rsidP="0020294E">
      <w:pPr>
        <w:tabs>
          <w:tab w:val="left" w:pos="-142"/>
          <w:tab w:val="left" w:pos="3261"/>
        </w:tabs>
        <w:spacing w:line="276" w:lineRule="auto"/>
        <w:jc w:val="both"/>
        <w:rPr>
          <w:sz w:val="28"/>
          <w:szCs w:val="28"/>
          <w:lang w:val="tt-RU"/>
        </w:rPr>
      </w:pPr>
    </w:p>
    <w:p w:rsidR="0079708D" w:rsidRDefault="0079708D" w:rsidP="0079708D">
      <w:pPr>
        <w:pStyle w:val="a3"/>
        <w:tabs>
          <w:tab w:val="left" w:pos="-142"/>
          <w:tab w:val="left" w:pos="3261"/>
        </w:tabs>
        <w:ind w:left="360"/>
        <w:jc w:val="both"/>
        <w:rPr>
          <w:sz w:val="28"/>
          <w:szCs w:val="28"/>
          <w:lang w:val="tt-RU"/>
        </w:rPr>
      </w:pPr>
    </w:p>
    <w:p w:rsidR="0020294E" w:rsidRDefault="0020294E" w:rsidP="0079708D">
      <w:pPr>
        <w:tabs>
          <w:tab w:val="left" w:pos="-142"/>
          <w:tab w:val="left" w:pos="3261"/>
        </w:tabs>
        <w:jc w:val="center"/>
        <w:rPr>
          <w:b/>
          <w:sz w:val="28"/>
          <w:szCs w:val="28"/>
          <w:lang w:val="tt-RU"/>
        </w:rPr>
      </w:pPr>
    </w:p>
    <w:p w:rsidR="009B6D95" w:rsidRDefault="009B6D95" w:rsidP="0079708D">
      <w:pPr>
        <w:tabs>
          <w:tab w:val="left" w:pos="-142"/>
          <w:tab w:val="left" w:pos="3261"/>
        </w:tabs>
        <w:jc w:val="center"/>
        <w:rPr>
          <w:b/>
          <w:sz w:val="28"/>
          <w:szCs w:val="28"/>
          <w:lang w:val="tt-RU"/>
        </w:rPr>
      </w:pPr>
    </w:p>
    <w:p w:rsidR="0079708D" w:rsidRDefault="0079708D" w:rsidP="0079708D">
      <w:pPr>
        <w:tabs>
          <w:tab w:val="left" w:pos="-142"/>
          <w:tab w:val="left" w:pos="3261"/>
        </w:tabs>
        <w:jc w:val="center"/>
        <w:rPr>
          <w:b/>
          <w:sz w:val="28"/>
          <w:szCs w:val="28"/>
          <w:lang w:val="tt-RU"/>
        </w:rPr>
      </w:pPr>
      <w:r>
        <w:rPr>
          <w:b/>
          <w:sz w:val="28"/>
          <w:szCs w:val="28"/>
          <w:lang w:val="tt-RU"/>
        </w:rPr>
        <w:lastRenderedPageBreak/>
        <w:t>Әти-әниләргә һәм балаларга берничә киңәш:</w:t>
      </w:r>
    </w:p>
    <w:p w:rsidR="0079708D" w:rsidRDefault="0079708D" w:rsidP="0079708D">
      <w:pPr>
        <w:tabs>
          <w:tab w:val="left" w:pos="-142"/>
          <w:tab w:val="left" w:pos="3261"/>
        </w:tabs>
        <w:jc w:val="both"/>
        <w:rPr>
          <w:sz w:val="28"/>
          <w:szCs w:val="28"/>
          <w:lang w:val="tt-RU"/>
        </w:rPr>
      </w:pPr>
      <w:r>
        <w:rPr>
          <w:sz w:val="28"/>
          <w:szCs w:val="28"/>
          <w:lang w:val="tt-RU"/>
        </w:rPr>
        <w:t xml:space="preserve">       Үсү һәм сәламәт булу өчен организм күп төрле ризык таләп итә. Ләкин алар яхшы үзләштерелсен өчен, кайбер кагыйдәләрне үтәү кирәк:</w:t>
      </w:r>
    </w:p>
    <w:p w:rsidR="0079708D" w:rsidRDefault="0079708D" w:rsidP="0079708D">
      <w:pPr>
        <w:pStyle w:val="a3"/>
        <w:numPr>
          <w:ilvl w:val="0"/>
          <w:numId w:val="4"/>
        </w:numPr>
        <w:tabs>
          <w:tab w:val="left" w:pos="-142"/>
          <w:tab w:val="left" w:pos="3261"/>
        </w:tabs>
        <w:spacing w:line="276" w:lineRule="auto"/>
        <w:jc w:val="both"/>
        <w:rPr>
          <w:sz w:val="28"/>
          <w:szCs w:val="28"/>
          <w:lang w:val="tt-RU"/>
        </w:rPr>
      </w:pPr>
      <w:r>
        <w:rPr>
          <w:sz w:val="28"/>
          <w:szCs w:val="28"/>
          <w:lang w:val="tt-RU"/>
        </w:rPr>
        <w:t>бер үк вакытта ашарга тырыш;</w:t>
      </w:r>
    </w:p>
    <w:p w:rsidR="0079708D" w:rsidRDefault="0079708D" w:rsidP="0079708D">
      <w:pPr>
        <w:pStyle w:val="a3"/>
        <w:numPr>
          <w:ilvl w:val="0"/>
          <w:numId w:val="4"/>
        </w:numPr>
        <w:tabs>
          <w:tab w:val="left" w:pos="-142"/>
          <w:tab w:val="left" w:pos="3261"/>
        </w:tabs>
        <w:spacing w:line="276" w:lineRule="auto"/>
        <w:jc w:val="both"/>
        <w:rPr>
          <w:sz w:val="28"/>
          <w:szCs w:val="28"/>
          <w:lang w:val="tt-RU"/>
        </w:rPr>
      </w:pPr>
      <w:r>
        <w:rPr>
          <w:sz w:val="28"/>
          <w:szCs w:val="28"/>
          <w:lang w:val="tt-RU"/>
        </w:rPr>
        <w:t>коры-сары ашама. Аштан беркайчан да баш тартма: анда дөрес аш кайнатуга ярдәм итә торган матдәләр бар.</w:t>
      </w:r>
    </w:p>
    <w:p w:rsidR="0079708D" w:rsidRDefault="0079708D" w:rsidP="0079708D">
      <w:pPr>
        <w:pStyle w:val="a3"/>
        <w:numPr>
          <w:ilvl w:val="0"/>
          <w:numId w:val="4"/>
        </w:numPr>
        <w:tabs>
          <w:tab w:val="left" w:pos="-142"/>
          <w:tab w:val="left" w:pos="3261"/>
        </w:tabs>
        <w:spacing w:line="276" w:lineRule="auto"/>
        <w:jc w:val="both"/>
        <w:rPr>
          <w:sz w:val="28"/>
          <w:szCs w:val="28"/>
          <w:lang w:val="tt-RU"/>
        </w:rPr>
      </w:pPr>
      <w:r>
        <w:rPr>
          <w:sz w:val="28"/>
          <w:szCs w:val="28"/>
          <w:lang w:val="tt-RU"/>
        </w:rPr>
        <w:t>ашыкмыйча гына аша, ризыкны яхшылап чәйнә.</w:t>
      </w:r>
    </w:p>
    <w:p w:rsidR="0079708D" w:rsidRDefault="0079708D" w:rsidP="0079708D">
      <w:pPr>
        <w:pStyle w:val="a3"/>
        <w:numPr>
          <w:ilvl w:val="0"/>
          <w:numId w:val="4"/>
        </w:numPr>
        <w:tabs>
          <w:tab w:val="left" w:pos="-142"/>
          <w:tab w:val="left" w:pos="3261"/>
        </w:tabs>
        <w:spacing w:line="276" w:lineRule="auto"/>
        <w:jc w:val="both"/>
        <w:rPr>
          <w:sz w:val="28"/>
          <w:szCs w:val="28"/>
          <w:lang w:val="tt-RU"/>
        </w:rPr>
      </w:pPr>
      <w:r>
        <w:rPr>
          <w:sz w:val="28"/>
          <w:szCs w:val="28"/>
          <w:lang w:val="tt-RU"/>
        </w:rPr>
        <w:t>ашаганда башка эшләр белән шөгыльләнмә: телевизор карама, бәхәсләшмә.</w:t>
      </w:r>
    </w:p>
    <w:p w:rsidR="0079708D" w:rsidRDefault="0079708D" w:rsidP="0079708D">
      <w:pPr>
        <w:tabs>
          <w:tab w:val="left" w:pos="-142"/>
          <w:tab w:val="left" w:pos="3261"/>
        </w:tabs>
        <w:jc w:val="both"/>
        <w:rPr>
          <w:sz w:val="28"/>
          <w:szCs w:val="28"/>
          <w:lang w:val="tt-RU"/>
        </w:rPr>
      </w:pPr>
    </w:p>
    <w:p w:rsidR="00602FB2" w:rsidRDefault="0079708D" w:rsidP="0020294E">
      <w:pPr>
        <w:tabs>
          <w:tab w:val="left" w:pos="-142"/>
        </w:tabs>
        <w:ind w:firstLine="436"/>
        <w:jc w:val="both"/>
        <w:rPr>
          <w:b/>
          <w:sz w:val="28"/>
          <w:szCs w:val="28"/>
          <w:lang w:val="tt-RU"/>
        </w:rPr>
      </w:pPr>
      <w:r>
        <w:rPr>
          <w:b/>
          <w:sz w:val="28"/>
          <w:szCs w:val="28"/>
          <w:lang w:val="tt-RU"/>
        </w:rPr>
        <w:t>Безнең төп максатыбыз – сау-сәламәт, халкыбызның лаеклы дәвамчылары булырлык балалар тәрбияләү. Әти-әниләргә  шуны киңәш итәсе килә: безнең яхшы һәм зарарлы гадәтләребезне  балалар бик тиз отып ала һәм бакча белән гаилә элемтәсен ныгытыйк. Балаларыбыз сәламәт булсын дисәк, сәламәт яшәү рәвешен кагыйдә итеп алый.</w:t>
      </w:r>
      <w:r w:rsidR="00602FB2">
        <w:rPr>
          <w:b/>
          <w:sz w:val="28"/>
          <w:szCs w:val="28"/>
          <w:lang w:val="tt-RU"/>
        </w:rPr>
        <w:t xml:space="preserve"> </w:t>
      </w:r>
    </w:p>
    <w:p w:rsidR="0079708D" w:rsidRDefault="0079708D" w:rsidP="0079708D">
      <w:pPr>
        <w:tabs>
          <w:tab w:val="left" w:pos="-142"/>
        </w:tabs>
        <w:ind w:firstLine="436"/>
        <w:jc w:val="both"/>
        <w:rPr>
          <w:b/>
          <w:sz w:val="28"/>
          <w:szCs w:val="28"/>
          <w:lang w:val="tt-RU"/>
        </w:rPr>
      </w:pPr>
    </w:p>
    <w:p w:rsidR="0079708D" w:rsidRPr="0079708D" w:rsidRDefault="0079708D" w:rsidP="0079708D">
      <w:pPr>
        <w:spacing w:line="276" w:lineRule="auto"/>
        <w:jc w:val="both"/>
        <w:rPr>
          <w:rFonts w:eastAsiaTheme="minorHAnsi"/>
          <w:sz w:val="28"/>
          <w:szCs w:val="28"/>
          <w:lang w:val="tt-RU" w:eastAsia="en-US"/>
        </w:rPr>
      </w:pPr>
      <w:r w:rsidRPr="0079708D">
        <w:rPr>
          <w:rFonts w:eastAsiaTheme="minorHAnsi"/>
          <w:b/>
          <w:sz w:val="28"/>
          <w:szCs w:val="28"/>
          <w:lang w:val="tt-RU" w:eastAsia="en-US"/>
        </w:rPr>
        <w:t>Зиятдинова Гөлшат Ванситовна</w:t>
      </w:r>
      <w:r w:rsidRPr="0079708D">
        <w:rPr>
          <w:rFonts w:eastAsiaTheme="minorHAnsi"/>
          <w:sz w:val="28"/>
          <w:szCs w:val="28"/>
          <w:lang w:val="tt-RU" w:eastAsia="en-US"/>
        </w:rPr>
        <w:t xml:space="preserve"> – Казан шәһәре Мәскәү районының “Татар телендә тәрбия һәм белем бирүче 184-нче катнаш төрдәге балалар бакчасы” муниципаль автономияле мәк</w:t>
      </w:r>
      <w:r w:rsidR="009B6D95">
        <w:rPr>
          <w:rFonts w:eastAsiaTheme="minorHAnsi"/>
          <w:sz w:val="28"/>
          <w:szCs w:val="28"/>
          <w:lang w:val="tt-RU" w:eastAsia="en-US"/>
        </w:rPr>
        <w:t>тәпкәчә белем учреждениесенең I</w:t>
      </w:r>
      <w:r w:rsidRPr="0079708D">
        <w:rPr>
          <w:rFonts w:eastAsiaTheme="minorHAnsi"/>
          <w:sz w:val="28"/>
          <w:szCs w:val="28"/>
          <w:lang w:val="tt-RU" w:eastAsia="en-US"/>
        </w:rPr>
        <w:t xml:space="preserve"> квалификацион категорияле тәрбиячесе</w:t>
      </w:r>
    </w:p>
    <w:p w:rsidR="0079708D" w:rsidRPr="0079708D" w:rsidRDefault="0079708D" w:rsidP="0079708D">
      <w:pPr>
        <w:spacing w:line="276" w:lineRule="auto"/>
        <w:jc w:val="both"/>
        <w:rPr>
          <w:rFonts w:eastAsiaTheme="minorHAnsi"/>
          <w:sz w:val="28"/>
          <w:szCs w:val="28"/>
          <w:lang w:val="tt-RU" w:eastAsia="en-US"/>
        </w:rPr>
      </w:pPr>
    </w:p>
    <w:p w:rsidR="0079708D" w:rsidRPr="0079708D" w:rsidRDefault="0079708D" w:rsidP="0079708D">
      <w:pPr>
        <w:spacing w:line="276" w:lineRule="auto"/>
        <w:jc w:val="both"/>
        <w:rPr>
          <w:rFonts w:eastAsiaTheme="minorHAnsi"/>
          <w:sz w:val="28"/>
          <w:szCs w:val="28"/>
          <w:lang w:val="tt-RU" w:eastAsia="en-US"/>
        </w:rPr>
      </w:pPr>
      <w:r w:rsidRPr="0079708D">
        <w:rPr>
          <w:rFonts w:eastAsiaTheme="minorHAnsi"/>
          <w:b/>
          <w:sz w:val="28"/>
          <w:szCs w:val="28"/>
          <w:lang w:val="tt-RU" w:eastAsia="en-US"/>
        </w:rPr>
        <w:t>Зиятдинова Гульшат Ванситовна</w:t>
      </w:r>
      <w:r w:rsidRPr="0079708D">
        <w:rPr>
          <w:rFonts w:eastAsiaTheme="minorHAnsi"/>
          <w:sz w:val="28"/>
          <w:szCs w:val="28"/>
          <w:lang w:val="tt-RU" w:eastAsia="en-US"/>
        </w:rPr>
        <w:t xml:space="preserve">  –  воспитатель I квалификационной категории Муниципального автономного дошкольного образовательного учреждения «Детский сад № 184 комбинированного вида с татарским языком воспитания и обучения» Московского района г.Казани</w:t>
      </w:r>
      <w:r w:rsidRPr="0079708D">
        <w:rPr>
          <w:rFonts w:eastAsiaTheme="minorHAnsi"/>
          <w:b/>
          <w:sz w:val="28"/>
          <w:szCs w:val="28"/>
          <w:lang w:val="tt-RU" w:eastAsia="en-US"/>
        </w:rPr>
        <w:t xml:space="preserve">  </w:t>
      </w:r>
    </w:p>
    <w:p w:rsidR="0079708D" w:rsidRDefault="0079708D" w:rsidP="0079708D">
      <w:pPr>
        <w:jc w:val="both"/>
        <w:rPr>
          <w:b/>
          <w:sz w:val="28"/>
          <w:szCs w:val="28"/>
          <w:lang w:val="tt-RU"/>
        </w:rPr>
      </w:pPr>
    </w:p>
    <w:p w:rsidR="0079708D" w:rsidRDefault="0079708D" w:rsidP="0079708D">
      <w:pPr>
        <w:jc w:val="both"/>
        <w:rPr>
          <w:b/>
          <w:sz w:val="28"/>
          <w:szCs w:val="28"/>
          <w:lang w:val="tt-RU"/>
        </w:rPr>
      </w:pPr>
    </w:p>
    <w:p w:rsidR="0079708D" w:rsidRDefault="0079708D" w:rsidP="0079708D">
      <w:pPr>
        <w:jc w:val="both"/>
        <w:rPr>
          <w:sz w:val="28"/>
          <w:szCs w:val="28"/>
          <w:lang w:val="tt-RU"/>
        </w:rPr>
      </w:pPr>
    </w:p>
    <w:p w:rsidR="0079708D" w:rsidRDefault="0079708D" w:rsidP="0079708D">
      <w:pPr>
        <w:spacing w:before="100" w:beforeAutospacing="1" w:after="100" w:afterAutospacing="1" w:line="360" w:lineRule="auto"/>
        <w:rPr>
          <w:rFonts w:ascii="Arial" w:hAnsi="Arial" w:cs="Arial"/>
          <w:sz w:val="22"/>
          <w:szCs w:val="22"/>
          <w:lang w:val="tt-RU"/>
        </w:rPr>
      </w:pPr>
    </w:p>
    <w:p w:rsidR="0079708D" w:rsidRDefault="0079708D" w:rsidP="0079708D">
      <w:pPr>
        <w:spacing w:before="100" w:beforeAutospacing="1" w:after="100" w:afterAutospacing="1" w:line="360" w:lineRule="auto"/>
        <w:rPr>
          <w:rFonts w:ascii="Arial" w:hAnsi="Arial" w:cs="Arial"/>
          <w:sz w:val="22"/>
          <w:szCs w:val="22"/>
          <w:lang w:val="tt-RU"/>
        </w:rPr>
      </w:pPr>
    </w:p>
    <w:p w:rsidR="00336D82" w:rsidRPr="0079708D" w:rsidRDefault="00336D82">
      <w:pPr>
        <w:rPr>
          <w:lang w:val="tt-RU"/>
        </w:rPr>
      </w:pPr>
    </w:p>
    <w:sectPr w:rsidR="00336D82" w:rsidRPr="0079708D" w:rsidSect="0079708D">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862"/>
    <w:multiLevelType w:val="hybridMultilevel"/>
    <w:tmpl w:val="CC22BF8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33F62BD7"/>
    <w:multiLevelType w:val="hybridMultilevel"/>
    <w:tmpl w:val="0D2826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ADF5BCB"/>
    <w:multiLevelType w:val="hybridMultilevel"/>
    <w:tmpl w:val="6F8CD2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41D7143"/>
    <w:multiLevelType w:val="hybridMultilevel"/>
    <w:tmpl w:val="108401B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58"/>
    <w:rsid w:val="0020294E"/>
    <w:rsid w:val="00336D82"/>
    <w:rsid w:val="004D510B"/>
    <w:rsid w:val="00602FB2"/>
    <w:rsid w:val="00706095"/>
    <w:rsid w:val="0079708D"/>
    <w:rsid w:val="009B6D95"/>
    <w:rsid w:val="00F5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08D"/>
    <w:pPr>
      <w:ind w:left="720"/>
      <w:contextualSpacing/>
    </w:pPr>
  </w:style>
  <w:style w:type="paragraph" w:styleId="a4">
    <w:name w:val="Balloon Text"/>
    <w:basedOn w:val="a"/>
    <w:link w:val="a5"/>
    <w:uiPriority w:val="99"/>
    <w:semiHidden/>
    <w:unhideWhenUsed/>
    <w:rsid w:val="0079708D"/>
    <w:rPr>
      <w:rFonts w:ascii="Tahoma" w:hAnsi="Tahoma" w:cs="Tahoma"/>
      <w:sz w:val="16"/>
      <w:szCs w:val="16"/>
    </w:rPr>
  </w:style>
  <w:style w:type="character" w:customStyle="1" w:styleId="a5">
    <w:name w:val="Текст выноски Знак"/>
    <w:basedOn w:val="a0"/>
    <w:link w:val="a4"/>
    <w:uiPriority w:val="99"/>
    <w:semiHidden/>
    <w:rsid w:val="007970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08D"/>
    <w:pPr>
      <w:ind w:left="720"/>
      <w:contextualSpacing/>
    </w:pPr>
  </w:style>
  <w:style w:type="paragraph" w:styleId="a4">
    <w:name w:val="Balloon Text"/>
    <w:basedOn w:val="a"/>
    <w:link w:val="a5"/>
    <w:uiPriority w:val="99"/>
    <w:semiHidden/>
    <w:unhideWhenUsed/>
    <w:rsid w:val="0079708D"/>
    <w:rPr>
      <w:rFonts w:ascii="Tahoma" w:hAnsi="Tahoma" w:cs="Tahoma"/>
      <w:sz w:val="16"/>
      <w:szCs w:val="16"/>
    </w:rPr>
  </w:style>
  <w:style w:type="character" w:customStyle="1" w:styleId="a5">
    <w:name w:val="Текст выноски Знак"/>
    <w:basedOn w:val="a0"/>
    <w:link w:val="a4"/>
    <w:uiPriority w:val="99"/>
    <w:semiHidden/>
    <w:rsid w:val="007970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Хасанова</cp:lastModifiedBy>
  <cp:revision>7</cp:revision>
  <dcterms:created xsi:type="dcterms:W3CDTF">2013-02-27T14:07:00Z</dcterms:created>
  <dcterms:modified xsi:type="dcterms:W3CDTF">2015-10-07T20:36:00Z</dcterms:modified>
</cp:coreProperties>
</file>