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2" w:rsidRPr="00BE633E" w:rsidRDefault="00275DB2" w:rsidP="000870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33E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275DB2" w:rsidRPr="00BE633E" w:rsidRDefault="00275DB2" w:rsidP="00BE6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Данная тетрадь предназначена для работы в домашних условиях над звукопроизношением, над слоговой структурой слов, над фонетико-фонемати</w:t>
      </w:r>
      <w:r w:rsidR="00BE633E" w:rsidRPr="00BE633E">
        <w:rPr>
          <w:rFonts w:ascii="Times New Roman" w:hAnsi="Times New Roman" w:cs="Times New Roman"/>
          <w:sz w:val="24"/>
          <w:szCs w:val="24"/>
        </w:rPr>
        <w:t>ческим восприятием</w:t>
      </w:r>
      <w:r w:rsidRPr="00BE633E">
        <w:rPr>
          <w:rFonts w:ascii="Times New Roman" w:hAnsi="Times New Roman" w:cs="Times New Roman"/>
          <w:sz w:val="24"/>
          <w:szCs w:val="24"/>
        </w:rPr>
        <w:t>. Задания по коррекции звук</w:t>
      </w:r>
      <w:r w:rsidR="00087012">
        <w:rPr>
          <w:rFonts w:ascii="Times New Roman" w:hAnsi="Times New Roman" w:cs="Times New Roman"/>
          <w:sz w:val="24"/>
          <w:szCs w:val="24"/>
        </w:rPr>
        <w:t>опроизношения выполняйте каждый день по 5-10 минут</w:t>
      </w:r>
      <w:r w:rsidRPr="00BE633E">
        <w:rPr>
          <w:rFonts w:ascii="Times New Roman" w:hAnsi="Times New Roman" w:cs="Times New Roman"/>
          <w:sz w:val="24"/>
          <w:szCs w:val="24"/>
        </w:rPr>
        <w:t>, к ним относятся артикуляционные упраж</w:t>
      </w:r>
      <w:r w:rsidR="00BE633E" w:rsidRPr="00BE633E">
        <w:rPr>
          <w:rFonts w:ascii="Times New Roman" w:hAnsi="Times New Roman" w:cs="Times New Roman"/>
          <w:sz w:val="24"/>
          <w:szCs w:val="24"/>
        </w:rPr>
        <w:t>нения и задания на автоматизации</w:t>
      </w:r>
      <w:r w:rsidRPr="00BE633E">
        <w:rPr>
          <w:rFonts w:ascii="Times New Roman" w:hAnsi="Times New Roman" w:cs="Times New Roman"/>
          <w:sz w:val="24"/>
          <w:szCs w:val="24"/>
        </w:rPr>
        <w:t xml:space="preserve"> звуков.                                                                    </w:t>
      </w:r>
    </w:p>
    <w:p w:rsidR="00275DB2" w:rsidRPr="00BE633E" w:rsidRDefault="00275DB2" w:rsidP="00BE63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 xml:space="preserve">Важно понимать, что результаты коррекционной работы, проведённой в детском </w:t>
      </w:r>
      <w:r w:rsidR="00087012">
        <w:rPr>
          <w:rFonts w:ascii="Times New Roman" w:hAnsi="Times New Roman" w:cs="Times New Roman"/>
          <w:sz w:val="24"/>
          <w:szCs w:val="24"/>
        </w:rPr>
        <w:t xml:space="preserve">саду логопедом  </w:t>
      </w:r>
      <w:r w:rsidRPr="00BE633E">
        <w:rPr>
          <w:rFonts w:ascii="Times New Roman" w:hAnsi="Times New Roman" w:cs="Times New Roman"/>
          <w:sz w:val="24"/>
          <w:szCs w:val="24"/>
        </w:rPr>
        <w:t>необходимо закреплять дома. Взаимосвязь педагогов и родителей является гарантией получения положительных результатов (динамики) в процессе преодоления речевых нарушений у детей!</w:t>
      </w:r>
    </w:p>
    <w:p w:rsidR="00275DB2" w:rsidRPr="00BE633E" w:rsidRDefault="00275DB2" w:rsidP="00BE63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Убедительная просьба: направляйте, помогайте, но при этом не выполняйте задания за детей! Пусть иногда получается грязно, криво, некрасиво, но это работа детей! В любом случае не ругайте, обязательно похвалите, чтобы не отбить желание ребёнка заниматься.</w:t>
      </w:r>
    </w:p>
    <w:p w:rsidR="00275DB2" w:rsidRDefault="00275DB2" w:rsidP="00BE63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Все графические задания должны выполняться карандашом.</w:t>
      </w:r>
      <w:r w:rsidR="00BE633E" w:rsidRPr="00BE633E">
        <w:rPr>
          <w:rFonts w:ascii="Times New Roman" w:hAnsi="Times New Roman" w:cs="Times New Roman"/>
          <w:sz w:val="24"/>
          <w:szCs w:val="24"/>
        </w:rPr>
        <w:t xml:space="preserve"> Тетрадь приносить в понедельник!</w:t>
      </w:r>
    </w:p>
    <w:p w:rsidR="00BE633E" w:rsidRDefault="00087012" w:rsidP="000870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логопед: Свергунова Светлана Теймуразовна (тел. 8-915-686-98-00).</w:t>
      </w:r>
    </w:p>
    <w:p w:rsidR="00087012" w:rsidRDefault="00087012" w:rsidP="000870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7012" w:rsidRDefault="00087012" w:rsidP="000870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7012" w:rsidRDefault="00087012" w:rsidP="000870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E" w:rsidRDefault="00BE633E" w:rsidP="00BE63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7012" w:rsidRPr="00BE633E" w:rsidRDefault="00087012" w:rsidP="000870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33E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87012" w:rsidRPr="00BE633E" w:rsidRDefault="00087012" w:rsidP="00087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Данная тетрадь предназначена для работы в домашних условиях над звукопроизношением, над слоговой структурой слов, над фонетико-фонематическим восприятием. Задания по коррекции звук</w:t>
      </w:r>
      <w:r>
        <w:rPr>
          <w:rFonts w:ascii="Times New Roman" w:hAnsi="Times New Roman" w:cs="Times New Roman"/>
          <w:sz w:val="24"/>
          <w:szCs w:val="24"/>
        </w:rPr>
        <w:t>опроизношения выполняйте каждый день по 5-10 минут</w:t>
      </w:r>
      <w:r w:rsidRPr="00BE633E">
        <w:rPr>
          <w:rFonts w:ascii="Times New Roman" w:hAnsi="Times New Roman" w:cs="Times New Roman"/>
          <w:sz w:val="24"/>
          <w:szCs w:val="24"/>
        </w:rPr>
        <w:t xml:space="preserve">, к ним относятся артикуляционные упражнения и задания на автоматизации звуков.                                                                    </w:t>
      </w:r>
    </w:p>
    <w:p w:rsidR="00087012" w:rsidRPr="00BE633E" w:rsidRDefault="00087012" w:rsidP="000870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Важно понимать, что результаты коррекционной работы, проведённой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 логопедом </w:t>
      </w:r>
      <w:r w:rsidRPr="00BE633E">
        <w:rPr>
          <w:rFonts w:ascii="Times New Roman" w:hAnsi="Times New Roman" w:cs="Times New Roman"/>
          <w:sz w:val="24"/>
          <w:szCs w:val="24"/>
        </w:rPr>
        <w:t xml:space="preserve"> необходимо закреплять дома. Взаимосвязь педагогов и родителей является гарантией получения положительных результатов (динамики) в процессе преодоления речевых нарушений у детей!</w:t>
      </w:r>
    </w:p>
    <w:p w:rsidR="00087012" w:rsidRPr="00BE633E" w:rsidRDefault="00087012" w:rsidP="000870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Убедительная просьба: направляйте, помогайте, но при этом не выполняйте задания за детей! Пусть иногда получается грязно, криво, некрасиво, но это работа детей! В любом случае не ругайте, обязательно похвалите, чтобы не отбить желание ребёнка заниматься.</w:t>
      </w:r>
    </w:p>
    <w:p w:rsidR="00087012" w:rsidRDefault="00087012" w:rsidP="000870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33E">
        <w:rPr>
          <w:rFonts w:ascii="Times New Roman" w:hAnsi="Times New Roman" w:cs="Times New Roman"/>
          <w:sz w:val="24"/>
          <w:szCs w:val="24"/>
        </w:rPr>
        <w:t>Все графические задания должны выполняться карандашом. Тетрадь приносить в понедельник!</w:t>
      </w:r>
    </w:p>
    <w:p w:rsidR="00087012" w:rsidRDefault="00087012" w:rsidP="000870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логопед: Свергунова Светлана Теймуразовна (тел. 8-915-686-98-00).</w:t>
      </w:r>
    </w:p>
    <w:p w:rsidR="002300F5" w:rsidRDefault="002300F5">
      <w:pPr>
        <w:rPr>
          <w:rFonts w:ascii="Times New Roman" w:hAnsi="Times New Roman" w:cs="Times New Roman"/>
          <w:sz w:val="28"/>
          <w:szCs w:val="28"/>
        </w:rPr>
      </w:pPr>
    </w:p>
    <w:p w:rsidR="00A23E30" w:rsidRDefault="00A23E30" w:rsidP="00A23E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Речевые нарушения и причины их возникновения.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только начинают говорить, их речь почти никогда не бывает чистой, что объясняется недостаточным развитием органов артикуляционного аппарата: языка, губ, нижней челюсти и мягкого неба, а также незрелостью речевых зон коры головного мозга. К 4-5 годам звукопроизношение у большинства детей достигает нормы. Все дети индивидуальны, и некоторые, в силу различных причин, продолжают неправильно произносить звуки, и это становится привычкой. Наиболее часто речевые дефекты наблюдаются в произношении, которые довольно сложно правильно формировать, поскольку ребенку необходимо научиться управлять своими органами речи, а затем научиться контролировать свою речь и речь окружающих.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Несформированность двигательных дифференцировок может привести к замене сложных звуков простыми по артикуляции.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фактором, приводящим к нарушению произношения, является недоразвитие фонематического слуха у ребенка. При этом ребенку трудно различать звуки, которые отличаются только тонкими акустическими признаками, например, звонкие и глухие согласные, мягкие и твердые, свистящие и шипящие. Например, вместо слова гусь, ребенок говорит кусь, вместо слова шапка – сапка ит. д. Развитие правильного звукопроизношение идет очень медленно и иногда может привести к затрудненному формированию фонематического слуха, что в дальнейшем вызывает затруднения при письме и чтении.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выше сказано, к 4 годам дети свободно говорят фразами, их предложения достаточно сложны, а к 5 годам окончательно формируется правильное звукопроизношение. Однако даже при нормальном слухе и интеллекте у некоторых детей возможна задержка развития речи. Для этих детей характерны нарушение звукопроизношения, недоразвитие фонематического слуха, ограниченный словарный запас и неправильный грамматический строй.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Причины и виды речевых нарушений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внутриутробная патология;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предрасположенность, генетические аномалии;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роды и их последствия;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перенесенные ребенком в первые годы жизни;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общается с людьми с нарушениями речи;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растет в неблагоприятных социально-бытовых условиях;</w:t>
      </w:r>
    </w:p>
    <w:p w:rsidR="00A23E30" w:rsidRDefault="00A23E30" w:rsidP="00A23E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перенес стресс или испуг.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логопедический пункт зачисляются дети с несложными речевыми нарушениями:</w:t>
      </w:r>
    </w:p>
    <w:p w:rsidR="00A23E30" w:rsidRDefault="00A23E30" w:rsidP="00A23E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фонетико-фонематическое недоразвитие речи (у детей с дислалией, дизартрией или стертой формой дизартрии) – ФФН;</w:t>
      </w:r>
    </w:p>
    <w:p w:rsidR="00A23E30" w:rsidRDefault="00A23E30" w:rsidP="00A23E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произношения отдельных звуков (у детей с дислалией, дизартрией или стертой формой дизартрии) – ФН.</w:t>
      </w:r>
    </w:p>
    <w:p w:rsidR="00A23E30" w:rsidRDefault="00A23E30" w:rsidP="00A23E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НВОНР – нерезко выраженное общее недоразвитие речи или ОНР четвертого уровня (у детей с дизартрией или стертой формой дизартрии).</w:t>
      </w:r>
    </w:p>
    <w:p w:rsidR="00A23E30" w:rsidRDefault="00A23E30" w:rsidP="00A23E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Фонетико-фонематическое недоразвитие (ФФН)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имеющих ФФН:</w:t>
      </w:r>
    </w:p>
    <w:p w:rsidR="00A23E30" w:rsidRDefault="00A23E30" w:rsidP="00A23E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звук может служить заменителем двух или более звуков;</w:t>
      </w:r>
    </w:p>
    <w:p w:rsidR="00A23E30" w:rsidRDefault="00A23E30" w:rsidP="00A23E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звуки заменяются простыми;</w:t>
      </w:r>
    </w:p>
    <w:p w:rsidR="00A23E30" w:rsidRDefault="00A23E30" w:rsidP="00A23E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неустойчивое употребление целого ряда звуков в различных словах.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коррекции ФФНР логопедическая работа ведется в следующих направлениях: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произносительных навыков;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навыков звукового анализа и синтеза;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к морфологическому составу слов, изменению слов и сочетаний их в предложении;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правильно составлять простые распространенные и сложные предложения;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путем работы с рассказом, пересказом;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словаря путем привлечения внимания к способам словообразования</w:t>
      </w:r>
    </w:p>
    <w:p w:rsidR="00A23E30" w:rsidRDefault="00A23E30" w:rsidP="00A23E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 (ОНР) 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ОНР – это нарушение комбинированное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по коррекции ОНР у ребенка: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заниматься с ребенком по заданиям учителя-логопеда, педагога-психолога;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назначения невролога;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двигательной сферы ребенка;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рук;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всех основных психических процессов посредством детских настольных игр, лото.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Дизартрия – это нарушение произносительной стороны речи, возникающее вследствие органического поражения центральной нервной системы.</w:t>
      </w:r>
    </w:p>
    <w:p w:rsidR="00A23E30" w:rsidRDefault="00A23E30" w:rsidP="00A23E3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— дизартриков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дизартрический компонент).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Взаимосвязь работы семьи и логопеда при коррекции речевых нарушений у детей старшего дошкольного возраста.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в дошкольном учреждении проводится по разным направлениям:</w:t>
      </w:r>
    </w:p>
    <w:p w:rsidR="00A23E30" w:rsidRDefault="00A23E30" w:rsidP="00A23E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(общей, мелкой, артикуляционной);</w:t>
      </w:r>
    </w:p>
    <w:p w:rsidR="00A23E30" w:rsidRDefault="00A23E30" w:rsidP="00A23E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звукопроизношения;</w:t>
      </w:r>
    </w:p>
    <w:p w:rsidR="00A23E30" w:rsidRDefault="00A23E30" w:rsidP="00A23E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ритмико-мелодической стороны речи и совершенствование дикции.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успешного исправления речи детей родителям необходимо:</w:t>
      </w:r>
    </w:p>
    <w:p w:rsidR="00A23E30" w:rsidRDefault="00A23E30" w:rsidP="00A23E3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рекомендации логопеда;</w:t>
      </w:r>
    </w:p>
    <w:p w:rsidR="00A23E30" w:rsidRDefault="00A23E30" w:rsidP="00A23E3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посещение ребенком логопедических занятий;</w:t>
      </w:r>
    </w:p>
    <w:p w:rsidR="00A23E30" w:rsidRDefault="00A23E30" w:rsidP="00A23E3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 ребенком домашние задания;</w:t>
      </w:r>
    </w:p>
    <w:p w:rsidR="00A23E30" w:rsidRDefault="00A23E30" w:rsidP="00A23E3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речью ребенка.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«пустить на самотек», то у ребенка в школе возникнут проблемы:</w:t>
      </w:r>
    </w:p>
    <w:p w:rsidR="00A23E30" w:rsidRDefault="00A23E30" w:rsidP="00A23E3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письме и при чтении;</w:t>
      </w:r>
    </w:p>
    <w:p w:rsidR="00A23E30" w:rsidRDefault="00A23E30" w:rsidP="00A23E3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самооценки;</w:t>
      </w:r>
    </w:p>
    <w:p w:rsidR="00A23E30" w:rsidRDefault="00A23E30" w:rsidP="00A23E3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учителями, родителями, одноклассниками.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Памятка для организации занятий по заданию логопеда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усвоению учебного материала. Желательно сообщать ребенку о том, какие задания он будет выполнять завтра.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работать со звуком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звук совместно с ребенком.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Выясните, как располагаются губы, зубы, язык при произнесении данного звука.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Используете ли вы голос при произнесении этого звука.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Нарисуйте предметы, которые начинаются на данный звук.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тетради напишите по образцу букву по клеточкам.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Придумайте игры со звуком, над которым работали.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Проговорите речевой материал на этот звук.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Артикуляционная гимнастика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звукопроизношение было чистым, нужны сильные и подвижные органы речи – язык, губы, мягкое небо. Так как все речевые органы состоят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мышц, то, следовательно, они поддаются тренировке.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артикуляционной гимнастики: укреплять мышцы губ, языка и развивать их подвижность.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Дыхательная гимнастика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правильного ротового выдоха:</w:t>
      </w:r>
    </w:p>
    <w:p w:rsidR="00A23E30" w:rsidRDefault="00A23E30" w:rsidP="00A23E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выдоху предшествует сильный вдох через нос – «набираем полную грудь воздуха»;</w:t>
      </w:r>
    </w:p>
    <w:p w:rsidR="00A23E30" w:rsidRDefault="00A23E30" w:rsidP="00A23E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 происходит плавно, а не толчками;</w:t>
      </w:r>
    </w:p>
    <w:p w:rsidR="00A23E30" w:rsidRDefault="00A23E30" w:rsidP="00A23E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выдоха губы складываются трубочкой, не следует сжимать губы, надувать щеки;</w:t>
      </w:r>
    </w:p>
    <w:p w:rsidR="00A23E30" w:rsidRDefault="00A23E30" w:rsidP="00A23E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A23E30" w:rsidRDefault="00A23E30" w:rsidP="00A23E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выдыхать следует, пока не закончится воздух;</w:t>
      </w:r>
    </w:p>
    <w:p w:rsidR="00A23E30" w:rsidRDefault="00A23E30" w:rsidP="00A23E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пения или разговора нельзя добирать воздух при помощи частых коротких вдохов.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Игры и упражнения для развития фонематического слуха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 Если ребенок не научится этого делать, он не сможет отличить одно слово от другого и не сможет узнать его как тождественное.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Игры, которые развитию фонематического слуха: игра «Будь внимателен!», «Поймай звук», «Поймай слово», «Исправь меня».</w:t>
      </w:r>
    </w:p>
    <w:p w:rsidR="00A23E30" w:rsidRDefault="00A23E30" w:rsidP="00A23E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Игры и упражнения для развития грамматического строя речи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A23E30" w:rsidRDefault="00A23E30" w:rsidP="00A23E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Игры, которые необходимо использовать для развития грамматического строя речи: «Один – много», «Посчитай-ка (от 1 до 5)», «Чего не стало?», «Измени предложение», «Назови ласково».</w:t>
      </w:r>
    </w:p>
    <w:p w:rsidR="00A23E30" w:rsidRDefault="00A23E30" w:rsidP="00A23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30" w:rsidRPr="00BE633E" w:rsidRDefault="00A23E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E30" w:rsidRPr="00BE633E" w:rsidSect="00275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3D"/>
    <w:multiLevelType w:val="multilevel"/>
    <w:tmpl w:val="A8B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61B92"/>
    <w:multiLevelType w:val="multilevel"/>
    <w:tmpl w:val="BC1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24EC2"/>
    <w:multiLevelType w:val="multilevel"/>
    <w:tmpl w:val="449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F46B5"/>
    <w:multiLevelType w:val="multilevel"/>
    <w:tmpl w:val="A6D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82CC1"/>
    <w:multiLevelType w:val="multilevel"/>
    <w:tmpl w:val="6C5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63272"/>
    <w:multiLevelType w:val="multilevel"/>
    <w:tmpl w:val="179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F70E9"/>
    <w:multiLevelType w:val="multilevel"/>
    <w:tmpl w:val="CDE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54AA6"/>
    <w:multiLevelType w:val="multilevel"/>
    <w:tmpl w:val="0208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87593"/>
    <w:multiLevelType w:val="multilevel"/>
    <w:tmpl w:val="D1C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5DB2"/>
    <w:rsid w:val="00087012"/>
    <w:rsid w:val="002300F5"/>
    <w:rsid w:val="00275DB2"/>
    <w:rsid w:val="006F2884"/>
    <w:rsid w:val="00A23E30"/>
    <w:rsid w:val="00AE6E52"/>
    <w:rsid w:val="00B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6</cp:revision>
  <cp:lastPrinted>2015-09-10T08:41:00Z</cp:lastPrinted>
  <dcterms:created xsi:type="dcterms:W3CDTF">2015-09-04T12:02:00Z</dcterms:created>
  <dcterms:modified xsi:type="dcterms:W3CDTF">2015-10-14T20:45:00Z</dcterms:modified>
</cp:coreProperties>
</file>