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12" w:rsidRPr="00353512" w:rsidRDefault="00353512" w:rsidP="0035351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53512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353512" w:rsidRPr="00353512" w:rsidRDefault="00353512" w:rsidP="0035351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353512">
        <w:rPr>
          <w:rFonts w:ascii="Times New Roman" w:hAnsi="Times New Roman"/>
          <w:b/>
          <w:color w:val="FF0000"/>
          <w:sz w:val="44"/>
          <w:szCs w:val="44"/>
        </w:rPr>
        <w:t xml:space="preserve">«Расскажи сказку пальчиками» </w:t>
      </w:r>
    </w:p>
    <w:p w:rsidR="00353512" w:rsidRDefault="00353512" w:rsidP="003535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       Развитие пальцев рук находится в тесной связи с развитием речи и мышления ребенка. И. Павлов писал: «Руки учат голову, затем поумневшая голова учит руки, а умелые руки снова способствуют развитию мозга». Пальчиковые игры – прекрасный способ развлечь малыша и с пользой провести длинные, скучные вечера. 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       Я предлагаю не просто пальчиковые игры со стихотворным сопровождением, а создать сказку на пальчиках, т.е. использовать в качестве атрибутов детские перчатки. Для этого необходимо маме вместе с ребенком  немного потрудиться, выбрать сказку и на каждом пальчике вышить глазки, носик, ротик, ушки соответствующему персонажу. Когда все готово, можно пальчиками рассказывать любую сказку.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        Наряду с перчатками можно использовать пробки от флаконов  с приклеенными или нарисованными лицами человечков, мордочками животных.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         Совсем простой вариант – можно нарисовать персонажей сказки на бумаге и приклеить к картонному кольцу, которое надевают на палец. Так же можно использовать изображения небольших фигурок, вырезанных из журналов, открыток. К фигурке пришивают круглую резинку, диаметром с детский пальчик.  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         Детям очень нравится надевать на пальчики такие фигурки и рассказывать события сказок и стихов. В таких играх особо </w:t>
      </w:r>
      <w:proofErr w:type="gramStart"/>
      <w:r w:rsidRPr="00353512">
        <w:rPr>
          <w:rFonts w:ascii="Times New Roman" w:hAnsi="Times New Roman"/>
          <w:b/>
          <w:sz w:val="28"/>
          <w:szCs w:val="28"/>
        </w:rPr>
        <w:t>важное значение</w:t>
      </w:r>
      <w:proofErr w:type="gramEnd"/>
      <w:r w:rsidRPr="00353512">
        <w:rPr>
          <w:rFonts w:ascii="Times New Roman" w:hAnsi="Times New Roman"/>
          <w:b/>
          <w:sz w:val="28"/>
          <w:szCs w:val="28"/>
        </w:rPr>
        <w:t xml:space="preserve"> получает игровая мотивация, так как именно она является привлекательным моментом, побуждающим ребенка действовать своими пальчиками.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        Тем самым мы не только развлекаем ребенка, но и:  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-  тренируем память (ребенок запоминает длинные тексты, песенки персонажей);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- развиваем речь (речь становится выразительной, интонационной, совершенствуется артикуляционный аппарат, пополняется словарь); 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-   развиваем фантазию (можно изменить конец сказки, придумать свою новую сказку);</w:t>
      </w:r>
    </w:p>
    <w:p w:rsidR="00353512" w:rsidRPr="00353512" w:rsidRDefault="00353512" w:rsidP="00353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512">
        <w:rPr>
          <w:rFonts w:ascii="Times New Roman" w:hAnsi="Times New Roman"/>
          <w:b/>
          <w:sz w:val="28"/>
          <w:szCs w:val="28"/>
        </w:rPr>
        <w:t xml:space="preserve"> - развиваем мелкую моторику рук.</w:t>
      </w:r>
    </w:p>
    <w:p w:rsidR="00353512" w:rsidRPr="00353512" w:rsidRDefault="00353512" w:rsidP="0035351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53512">
        <w:rPr>
          <w:rFonts w:ascii="Times New Roman" w:hAnsi="Times New Roman"/>
          <w:b/>
          <w:color w:val="FF0000"/>
          <w:sz w:val="28"/>
          <w:szCs w:val="28"/>
        </w:rPr>
        <w:t>Играйте на здоровье!!!</w:t>
      </w:r>
      <w:bookmarkStart w:id="0" w:name="_GoBack"/>
      <w:bookmarkEnd w:id="0"/>
    </w:p>
    <w:p w:rsidR="005D352D" w:rsidRPr="00353512" w:rsidRDefault="005D352D" w:rsidP="00353512">
      <w:pPr>
        <w:jc w:val="center"/>
        <w:rPr>
          <w:b/>
          <w:color w:val="FF0000"/>
        </w:rPr>
      </w:pPr>
    </w:p>
    <w:sectPr w:rsidR="005D352D" w:rsidRPr="0035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2D"/>
    <w:rsid w:val="00353512"/>
    <w:rsid w:val="005D352D"/>
    <w:rsid w:val="008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и Андрей</dc:creator>
  <cp:keywords/>
  <dc:description/>
  <cp:lastModifiedBy>Ира и Андрей</cp:lastModifiedBy>
  <cp:revision>2</cp:revision>
  <dcterms:created xsi:type="dcterms:W3CDTF">2014-10-25T16:37:00Z</dcterms:created>
  <dcterms:modified xsi:type="dcterms:W3CDTF">2014-10-25T16:40:00Z</dcterms:modified>
</cp:coreProperties>
</file>