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48" w:rsidRDefault="00377348" w:rsidP="0037734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Как помочь ребёнку адаптироваться.</w:t>
      </w:r>
    </w:p>
    <w:p w:rsidR="00377348" w:rsidRDefault="00377348" w:rsidP="00377348">
      <w:pPr>
        <w:jc w:val="center"/>
        <w:rPr>
          <w:b/>
          <w:bCs/>
          <w:sz w:val="28"/>
        </w:rPr>
      </w:pPr>
    </w:p>
    <w:p w:rsidR="00377348" w:rsidRDefault="00377348" w:rsidP="00377348">
      <w:pPr>
        <w:jc w:val="both"/>
        <w:rPr>
          <w:sz w:val="28"/>
        </w:rPr>
      </w:pPr>
      <w:r>
        <w:rPr>
          <w:sz w:val="28"/>
        </w:rPr>
        <w:t>1. Необходимо побуждать ребёнка общаться с воспитателем.</w:t>
      </w:r>
    </w:p>
    <w:p w:rsidR="00377348" w:rsidRDefault="00377348" w:rsidP="0037734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Вовлекать в игровую деятельность с воспитателем</w:t>
      </w:r>
    </w:p>
    <w:p w:rsidR="00377348" w:rsidRDefault="00377348" w:rsidP="0037734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Обращать внимание родителей на формирование игровых навыков</w:t>
      </w:r>
    </w:p>
    <w:p w:rsidR="00377348" w:rsidRDefault="00377348" w:rsidP="00377348">
      <w:pPr>
        <w:ind w:left="284"/>
        <w:jc w:val="both"/>
        <w:rPr>
          <w:sz w:val="28"/>
        </w:rPr>
      </w:pPr>
    </w:p>
    <w:p w:rsidR="00377348" w:rsidRDefault="00377348" w:rsidP="00377348">
      <w:pPr>
        <w:pStyle w:val="a3"/>
      </w:pPr>
      <w:r>
        <w:t>2. Регуляция эмоционального состояния детей:</w:t>
      </w:r>
    </w:p>
    <w:p w:rsidR="00377348" w:rsidRDefault="00377348" w:rsidP="00377348">
      <w:pPr>
        <w:jc w:val="both"/>
        <w:rPr>
          <w:sz w:val="28"/>
        </w:rPr>
      </w:pPr>
      <w:r>
        <w:rPr>
          <w:sz w:val="28"/>
        </w:rPr>
        <w:t xml:space="preserve">          Упражнения двигательного характера, для того, чтобы ребёнок вышел из оцепенения, использование весёлой музыки, песен, подвижных игр, 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и др.</w:t>
      </w:r>
    </w:p>
    <w:p w:rsidR="00377348" w:rsidRDefault="00377348" w:rsidP="00377348">
      <w:pPr>
        <w:jc w:val="both"/>
        <w:rPr>
          <w:sz w:val="28"/>
        </w:rPr>
      </w:pPr>
      <w:r>
        <w:rPr>
          <w:sz w:val="28"/>
        </w:rPr>
        <w:t xml:space="preserve">          Использование спокойной музыки для расторможенных, подвижных детей, или после активной деятельности,  воды, песка, </w:t>
      </w:r>
      <w:proofErr w:type="spellStart"/>
      <w:r>
        <w:rPr>
          <w:sz w:val="28"/>
        </w:rPr>
        <w:t>сенсорика</w:t>
      </w:r>
      <w:proofErr w:type="spellEnd"/>
      <w:r>
        <w:rPr>
          <w:sz w:val="28"/>
        </w:rPr>
        <w:t>.</w:t>
      </w:r>
    </w:p>
    <w:p w:rsidR="00377348" w:rsidRDefault="00377348" w:rsidP="00377348">
      <w:pPr>
        <w:jc w:val="both"/>
        <w:rPr>
          <w:sz w:val="28"/>
        </w:rPr>
      </w:pPr>
    </w:p>
    <w:p w:rsidR="00377348" w:rsidRDefault="00377348" w:rsidP="00377348">
      <w:pPr>
        <w:pStyle w:val="a3"/>
      </w:pPr>
      <w:r>
        <w:t xml:space="preserve">3.Поддержание интереса к орудийному, предметному миру через обращение к особенностям своеобразию игрушек (как звучат, как </w:t>
      </w:r>
      <w:proofErr w:type="gramStart"/>
      <w:r>
        <w:t>раскрашены</w:t>
      </w:r>
      <w:proofErr w:type="gramEnd"/>
      <w:r>
        <w:t>, из чего состоят).</w:t>
      </w:r>
    </w:p>
    <w:p w:rsidR="00377348" w:rsidRDefault="00377348" w:rsidP="00377348">
      <w:pPr>
        <w:jc w:val="both"/>
        <w:rPr>
          <w:sz w:val="28"/>
        </w:rPr>
      </w:pPr>
      <w:r>
        <w:rPr>
          <w:sz w:val="28"/>
        </w:rPr>
        <w:t>Формирование умения играть с ними, используя такую последовательность:</w:t>
      </w:r>
    </w:p>
    <w:p w:rsidR="00377348" w:rsidRDefault="00377348" w:rsidP="0037734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показ</w:t>
      </w:r>
    </w:p>
    <w:p w:rsidR="00377348" w:rsidRDefault="00377348" w:rsidP="0037734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совместные действия</w:t>
      </w:r>
    </w:p>
    <w:p w:rsidR="00377348" w:rsidRDefault="00377348" w:rsidP="0037734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упражнения ребёнка в действиях (самостоятельная игра).</w:t>
      </w:r>
    </w:p>
    <w:p w:rsidR="00377348" w:rsidRDefault="00377348" w:rsidP="00377348">
      <w:pPr>
        <w:ind w:left="284"/>
        <w:jc w:val="both"/>
        <w:rPr>
          <w:sz w:val="28"/>
        </w:rPr>
      </w:pPr>
    </w:p>
    <w:p w:rsidR="00377348" w:rsidRDefault="00377348" w:rsidP="00377348">
      <w:pPr>
        <w:pStyle w:val="a3"/>
      </w:pPr>
      <w:r>
        <w:t>2.Формирование потребности в активных самостоятельных действиях:</w:t>
      </w:r>
    </w:p>
    <w:p w:rsidR="00377348" w:rsidRDefault="00377348" w:rsidP="0037734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поручения </w:t>
      </w:r>
    </w:p>
    <w:p w:rsidR="00377348" w:rsidRDefault="00377348" w:rsidP="0037734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напоминание  поручения</w:t>
      </w:r>
    </w:p>
    <w:p w:rsidR="00377348" w:rsidRDefault="00377348" w:rsidP="0037734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обучение как поделиться игрушкой (формирование самостоятельности в игре)</w:t>
      </w:r>
    </w:p>
    <w:p w:rsidR="00377348" w:rsidRPr="001B74EB" w:rsidRDefault="00377348" w:rsidP="00377348">
      <w:pPr>
        <w:numPr>
          <w:ilvl w:val="0"/>
          <w:numId w:val="4"/>
        </w:numPr>
        <w:jc w:val="both"/>
        <w:rPr>
          <w:sz w:val="28"/>
        </w:rPr>
      </w:pPr>
    </w:p>
    <w:p w:rsidR="00377348" w:rsidRDefault="00377348" w:rsidP="00377348">
      <w:pPr>
        <w:jc w:val="center"/>
        <w:rPr>
          <w:sz w:val="28"/>
        </w:rPr>
      </w:pPr>
      <w:r>
        <w:rPr>
          <w:sz w:val="28"/>
        </w:rPr>
        <w:t>Задачи воспитания:</w:t>
      </w:r>
    </w:p>
    <w:p w:rsidR="00377348" w:rsidRDefault="00377348" w:rsidP="00377348">
      <w:pPr>
        <w:jc w:val="both"/>
        <w:rPr>
          <w:sz w:val="28"/>
        </w:rPr>
      </w:pPr>
      <w:r>
        <w:rPr>
          <w:sz w:val="28"/>
        </w:rPr>
        <w:t>1.Организация игры:</w:t>
      </w:r>
    </w:p>
    <w:p w:rsidR="00377348" w:rsidRDefault="00377348" w:rsidP="0037734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Подбор игрушек</w:t>
      </w:r>
    </w:p>
    <w:p w:rsidR="00377348" w:rsidRDefault="00377348" w:rsidP="0037734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Выбор сюжета</w:t>
      </w:r>
    </w:p>
    <w:p w:rsidR="00377348" w:rsidRDefault="00377348" w:rsidP="0037734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Вовлечение детей в игру</w:t>
      </w:r>
    </w:p>
    <w:p w:rsidR="00377348" w:rsidRDefault="00377348" w:rsidP="0037734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Обучение развитию цепочки игровых действий </w:t>
      </w:r>
    </w:p>
    <w:p w:rsidR="00377348" w:rsidRDefault="00377348" w:rsidP="00377348">
      <w:pPr>
        <w:ind w:left="284"/>
        <w:jc w:val="both"/>
        <w:rPr>
          <w:sz w:val="28"/>
        </w:rPr>
      </w:pPr>
    </w:p>
    <w:p w:rsidR="00377348" w:rsidRDefault="00377348" w:rsidP="00377348">
      <w:pPr>
        <w:jc w:val="both"/>
        <w:rPr>
          <w:sz w:val="28"/>
        </w:rPr>
      </w:pPr>
      <w:r>
        <w:rPr>
          <w:sz w:val="28"/>
        </w:rPr>
        <w:t>2. Упражнения в совместных со сверстниками действиях:</w:t>
      </w:r>
    </w:p>
    <w:p w:rsidR="00377348" w:rsidRDefault="00377348" w:rsidP="003773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поручать обращаться к сверстникам</w:t>
      </w:r>
    </w:p>
    <w:p w:rsidR="00377348" w:rsidRDefault="00377348" w:rsidP="003773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обмен игрушек при наличии контроля взрослого</w:t>
      </w:r>
    </w:p>
    <w:p w:rsidR="00377348" w:rsidRDefault="00377348" w:rsidP="003773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регуляция детских взаимоотношений  в процессе игры</w:t>
      </w:r>
    </w:p>
    <w:p w:rsidR="008E3DFF" w:rsidRDefault="008E3DFF"/>
    <w:sectPr w:rsidR="008E3DFF" w:rsidSect="008E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3CD"/>
    <w:multiLevelType w:val="hybridMultilevel"/>
    <w:tmpl w:val="0D689FF4"/>
    <w:lvl w:ilvl="0" w:tplc="165ADF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B3053"/>
    <w:multiLevelType w:val="hybridMultilevel"/>
    <w:tmpl w:val="4BFEDE96"/>
    <w:lvl w:ilvl="0" w:tplc="165ADF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202E9"/>
    <w:multiLevelType w:val="hybridMultilevel"/>
    <w:tmpl w:val="8F3A4B30"/>
    <w:lvl w:ilvl="0" w:tplc="165ADF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4C794C"/>
    <w:multiLevelType w:val="hybridMultilevel"/>
    <w:tmpl w:val="49C0C972"/>
    <w:lvl w:ilvl="0" w:tplc="165ADF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BA217F"/>
    <w:multiLevelType w:val="hybridMultilevel"/>
    <w:tmpl w:val="7D4C4318"/>
    <w:lvl w:ilvl="0" w:tplc="165ADF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77348"/>
    <w:rsid w:val="00377348"/>
    <w:rsid w:val="007B6E42"/>
    <w:rsid w:val="008E3DFF"/>
    <w:rsid w:val="00D5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4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34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73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1</cp:revision>
  <dcterms:created xsi:type="dcterms:W3CDTF">2012-10-03T11:16:00Z</dcterms:created>
  <dcterms:modified xsi:type="dcterms:W3CDTF">2012-10-03T11:21:00Z</dcterms:modified>
</cp:coreProperties>
</file>