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451" w:rsidRDefault="00C50885" w:rsidP="00C50885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Тематическое планирование поисково-познавательной деятельности.</w:t>
      </w:r>
    </w:p>
    <w:p w:rsidR="00C50885" w:rsidRDefault="00C50885" w:rsidP="00C50885">
      <w:pPr>
        <w:jc w:val="center"/>
        <w:rPr>
          <w:sz w:val="36"/>
          <w:szCs w:val="36"/>
        </w:rPr>
      </w:pPr>
      <w:r>
        <w:rPr>
          <w:sz w:val="36"/>
          <w:szCs w:val="36"/>
        </w:rPr>
        <w:t>Младшая группа.</w:t>
      </w:r>
    </w:p>
    <w:p w:rsidR="00C50885" w:rsidRDefault="00C50885" w:rsidP="00C50885">
      <w:pPr>
        <w:rPr>
          <w:sz w:val="28"/>
          <w:szCs w:val="28"/>
        </w:rPr>
      </w:pPr>
      <w:r>
        <w:rPr>
          <w:sz w:val="28"/>
          <w:szCs w:val="28"/>
        </w:rPr>
        <w:t>Работу с детьми младшего возраста необходимо начинать с неживой природы.</w:t>
      </w:r>
    </w:p>
    <w:p w:rsidR="00C50885" w:rsidRDefault="00C50885" w:rsidP="00C5088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Опыты с водой организуют сначала в совместной деятельности детей и воспитателя (со второй половины года);</w:t>
      </w:r>
    </w:p>
    <w:p w:rsidR="00C50885" w:rsidRDefault="00C50885" w:rsidP="00C50885">
      <w:pPr>
        <w:ind w:left="720"/>
        <w:rPr>
          <w:sz w:val="28"/>
          <w:szCs w:val="28"/>
        </w:rPr>
      </w:pPr>
      <w:r>
        <w:rPr>
          <w:sz w:val="28"/>
          <w:szCs w:val="28"/>
        </w:rPr>
        <w:t>- вода принимает форму того сосуда, в который налита;</w:t>
      </w:r>
    </w:p>
    <w:p w:rsidR="00C50885" w:rsidRDefault="00C50885" w:rsidP="00C50885">
      <w:pPr>
        <w:ind w:left="720"/>
        <w:rPr>
          <w:sz w:val="28"/>
          <w:szCs w:val="28"/>
        </w:rPr>
      </w:pPr>
      <w:r>
        <w:rPr>
          <w:sz w:val="28"/>
          <w:szCs w:val="28"/>
        </w:rPr>
        <w:t>- в воде одни предметы тонут, другие плавают;</w:t>
      </w:r>
    </w:p>
    <w:p w:rsidR="00C50885" w:rsidRDefault="00C50885" w:rsidP="00C50885">
      <w:pPr>
        <w:ind w:left="720"/>
        <w:rPr>
          <w:sz w:val="28"/>
          <w:szCs w:val="28"/>
        </w:rPr>
      </w:pPr>
      <w:r>
        <w:rPr>
          <w:sz w:val="28"/>
          <w:szCs w:val="28"/>
        </w:rPr>
        <w:t>- на морозе вода превращается в лед;</w:t>
      </w:r>
    </w:p>
    <w:p w:rsidR="00C50885" w:rsidRDefault="00C50885" w:rsidP="00C50885">
      <w:pPr>
        <w:ind w:left="720"/>
        <w:rPr>
          <w:sz w:val="28"/>
          <w:szCs w:val="28"/>
        </w:rPr>
      </w:pPr>
      <w:r>
        <w:rPr>
          <w:sz w:val="28"/>
          <w:szCs w:val="28"/>
        </w:rPr>
        <w:t>- лед в тепле тает и превращается в воду;</w:t>
      </w:r>
    </w:p>
    <w:p w:rsidR="00C50885" w:rsidRDefault="00C50885" w:rsidP="00C50885">
      <w:pPr>
        <w:ind w:left="720"/>
        <w:rPr>
          <w:sz w:val="28"/>
          <w:szCs w:val="28"/>
        </w:rPr>
      </w:pPr>
      <w:r>
        <w:rPr>
          <w:sz w:val="28"/>
          <w:szCs w:val="28"/>
        </w:rPr>
        <w:t>- снег белый, холодный, мягкий; в т</w:t>
      </w:r>
      <w:r w:rsidR="000951D5">
        <w:rPr>
          <w:sz w:val="28"/>
          <w:szCs w:val="28"/>
        </w:rPr>
        <w:t>епле тает и превращается в воду.</w:t>
      </w:r>
    </w:p>
    <w:p w:rsidR="00C50885" w:rsidRDefault="00C50885" w:rsidP="00C50885">
      <w:pPr>
        <w:rPr>
          <w:sz w:val="28"/>
          <w:szCs w:val="28"/>
        </w:rPr>
      </w:pPr>
      <w:r>
        <w:rPr>
          <w:sz w:val="28"/>
          <w:szCs w:val="28"/>
        </w:rPr>
        <w:t xml:space="preserve">     2. Свойства песка.</w:t>
      </w:r>
    </w:p>
    <w:p w:rsidR="00C50885" w:rsidRDefault="00C50885" w:rsidP="00C50885">
      <w:pPr>
        <w:rPr>
          <w:sz w:val="28"/>
          <w:szCs w:val="28"/>
        </w:rPr>
      </w:pPr>
      <w:r>
        <w:rPr>
          <w:sz w:val="28"/>
          <w:szCs w:val="28"/>
        </w:rPr>
        <w:t xml:space="preserve">    3. Опыты с растениями:</w:t>
      </w:r>
    </w:p>
    <w:p w:rsidR="00C50885" w:rsidRDefault="000951D5" w:rsidP="00C50885">
      <w:pPr>
        <w:rPr>
          <w:sz w:val="28"/>
          <w:szCs w:val="28"/>
        </w:rPr>
      </w:pPr>
      <w:r>
        <w:rPr>
          <w:sz w:val="28"/>
          <w:szCs w:val="28"/>
        </w:rPr>
        <w:t xml:space="preserve">       - необходимость полива;</w:t>
      </w:r>
    </w:p>
    <w:p w:rsidR="000951D5" w:rsidRDefault="000951D5" w:rsidP="00C50885">
      <w:pPr>
        <w:rPr>
          <w:sz w:val="28"/>
          <w:szCs w:val="28"/>
        </w:rPr>
      </w:pPr>
      <w:r>
        <w:rPr>
          <w:sz w:val="28"/>
          <w:szCs w:val="28"/>
        </w:rPr>
        <w:t xml:space="preserve">      - необходимость обтирать листья.</w:t>
      </w:r>
    </w:p>
    <w:p w:rsidR="000951D5" w:rsidRDefault="000951D5" w:rsidP="00C50885">
      <w:pPr>
        <w:rPr>
          <w:sz w:val="28"/>
          <w:szCs w:val="28"/>
        </w:rPr>
      </w:pPr>
      <w:r>
        <w:rPr>
          <w:sz w:val="28"/>
          <w:szCs w:val="28"/>
        </w:rPr>
        <w:t xml:space="preserve">   4. Свойства материалов (бумага, древесина, ткань, глина).</w:t>
      </w:r>
    </w:p>
    <w:p w:rsidR="000951D5" w:rsidRDefault="000951D5" w:rsidP="000951D5">
      <w:pPr>
        <w:jc w:val="center"/>
        <w:rPr>
          <w:sz w:val="36"/>
          <w:szCs w:val="36"/>
        </w:rPr>
      </w:pPr>
      <w:r>
        <w:rPr>
          <w:sz w:val="36"/>
          <w:szCs w:val="36"/>
        </w:rPr>
        <w:t>Средняя группа.</w:t>
      </w:r>
    </w:p>
    <w:p w:rsidR="000951D5" w:rsidRDefault="000951D5" w:rsidP="000951D5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Растворимость веществ в воде (соль, сахар, гуашь, крупа, камешки, песок), окрашивание воды.</w:t>
      </w:r>
      <w:proofErr w:type="gramEnd"/>
    </w:p>
    <w:p w:rsidR="000951D5" w:rsidRDefault="000951D5" w:rsidP="000951D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Выявление свойств песка и глины.</w:t>
      </w:r>
    </w:p>
    <w:p w:rsidR="000951D5" w:rsidRDefault="000951D5" w:rsidP="000951D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Зависимость плавучести предметов в воде от </w:t>
      </w:r>
      <w:proofErr w:type="gramStart"/>
      <w:r>
        <w:rPr>
          <w:sz w:val="28"/>
          <w:szCs w:val="28"/>
        </w:rPr>
        <w:t>материала</w:t>
      </w:r>
      <w:proofErr w:type="gramEnd"/>
      <w:r>
        <w:rPr>
          <w:sz w:val="28"/>
          <w:szCs w:val="28"/>
        </w:rPr>
        <w:t xml:space="preserve"> из которого он сделан, а не от формы и величины.</w:t>
      </w:r>
    </w:p>
    <w:p w:rsidR="000951D5" w:rsidRDefault="000951D5" w:rsidP="000951D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Влияние света, тепла и влаги на рост и развитие растений.</w:t>
      </w:r>
    </w:p>
    <w:p w:rsidR="000951D5" w:rsidRDefault="000951D5" w:rsidP="000951D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Воздух (мыльные пузыри)</w:t>
      </w:r>
    </w:p>
    <w:p w:rsidR="000951D5" w:rsidRDefault="000951D5" w:rsidP="000951D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Свет, магнетизм.</w:t>
      </w:r>
    </w:p>
    <w:p w:rsidR="000951D5" w:rsidRDefault="000951D5" w:rsidP="000951D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Свойства материалов (стекло, металл, резина).</w:t>
      </w:r>
    </w:p>
    <w:p w:rsidR="000951D5" w:rsidRDefault="000951D5" w:rsidP="000951D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Звук.</w:t>
      </w:r>
    </w:p>
    <w:p w:rsidR="000951D5" w:rsidRDefault="000951D5" w:rsidP="000951D5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Старшая группа.</w:t>
      </w:r>
    </w:p>
    <w:p w:rsidR="000951D5" w:rsidRDefault="000951D5" w:rsidP="000951D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Свойства воздуха.</w:t>
      </w:r>
    </w:p>
    <w:p w:rsidR="000951D5" w:rsidRDefault="000951D5" w:rsidP="000951D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Выявление разных свойств и агрегатных состояний воды.</w:t>
      </w:r>
    </w:p>
    <w:p w:rsidR="000951D5" w:rsidRDefault="00B31F65" w:rsidP="000951D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Дыхание,  питание, размножение, потребности растений, значение и функции частей растений.</w:t>
      </w:r>
    </w:p>
    <w:p w:rsidR="00B31F65" w:rsidRDefault="00B31F65" w:rsidP="000951D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Приспособление живых организмов к окружающей среде.</w:t>
      </w:r>
    </w:p>
    <w:p w:rsidR="00B31F65" w:rsidRDefault="00B31F65" w:rsidP="000951D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Воздух.</w:t>
      </w:r>
    </w:p>
    <w:p w:rsidR="00B31F65" w:rsidRDefault="00B31F65" w:rsidP="000951D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Свет.</w:t>
      </w:r>
    </w:p>
    <w:p w:rsidR="00B31F65" w:rsidRDefault="00B31F65" w:rsidP="000951D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Магнетизм.</w:t>
      </w:r>
    </w:p>
    <w:p w:rsidR="00B31F65" w:rsidRDefault="00B31F65" w:rsidP="000951D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Электричество.</w:t>
      </w:r>
    </w:p>
    <w:p w:rsidR="00B31F65" w:rsidRDefault="00B31F65" w:rsidP="000951D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Звук.</w:t>
      </w:r>
    </w:p>
    <w:p w:rsidR="00B31F65" w:rsidRDefault="00B31F65" w:rsidP="000951D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Земля, космос.</w:t>
      </w:r>
    </w:p>
    <w:p w:rsidR="00B31F65" w:rsidRDefault="00B31F65" w:rsidP="000951D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Свойства материалов (стекло, бумага, ткань, металлы, пластмасса).</w:t>
      </w:r>
    </w:p>
    <w:p w:rsidR="00B31F65" w:rsidRDefault="00B31F65" w:rsidP="00B31F65">
      <w:pPr>
        <w:pStyle w:val="a3"/>
        <w:ind w:left="1080"/>
        <w:jc w:val="center"/>
        <w:rPr>
          <w:sz w:val="36"/>
          <w:szCs w:val="36"/>
        </w:rPr>
      </w:pPr>
      <w:r>
        <w:rPr>
          <w:sz w:val="36"/>
          <w:szCs w:val="36"/>
        </w:rPr>
        <w:t>Подготовительная группа.</w:t>
      </w:r>
    </w:p>
    <w:p w:rsidR="00B31F65" w:rsidRDefault="00B31F65" w:rsidP="00B31F65">
      <w:pPr>
        <w:rPr>
          <w:sz w:val="28"/>
          <w:szCs w:val="28"/>
        </w:rPr>
      </w:pPr>
      <w:r>
        <w:rPr>
          <w:sz w:val="28"/>
          <w:szCs w:val="28"/>
        </w:rPr>
        <w:t>1. Тактильное восприятие (ощупывание), восприятие запахов; исследование элементарных свойств кожи человека; приготовление пищи;</w:t>
      </w:r>
    </w:p>
    <w:p w:rsidR="00B31F65" w:rsidRDefault="00B31F65" w:rsidP="00B31F65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Свет и тень, солнечные зайчики; преобразование веществ под действием огня (дерево, бумага – уголь – зола – пепел).</w:t>
      </w:r>
      <w:proofErr w:type="gramEnd"/>
    </w:p>
    <w:p w:rsidR="00B31F65" w:rsidRDefault="00B31F65" w:rsidP="00B31F65">
      <w:pPr>
        <w:rPr>
          <w:sz w:val="28"/>
          <w:szCs w:val="28"/>
        </w:rPr>
      </w:pPr>
      <w:r>
        <w:rPr>
          <w:sz w:val="28"/>
          <w:szCs w:val="28"/>
        </w:rPr>
        <w:t>3. Элементарные физические опыты по преломлению света  (</w:t>
      </w:r>
      <w:r w:rsidR="00586AA6">
        <w:rPr>
          <w:sz w:val="28"/>
          <w:szCs w:val="28"/>
        </w:rPr>
        <w:t>радуга в тазике с водой), по определению свойств воздуха – веса, объема (надутый воздушный шарик лопнул, струя воздуха направляется в щеку, воздух выходит из шарика…); сквозняк;</w:t>
      </w:r>
    </w:p>
    <w:p w:rsidR="00586AA6" w:rsidRDefault="00586AA6" w:rsidP="00B31F65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Определение свойств соды, снега, льда – вкуса, цвета и прозрачности, хрупкости и рыхлости, таяние и замерзание, кипячение и пар; растворение в воде красок, сахара, соли, мыла.</w:t>
      </w:r>
      <w:proofErr w:type="gramEnd"/>
    </w:p>
    <w:p w:rsidR="00586AA6" w:rsidRDefault="00586AA6" w:rsidP="00B31F65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Опыты с природным материалом (земля, песок, глина, камень), растворимость в воде, замерзание, оттаивание, твердость и хрупкость камня; сбор коллекции камней; замок на песке.</w:t>
      </w:r>
      <w:proofErr w:type="gramEnd"/>
    </w:p>
    <w:p w:rsidR="00586AA6" w:rsidRPr="00B31F65" w:rsidRDefault="00586AA6" w:rsidP="00B31F65">
      <w:pPr>
        <w:rPr>
          <w:sz w:val="28"/>
          <w:szCs w:val="28"/>
        </w:rPr>
      </w:pPr>
      <w:r>
        <w:rPr>
          <w:sz w:val="28"/>
          <w:szCs w:val="28"/>
        </w:rPr>
        <w:t xml:space="preserve">6. Шумовой ударный оркестр: </w:t>
      </w:r>
      <w:proofErr w:type="gramStart"/>
      <w:r>
        <w:rPr>
          <w:sz w:val="28"/>
          <w:szCs w:val="28"/>
        </w:rPr>
        <w:t>«Как звучит дерево, стена дома, линолеум, асфальт?»; «</w:t>
      </w:r>
      <w:r w:rsidR="00531F83">
        <w:rPr>
          <w:sz w:val="28"/>
          <w:szCs w:val="28"/>
        </w:rPr>
        <w:t>Как звучит вода, камни, бумага, кожа, дерево, пластмасса?» (музыкальная исследовательская деятельность).</w:t>
      </w:r>
      <w:proofErr w:type="gramEnd"/>
      <w:r w:rsidR="00531F83">
        <w:rPr>
          <w:sz w:val="28"/>
          <w:szCs w:val="28"/>
        </w:rPr>
        <w:t xml:space="preserve"> Коллекции часов, весов…</w:t>
      </w:r>
    </w:p>
    <w:p w:rsidR="00B31F65" w:rsidRPr="00B31F65" w:rsidRDefault="00B31F65" w:rsidP="00B31F65">
      <w:pPr>
        <w:pStyle w:val="a3"/>
        <w:ind w:left="1080"/>
        <w:jc w:val="center"/>
        <w:rPr>
          <w:sz w:val="36"/>
          <w:szCs w:val="36"/>
        </w:rPr>
      </w:pPr>
    </w:p>
    <w:sectPr w:rsidR="00B31F65" w:rsidRPr="00B31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E5945"/>
    <w:multiLevelType w:val="hybridMultilevel"/>
    <w:tmpl w:val="E0BC2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678A3"/>
    <w:multiLevelType w:val="hybridMultilevel"/>
    <w:tmpl w:val="9C9A4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AF0F36"/>
    <w:multiLevelType w:val="hybridMultilevel"/>
    <w:tmpl w:val="2710F83C"/>
    <w:lvl w:ilvl="0" w:tplc="A73AC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85"/>
    <w:rsid w:val="000951D5"/>
    <w:rsid w:val="0050679E"/>
    <w:rsid w:val="00531F83"/>
    <w:rsid w:val="00586AA6"/>
    <w:rsid w:val="00765451"/>
    <w:rsid w:val="00B31F65"/>
    <w:rsid w:val="00C5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Исмаилова</dc:creator>
  <cp:lastModifiedBy>Исмаилова</cp:lastModifiedBy>
  <cp:revision>2</cp:revision>
  <dcterms:created xsi:type="dcterms:W3CDTF">2014-03-16T18:23:00Z</dcterms:created>
  <dcterms:modified xsi:type="dcterms:W3CDTF">2014-03-16T18:23:00Z</dcterms:modified>
</cp:coreProperties>
</file>