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1EE" w:rsidRDefault="004621EE">
      <w:r>
        <w:t>Приложение</w:t>
      </w:r>
    </w:p>
    <w:p w:rsidR="00CA62BD" w:rsidRDefault="004621EE" w:rsidP="004621EE">
      <w:pPr>
        <w:jc w:val="center"/>
      </w:pPr>
      <w:r>
        <w:t xml:space="preserve">Артикуляторная гимнастика для постановки звука </w:t>
      </w:r>
      <w:proofErr w:type="gramStart"/>
      <w:r>
        <w:t>Ш</w:t>
      </w:r>
      <w:proofErr w:type="gramEnd"/>
      <w:r>
        <w:t xml:space="preserve"> в картинках</w:t>
      </w:r>
    </w:p>
    <w:tbl>
      <w:tblPr>
        <w:tblStyle w:val="a3"/>
        <w:tblW w:w="10632" w:type="dxa"/>
        <w:tblInd w:w="-885" w:type="dxa"/>
        <w:tblLook w:val="04A0"/>
      </w:tblPr>
      <w:tblGrid>
        <w:gridCol w:w="3544"/>
        <w:gridCol w:w="3544"/>
        <w:gridCol w:w="3544"/>
      </w:tblGrid>
      <w:tr w:rsidR="004621EE" w:rsidTr="00115C22">
        <w:trPr>
          <w:trHeight w:val="2546"/>
        </w:trPr>
        <w:tc>
          <w:tcPr>
            <w:tcW w:w="3544" w:type="dxa"/>
            <w:vAlign w:val="center"/>
          </w:tcPr>
          <w:p w:rsidR="004621EE" w:rsidRDefault="004621EE" w:rsidP="00115C22">
            <w:pPr>
              <w:jc w:val="center"/>
            </w:pPr>
          </w:p>
          <w:p w:rsidR="004621EE" w:rsidRDefault="004621EE" w:rsidP="00115C22">
            <w:pPr>
              <w:jc w:val="center"/>
            </w:pPr>
          </w:p>
          <w:p w:rsidR="004621EE" w:rsidRDefault="004621EE" w:rsidP="00115C22">
            <w:pPr>
              <w:jc w:val="center"/>
            </w:pPr>
            <w:r w:rsidRPr="00504860">
              <w:drawing>
                <wp:inline distT="0" distB="0" distL="0" distR="0">
                  <wp:extent cx="1501406" cy="910121"/>
                  <wp:effectExtent l="19050" t="0" r="3544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99" cy="910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1EE" w:rsidRDefault="004621EE" w:rsidP="00115C22">
            <w:pPr>
              <w:jc w:val="center"/>
            </w:pPr>
          </w:p>
          <w:p w:rsidR="004621EE" w:rsidRDefault="004621EE" w:rsidP="00115C22">
            <w:pPr>
              <w:jc w:val="center"/>
            </w:pPr>
            <w:r>
              <w:t>Улыбочка</w:t>
            </w:r>
          </w:p>
        </w:tc>
        <w:tc>
          <w:tcPr>
            <w:tcW w:w="3544" w:type="dxa"/>
            <w:vAlign w:val="center"/>
          </w:tcPr>
          <w:p w:rsidR="004621EE" w:rsidRDefault="004621EE" w:rsidP="00115C22">
            <w:pPr>
              <w:jc w:val="center"/>
            </w:pPr>
            <w:r>
              <w:object w:dxaOrig="1755" w:dyaOrig="22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05pt;height:111.35pt" o:ole="">
                  <v:imagedata r:id="rId5" o:title=""/>
                </v:shape>
                <o:OLEObject Type="Embed" ProgID="PBrush" ShapeID="_x0000_i1025" DrawAspect="Content" ObjectID="_1463995538" r:id="rId6"/>
              </w:object>
            </w:r>
          </w:p>
          <w:p w:rsidR="004621EE" w:rsidRDefault="004621EE" w:rsidP="00115C22">
            <w:pPr>
              <w:jc w:val="center"/>
            </w:pPr>
            <w:r>
              <w:t>Хоботок</w:t>
            </w:r>
          </w:p>
        </w:tc>
        <w:tc>
          <w:tcPr>
            <w:tcW w:w="3544" w:type="dxa"/>
            <w:vAlign w:val="center"/>
          </w:tcPr>
          <w:p w:rsidR="004621EE" w:rsidRDefault="004621EE" w:rsidP="00115C22">
            <w:pPr>
              <w:jc w:val="center"/>
              <w:rPr>
                <w:noProof/>
                <w:lang w:eastAsia="ru-RU"/>
              </w:rPr>
            </w:pPr>
          </w:p>
          <w:p w:rsidR="004621EE" w:rsidRDefault="004621EE" w:rsidP="00115C22">
            <w:pPr>
              <w:jc w:val="center"/>
              <w:rPr>
                <w:noProof/>
                <w:lang w:eastAsia="ru-RU"/>
              </w:rPr>
            </w:pPr>
          </w:p>
          <w:p w:rsidR="004621EE" w:rsidRDefault="004621EE" w:rsidP="00115C22">
            <w:pPr>
              <w:rPr>
                <w:noProof/>
                <w:lang w:eastAsia="ru-RU"/>
              </w:rPr>
            </w:pPr>
          </w:p>
          <w:p w:rsidR="004621EE" w:rsidRDefault="004621EE" w:rsidP="00115C22">
            <w:pPr>
              <w:jc w:val="center"/>
            </w:pPr>
            <w:r w:rsidRPr="00504860">
              <w:rPr>
                <w:noProof/>
                <w:lang w:eastAsia="ru-RU"/>
              </w:rPr>
              <w:drawing>
                <wp:inline distT="0" distB="0" distL="0" distR="0">
                  <wp:extent cx="1618364" cy="708273"/>
                  <wp:effectExtent l="19050" t="0" r="886" b="0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549" cy="708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1EE" w:rsidRDefault="004621EE" w:rsidP="00115C22"/>
          <w:p w:rsidR="004621EE" w:rsidRDefault="004621EE" w:rsidP="00115C22"/>
          <w:p w:rsidR="004621EE" w:rsidRDefault="004621EE" w:rsidP="00115C22">
            <w:pPr>
              <w:jc w:val="center"/>
            </w:pPr>
            <w:proofErr w:type="spellStart"/>
            <w:r>
              <w:t>Резиночка</w:t>
            </w:r>
            <w:proofErr w:type="spellEnd"/>
          </w:p>
        </w:tc>
      </w:tr>
      <w:tr w:rsidR="004621EE" w:rsidTr="00115C22">
        <w:trPr>
          <w:trHeight w:val="2783"/>
        </w:trPr>
        <w:tc>
          <w:tcPr>
            <w:tcW w:w="3544" w:type="dxa"/>
            <w:vAlign w:val="center"/>
          </w:tcPr>
          <w:p w:rsidR="004621EE" w:rsidRDefault="004621EE" w:rsidP="00115C22">
            <w:pPr>
              <w:jc w:val="center"/>
            </w:pPr>
            <w:r>
              <w:object w:dxaOrig="3105" w:dyaOrig="3075">
                <v:shape id="_x0000_i1026" type="#_x0000_t75" style="width:113.85pt;height:113pt" o:ole="">
                  <v:imagedata r:id="rId8" o:title=""/>
                </v:shape>
                <o:OLEObject Type="Embed" ProgID="PBrush" ShapeID="_x0000_i1026" DrawAspect="Content" ObjectID="_1463995539" r:id="rId9"/>
              </w:object>
            </w:r>
          </w:p>
          <w:p w:rsidR="004621EE" w:rsidRDefault="004621EE" w:rsidP="00115C22">
            <w:pPr>
              <w:jc w:val="center"/>
            </w:pPr>
            <w:r>
              <w:t>Часики</w:t>
            </w:r>
          </w:p>
        </w:tc>
        <w:tc>
          <w:tcPr>
            <w:tcW w:w="3544" w:type="dxa"/>
            <w:vAlign w:val="center"/>
          </w:tcPr>
          <w:p w:rsidR="004621EE" w:rsidRDefault="004621EE" w:rsidP="00115C22">
            <w:pPr>
              <w:jc w:val="center"/>
            </w:pPr>
            <w:r>
              <w:object w:dxaOrig="2805" w:dyaOrig="3285">
                <v:shape id="_x0000_i1027" type="#_x0000_t75" style="width:101.3pt;height:118.05pt" o:ole="">
                  <v:imagedata r:id="rId10" o:title=""/>
                </v:shape>
                <o:OLEObject Type="Embed" ProgID="PBrush" ShapeID="_x0000_i1027" DrawAspect="Content" ObjectID="_1463995540" r:id="rId11"/>
              </w:object>
            </w:r>
          </w:p>
          <w:p w:rsidR="004621EE" w:rsidRDefault="004621EE" w:rsidP="00115C22">
            <w:pPr>
              <w:jc w:val="center"/>
            </w:pPr>
            <w:r>
              <w:t>Толстячок</w:t>
            </w:r>
          </w:p>
        </w:tc>
        <w:tc>
          <w:tcPr>
            <w:tcW w:w="3544" w:type="dxa"/>
            <w:vAlign w:val="center"/>
          </w:tcPr>
          <w:p w:rsidR="004621EE" w:rsidRDefault="004621EE" w:rsidP="00115C22">
            <w:pPr>
              <w:jc w:val="center"/>
            </w:pPr>
            <w:r>
              <w:object w:dxaOrig="2025" w:dyaOrig="3195">
                <v:shape id="_x0000_i1028" type="#_x0000_t75" style="width:1in;height:114.7pt" o:ole="">
                  <v:imagedata r:id="rId12" o:title=""/>
                </v:shape>
                <o:OLEObject Type="Embed" ProgID="PBrush" ShapeID="_x0000_i1028" DrawAspect="Content" ObjectID="_1463995541" r:id="rId13"/>
              </w:object>
            </w:r>
          </w:p>
          <w:p w:rsidR="004621EE" w:rsidRDefault="004621EE" w:rsidP="00115C22">
            <w:pPr>
              <w:jc w:val="center"/>
              <w:rPr>
                <w:noProof/>
                <w:lang w:eastAsia="ru-RU"/>
              </w:rPr>
            </w:pPr>
            <w:r>
              <w:t>Худышка</w:t>
            </w:r>
          </w:p>
        </w:tc>
      </w:tr>
      <w:tr w:rsidR="004621EE" w:rsidTr="00115C22">
        <w:trPr>
          <w:trHeight w:val="2971"/>
        </w:trPr>
        <w:tc>
          <w:tcPr>
            <w:tcW w:w="3544" w:type="dxa"/>
            <w:vAlign w:val="center"/>
          </w:tcPr>
          <w:p w:rsidR="004621EE" w:rsidRDefault="004621EE" w:rsidP="00115C22">
            <w:pPr>
              <w:jc w:val="center"/>
            </w:pPr>
            <w:r>
              <w:object w:dxaOrig="4950" w:dyaOrig="3510">
                <v:shape id="_x0000_i1029" type="#_x0000_t75" style="width:129.75pt;height:92.1pt" o:ole="">
                  <v:imagedata r:id="rId14" o:title=""/>
                </v:shape>
                <o:OLEObject Type="Embed" ProgID="PBrush" ShapeID="_x0000_i1029" DrawAspect="Content" ObjectID="_1463995542" r:id="rId15"/>
              </w:object>
            </w:r>
          </w:p>
          <w:p w:rsidR="004621EE" w:rsidRDefault="004621EE" w:rsidP="00115C22">
            <w:pPr>
              <w:jc w:val="center"/>
            </w:pPr>
          </w:p>
          <w:p w:rsidR="004621EE" w:rsidRDefault="004621EE" w:rsidP="00115C22">
            <w:pPr>
              <w:jc w:val="center"/>
            </w:pPr>
            <w:r>
              <w:t>Качели</w:t>
            </w:r>
          </w:p>
        </w:tc>
        <w:tc>
          <w:tcPr>
            <w:tcW w:w="3544" w:type="dxa"/>
            <w:vAlign w:val="center"/>
          </w:tcPr>
          <w:p w:rsidR="004621EE" w:rsidRDefault="004621EE" w:rsidP="00115C22">
            <w:pPr>
              <w:jc w:val="center"/>
            </w:pPr>
            <w:r>
              <w:object w:dxaOrig="3435" w:dyaOrig="2730">
                <v:shape id="_x0000_i1030" type="#_x0000_t75" style="width:118.05pt;height:93.75pt" o:ole="">
                  <v:imagedata r:id="rId16" o:title=""/>
                </v:shape>
                <o:OLEObject Type="Embed" ProgID="PBrush" ShapeID="_x0000_i1030" DrawAspect="Content" ObjectID="_1463995543" r:id="rId17"/>
              </w:object>
            </w:r>
          </w:p>
          <w:p w:rsidR="004621EE" w:rsidRDefault="004621EE" w:rsidP="00115C22">
            <w:pPr>
              <w:jc w:val="center"/>
            </w:pPr>
            <w:r>
              <w:t>Накажем непослушный язычок</w:t>
            </w:r>
          </w:p>
        </w:tc>
        <w:tc>
          <w:tcPr>
            <w:tcW w:w="3544" w:type="dxa"/>
            <w:vAlign w:val="center"/>
          </w:tcPr>
          <w:p w:rsidR="004621EE" w:rsidRDefault="004621EE" w:rsidP="00115C22">
            <w:pPr>
              <w:jc w:val="center"/>
            </w:pPr>
            <w:r>
              <w:object w:dxaOrig="3870" w:dyaOrig="3255">
                <v:shape id="_x0000_i1031" type="#_x0000_t75" style="width:125.6pt;height:105.5pt" o:ole="">
                  <v:imagedata r:id="rId18" o:title=""/>
                </v:shape>
                <o:OLEObject Type="Embed" ProgID="PBrush" ShapeID="_x0000_i1031" DrawAspect="Content" ObjectID="_1463995544" r:id="rId19"/>
              </w:object>
            </w:r>
          </w:p>
          <w:p w:rsidR="004621EE" w:rsidRDefault="004621EE" w:rsidP="00115C22">
            <w:pPr>
              <w:jc w:val="center"/>
            </w:pPr>
            <w:r>
              <w:t>Лопаточка</w:t>
            </w:r>
          </w:p>
        </w:tc>
      </w:tr>
      <w:tr w:rsidR="004621EE" w:rsidTr="00115C22">
        <w:trPr>
          <w:trHeight w:val="2829"/>
        </w:trPr>
        <w:tc>
          <w:tcPr>
            <w:tcW w:w="3544" w:type="dxa"/>
            <w:vAlign w:val="center"/>
          </w:tcPr>
          <w:p w:rsidR="004621EE" w:rsidRDefault="004621EE" w:rsidP="00115C22">
            <w:pPr>
              <w:jc w:val="center"/>
            </w:pPr>
            <w:r>
              <w:object w:dxaOrig="1275" w:dyaOrig="1245">
                <v:shape id="_x0000_i1032" type="#_x0000_t75" style="width:96.3pt;height:92.95pt" o:ole="">
                  <v:imagedata r:id="rId20" o:title=""/>
                </v:shape>
                <o:OLEObject Type="Embed" ProgID="PBrush" ShapeID="_x0000_i1032" DrawAspect="Content" ObjectID="_1463995545" r:id="rId21"/>
              </w:object>
            </w:r>
          </w:p>
          <w:p w:rsidR="004621EE" w:rsidRDefault="004621EE" w:rsidP="00115C22">
            <w:pPr>
              <w:jc w:val="center"/>
            </w:pPr>
          </w:p>
          <w:p w:rsidR="004621EE" w:rsidRDefault="004621EE" w:rsidP="00115C22">
            <w:pPr>
              <w:jc w:val="center"/>
            </w:pPr>
            <w:r>
              <w:t>Орешек</w:t>
            </w:r>
          </w:p>
        </w:tc>
        <w:tc>
          <w:tcPr>
            <w:tcW w:w="3544" w:type="dxa"/>
            <w:vAlign w:val="center"/>
          </w:tcPr>
          <w:p w:rsidR="004621EE" w:rsidRDefault="004621EE" w:rsidP="00115C22">
            <w:pPr>
              <w:jc w:val="center"/>
            </w:pPr>
            <w:r>
              <w:object w:dxaOrig="5325" w:dyaOrig="4515">
                <v:shape id="_x0000_i1035" type="#_x0000_t75" style="width:128.1pt;height:108pt" o:ole="">
                  <v:imagedata r:id="rId22" o:title=""/>
                </v:shape>
                <o:OLEObject Type="Embed" ProgID="PBrush" ShapeID="_x0000_i1035" DrawAspect="Content" ObjectID="_1463995546" r:id="rId23"/>
              </w:object>
            </w:r>
          </w:p>
          <w:p w:rsidR="004621EE" w:rsidRDefault="004621EE" w:rsidP="00115C22">
            <w:pPr>
              <w:jc w:val="center"/>
            </w:pPr>
            <w:r>
              <w:t>Лошадка</w:t>
            </w:r>
          </w:p>
        </w:tc>
        <w:tc>
          <w:tcPr>
            <w:tcW w:w="3544" w:type="dxa"/>
            <w:vAlign w:val="center"/>
          </w:tcPr>
          <w:p w:rsidR="004621EE" w:rsidRDefault="004621EE" w:rsidP="00115C22">
            <w:pPr>
              <w:jc w:val="center"/>
            </w:pPr>
            <w:r>
              <w:object w:dxaOrig="1260" w:dyaOrig="1395">
                <v:shape id="_x0000_i1034" type="#_x0000_t75" style="width:97.1pt;height:107.15pt" o:ole="">
                  <v:imagedata r:id="rId24" o:title=""/>
                </v:shape>
                <o:OLEObject Type="Embed" ProgID="PBrush" ShapeID="_x0000_i1034" DrawAspect="Content" ObjectID="_1463995547" r:id="rId25"/>
              </w:object>
            </w:r>
          </w:p>
          <w:p w:rsidR="004621EE" w:rsidRDefault="004621EE" w:rsidP="00115C22">
            <w:pPr>
              <w:jc w:val="center"/>
            </w:pPr>
            <w:r>
              <w:t>Грибок</w:t>
            </w:r>
          </w:p>
        </w:tc>
      </w:tr>
      <w:tr w:rsidR="004621EE" w:rsidTr="00115C22">
        <w:trPr>
          <w:trHeight w:val="2813"/>
        </w:trPr>
        <w:tc>
          <w:tcPr>
            <w:tcW w:w="3544" w:type="dxa"/>
            <w:vAlign w:val="center"/>
          </w:tcPr>
          <w:p w:rsidR="004621EE" w:rsidRDefault="004621EE" w:rsidP="00115C22">
            <w:pPr>
              <w:jc w:val="center"/>
            </w:pPr>
            <w:r>
              <w:object w:dxaOrig="1350" w:dyaOrig="1620">
                <v:shape id="_x0000_i1033" type="#_x0000_t75" style="width:92.1pt;height:110.5pt" o:ole="">
                  <v:imagedata r:id="rId26" o:title=""/>
                </v:shape>
                <o:OLEObject Type="Embed" ProgID="PBrush" ShapeID="_x0000_i1033" DrawAspect="Content" ObjectID="_1463995548" r:id="rId27"/>
              </w:object>
            </w:r>
          </w:p>
          <w:p w:rsidR="004621EE" w:rsidRDefault="004621EE" w:rsidP="00115C22">
            <w:pPr>
              <w:jc w:val="center"/>
            </w:pPr>
            <w:r>
              <w:t>Варенье</w:t>
            </w:r>
          </w:p>
        </w:tc>
        <w:tc>
          <w:tcPr>
            <w:tcW w:w="3544" w:type="dxa"/>
            <w:vAlign w:val="center"/>
          </w:tcPr>
          <w:p w:rsidR="004621EE" w:rsidRDefault="004621EE" w:rsidP="00115C22">
            <w:pPr>
              <w:jc w:val="center"/>
            </w:pPr>
            <w:r>
              <w:object w:dxaOrig="3615" w:dyaOrig="3945">
                <v:shape id="_x0000_i1036" type="#_x0000_t75" style="width:102.15pt;height:112.2pt" o:ole="">
                  <v:imagedata r:id="rId28" o:title=""/>
                </v:shape>
                <o:OLEObject Type="Embed" ProgID="PBrush" ShapeID="_x0000_i1036" DrawAspect="Content" ObjectID="_1463995549" r:id="rId29"/>
              </w:object>
            </w:r>
          </w:p>
          <w:p w:rsidR="004621EE" w:rsidRDefault="004621EE" w:rsidP="00115C22">
            <w:pPr>
              <w:jc w:val="center"/>
            </w:pPr>
            <w:r>
              <w:t>Фокус</w:t>
            </w:r>
          </w:p>
        </w:tc>
        <w:tc>
          <w:tcPr>
            <w:tcW w:w="3544" w:type="dxa"/>
            <w:vAlign w:val="center"/>
          </w:tcPr>
          <w:p w:rsidR="004621EE" w:rsidRDefault="004621EE" w:rsidP="00115C22">
            <w:pPr>
              <w:jc w:val="center"/>
            </w:pPr>
            <w:r>
              <w:object w:dxaOrig="3675" w:dyaOrig="3255">
                <v:shape id="_x0000_i1037" type="#_x0000_t75" style="width:128.95pt;height:114.7pt" o:ole="">
                  <v:imagedata r:id="rId30" o:title=""/>
                </v:shape>
                <o:OLEObject Type="Embed" ProgID="PBrush" ShapeID="_x0000_i1037" DrawAspect="Content" ObjectID="_1463995550" r:id="rId31"/>
              </w:object>
            </w:r>
          </w:p>
          <w:p w:rsidR="004621EE" w:rsidRDefault="004621EE" w:rsidP="00115C22">
            <w:pPr>
              <w:jc w:val="center"/>
            </w:pPr>
            <w:r>
              <w:t>Чашечка</w:t>
            </w:r>
          </w:p>
        </w:tc>
      </w:tr>
    </w:tbl>
    <w:p w:rsidR="004621EE" w:rsidRDefault="004621EE"/>
    <w:sectPr w:rsidR="004621EE" w:rsidSect="0050486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A62BD"/>
    <w:rsid w:val="002B4F89"/>
    <w:rsid w:val="004621EE"/>
    <w:rsid w:val="00504860"/>
    <w:rsid w:val="00CA6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62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6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6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3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04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00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28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5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6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4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89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1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86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91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57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64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53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81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33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9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97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56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407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64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40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03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1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2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50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93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77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65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84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10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85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38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53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02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28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77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32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6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11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047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11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87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00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5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19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5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065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9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90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78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0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48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9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21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16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47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83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9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47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09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87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90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24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695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81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3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35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18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2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240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55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6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91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752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82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4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33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07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06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97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508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829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16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645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16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27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14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71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10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4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55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20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79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57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93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52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92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52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01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19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26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16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88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22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28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78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28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35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69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87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86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20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00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35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72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27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40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90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cp:lastPrinted>2014-06-11T08:36:00Z</cp:lastPrinted>
  <dcterms:created xsi:type="dcterms:W3CDTF">2014-06-11T08:02:00Z</dcterms:created>
  <dcterms:modified xsi:type="dcterms:W3CDTF">2014-06-11T08:38:00Z</dcterms:modified>
</cp:coreProperties>
</file>