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3A4A82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 xml:space="preserve">СЕНСОРНОЕ РАЗВИТИЕ МЛАДШИХ </w:t>
      </w: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  <w:proofErr w:type="gramStart"/>
      <w:r w:rsidRPr="003A4A82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ДОШКОЛЬНИКОВ-ОСНОВА</w:t>
      </w:r>
      <w:proofErr w:type="gramEnd"/>
      <w:r w:rsidRPr="003A4A82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 xml:space="preserve"> ПОЗНАНИЯ МИРА</w:t>
      </w: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Pr="003A4A82" w:rsidRDefault="00C95E0C" w:rsidP="00C95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82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Учитель-логопед</w:t>
      </w:r>
    </w:p>
    <w:p w:rsidR="00C95E0C" w:rsidRDefault="00C95E0C" w:rsidP="00C95E0C">
      <w:pPr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Мусина </w:t>
      </w:r>
      <w:r w:rsidRPr="003A4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Э.И. МАДОУ </w:t>
      </w:r>
      <w:proofErr w:type="spellStart"/>
      <w:r w:rsidRPr="003A4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spellEnd"/>
      <w:r w:rsidRPr="003A4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/с № 13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A4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Приволжского района </w:t>
      </w:r>
      <w:proofErr w:type="gramStart"/>
      <w:r w:rsidRPr="003A4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End"/>
      <w:r w:rsidRPr="003A4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Казан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95E0C" w:rsidRPr="003A4A82" w:rsidRDefault="00C95E0C" w:rsidP="00C95E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lastRenderedPageBreak/>
        <w:t>Период дошкольного детства является периодом интенсивного сенсорного развития ребенка, от уровня которого в значительной степени зависит успешность умственного, физического,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эстетического воспитания детей. </w:t>
      </w:r>
      <w:proofErr w:type="gram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Сенсорное развитие (от лат.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sensus</w:t>
      </w:r>
      <w:proofErr w:type="spell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- чувство, ощущение)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 это развитие его восприятия и формирование представлений о внешних свойствах предметов: их форме, цвете, величине, положении в пространстве,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запахе, вкусе и т.п.</w:t>
      </w:r>
      <w:proofErr w:type="gram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Сенсорное развитие рассматривается при этом как процесс усвоения общественного сенсорного опыта, приводящий к формированию восприятия и представлений о внешних свойствах вещей.</w:t>
      </w:r>
    </w:p>
    <w:p w:rsidR="00C95E0C" w:rsidRPr="003A4A82" w:rsidRDefault="00C95E0C" w:rsidP="00C95E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Анализ научной литературы показал, что полноценное сенсорное развитие осуществляется только в процессе сенсорного воспитания, когда у детей целенаправленно формируются эталонные представления о цвете, форме, величине, о признаках и свойствах различных предметов и материалов, их положении в пространстве и др., развиваются все виды восприятия, тем самым закладывается основа для развития умственной деятельности.</w:t>
      </w:r>
      <w:proofErr w:type="gramEnd"/>
    </w:p>
    <w:p w:rsidR="00C95E0C" w:rsidRPr="003A4A82" w:rsidRDefault="00C95E0C" w:rsidP="00C95E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Развитие чувственного познания у ребенка младшего дошкольного возраста было положено в основу современных педагогических систем. </w:t>
      </w:r>
      <w:r w:rsidRPr="007C16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Я.</w:t>
      </w:r>
      <w:r w:rsidRPr="007C16C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А.Каменский,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Ф. </w:t>
      </w:r>
      <w:proofErr w:type="spell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Фребель</w:t>
      </w:r>
      <w:proofErr w:type="spell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, М. </w:t>
      </w:r>
      <w:proofErr w:type="spell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Монтессори</w:t>
      </w:r>
      <w:proofErr w:type="spell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, И.Песталоцци, О. </w:t>
      </w:r>
      <w:proofErr w:type="spell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Декроли</w:t>
      </w:r>
      <w:proofErr w:type="spell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, Е.И. Тихеева разрабатывали конкретное содержание и методы ознакомления ребенка с миром вещей, с их свойствами и отношениями. Развитие восприятия и представлений включалось в их работах в более широкую педагогическую систему, подчинялось ее задачам. В системе М. </w:t>
      </w:r>
      <w:proofErr w:type="spell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Монтессори</w:t>
      </w:r>
      <w:proofErr w:type="spell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воспитание сенсорной культуры рассматривалось как центральная 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оставляющая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задача дошкольного воспитания. Этим в значительной степени определялась предложенная ею направленность сенсорного воспитания, заключавшаяся в обострении различительной чувствительности органов чувств. Особое внимание к развитию чувственного познания у маленьких детей вытекало из вопросов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lastRenderedPageBreak/>
        <w:t>педагогической практики,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соответствовало особенностям возраста, но авторы предложенных систем не имели в своем распоряжении научных знаний о закономерностях психического развития ребенка и поэтому не могли правильно определить место сенсорного воспитания, его задачи и методы. Частные достижения в области развития сенсорных процессов, во многих случаях весьма существенные, не приводили к продвижению в общем развитии ребенка. Поэтому в аспекте сенсорного развития основное внимание в дошкольной педагогике было уделено развитию деятельности,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речи и речевых форм. Вместе с тем дальнейшие психологические исследования показали, что</w:t>
      </w:r>
      <w:r w:rsidRPr="003A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без направленного сенсорного воспитания, стихийно </w:t>
      </w:r>
      <w:proofErr w:type="gram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складывающиеся процессы восприятия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не достигают</w:t>
      </w:r>
      <w:proofErr w:type="gram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у детей достаточного уровня, что в свою очередь тормозит умственное развитие ребенка в целом.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Это и послужило основанием к тому, чтобы на новом уровне рассмотреть вопрос о сенсорном развитии и сенсорном воспитании детей дошкольного возраста. Подобное рассмотрение было предпринято в работах А.В. Запорожца, Н.П.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Сакулиной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, А.П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. </w:t>
      </w:r>
      <w:proofErr w:type="gram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Усовой</w:t>
      </w:r>
      <w:proofErr w:type="gram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, Л.А. </w:t>
      </w:r>
      <w:proofErr w:type="spell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Венгера</w:t>
      </w:r>
      <w:proofErr w:type="spell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, Н.Н.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proofErr w:type="spell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Поддъякова</w:t>
      </w:r>
      <w:proofErr w:type="spell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и их последователей.</w:t>
      </w:r>
    </w:p>
    <w:p w:rsidR="00C95E0C" w:rsidRPr="003A4A82" w:rsidRDefault="00C95E0C" w:rsidP="00C95E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Разработке системы сенсорного развития предшествовало проведение экспериментальных исследований, направленных на выявление закономерностей развития восприятия в онтогенезе (Б.Г. Ананьев, Л.А. </w:t>
      </w:r>
      <w:proofErr w:type="spell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Венгер</w:t>
      </w:r>
      <w:proofErr w:type="spell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, Т.О.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proofErr w:type="spell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Гиневская</w:t>
      </w:r>
      <w:proofErr w:type="spell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, А.В. Запорожец, В.П. Зинченко, А.Р. </w:t>
      </w:r>
      <w:proofErr w:type="spell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Лурия</w:t>
      </w:r>
      <w:proofErr w:type="spell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и др.). Было выяснено, что развитие восприятия идет путем формирования </w:t>
      </w:r>
      <w:proofErr w:type="spell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перцептивных</w:t>
      </w:r>
      <w:proofErr w:type="spell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действий.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proofErr w:type="spell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Перцептивные</w:t>
      </w:r>
      <w:proofErr w:type="spell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действия ориентируют практическую деятельность человека. В развитом восприятии это есть действия обследования и сопоставления объектов с общественно выработанными мерками -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сенсорными эталонами.</w:t>
      </w:r>
    </w:p>
    <w:p w:rsidR="00C95E0C" w:rsidRPr="003A4A82" w:rsidRDefault="00C95E0C" w:rsidP="00C95E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Сенсорные эталоны (англ.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 w:eastAsia="ru-RU"/>
        </w:rPr>
        <w:t>sensory</w:t>
      </w:r>
      <w:r w:rsidRPr="00E92C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 w:eastAsia="ru-RU"/>
        </w:rPr>
        <w:t>standards</w:t>
      </w:r>
      <w:r w:rsidRPr="00E92C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)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 термин,</w:t>
      </w:r>
      <w:r w:rsidRPr="00E92C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предложенный А.В. Запорожцем при разработке им теории развития восприятия путем формирования </w:t>
      </w:r>
      <w:proofErr w:type="spell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перцептивных</w:t>
      </w:r>
      <w:proofErr w:type="spell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действий. Сенсорные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lastRenderedPageBreak/>
        <w:t>эталоны - это выделенные человечеством в процессе общественно-исторической практики системы чувственных каче</w:t>
      </w:r>
      <w:proofErr w:type="gram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ств пр</w:t>
      </w:r>
      <w:proofErr w:type="gram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едметов, которые усваиваются ребенком в ходе онтогенеза и применяются в качестве внутренних образцов при обследовании объектов и выделении их свойств.</w:t>
      </w:r>
      <w:r w:rsidRPr="00E92C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Примеры сенсорных эталонов - система цветов спектра, геометрических форм, речевых фонем и др.</w:t>
      </w:r>
      <w:r w:rsidRPr="00E92C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 усвоении и применении сенсорных эталонов проявляется специфически человеческий характер развития детского восприятия, его обусловленность присвоением общественного опыта. Именно с такими материальными эталонами ребенок должен учиться сравнивать воспринимаемый объе</w:t>
      </w:r>
      <w:proofErr w:type="gram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кт в пр</w:t>
      </w:r>
      <w:proofErr w:type="gram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оцессе работы с ним.</w:t>
      </w:r>
      <w:r w:rsidRPr="00E92C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Такими сенсорными эталонами при восприятии формы являются геометрические фигуры, при восприятии цвета - спектральная гамма цветов и др. [3].</w:t>
      </w:r>
    </w:p>
    <w:p w:rsidR="00C95E0C" w:rsidRPr="003A4A82" w:rsidRDefault="00C95E0C" w:rsidP="00C95E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Работа с эталонами - первый этап восприятия. В младшем дошкольном возрасте дети знакомятся с пространственными свойствами предметов с помощью глаза и ориентировочно-исследовательских движений рук.</w:t>
      </w:r>
      <w:r w:rsidRPr="00E92C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Практические действия с воспринимаемыми предметами ведут к перестройке процесса восприятия и представляют собой второй этап развития этой познавательной способности. На третьем этапе внешнее восприятие предмета превращается </w:t>
      </w:r>
      <w:proofErr w:type="gram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</w:t>
      </w:r>
      <w:proofErr w:type="gram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умственное. Развитие восприятия дает возможность детям младшего дошкольного возраста узнавать свойства объектов, отличать одни предметы от других, выяснять существующие между ними связи и отношения.</w:t>
      </w:r>
    </w:p>
    <w:p w:rsidR="00C95E0C" w:rsidRPr="003A4A82" w:rsidRDefault="00C95E0C" w:rsidP="00C95E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 процессе восприятия ребенок постепенно накапливает зрительные, слуховые, двигательные,</w:t>
      </w:r>
      <w:r w:rsidRPr="00E92C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осязательные образы. Но при этом необходимо,</w:t>
      </w:r>
      <w:r w:rsidRPr="00E92C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чтобы свойства и отношения предметов, которые ребенок воспринимает, были соединены - обозначены словом, что помогает закрепить в представлении образы предметов, сделать их более четкими, стойкими. Если образы восприятия</w:t>
      </w:r>
      <w:r w:rsidRPr="003A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закреплены в слове,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lastRenderedPageBreak/>
        <w:t>их можно вызвать в представлении ребенка и тогда, когда от момента восприятия прошло некоторое время. Для этого достаточно произнести соответствующее слово</w:t>
      </w:r>
      <w:r w:rsidRPr="00E92C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название.</w:t>
      </w:r>
    </w:p>
    <w:p w:rsidR="00C95E0C" w:rsidRPr="003A4A82" w:rsidRDefault="00C95E0C" w:rsidP="00C95E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В младшем дошкольном возрасте начинается формирование сенсорных эталонов </w:t>
      </w:r>
      <w:r w:rsidRPr="003A4A82">
        <w:rPr>
          <w:rFonts w:ascii="Times New Roman" w:eastAsia="Times New Roman" w:hAnsi="Times New Roman" w:cs="Times New Roman"/>
          <w:color w:val="64317F"/>
          <w:spacing w:val="10"/>
          <w:sz w:val="28"/>
          <w:szCs w:val="28"/>
          <w:lang w:eastAsia="ru-RU"/>
        </w:rPr>
        <w:t xml:space="preserve">-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вначале как предметных, которые затем, постепенно обобщаясь,</w:t>
      </w:r>
      <w:r w:rsidRPr="00E92C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переходят на уровень сенсорных. Сначала представления о форме или цвете связаны у ребенка с конкретным предметом (например,</w:t>
      </w:r>
      <w:r w:rsidRPr="00E92C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круглый мяч, зеленая трава и т.д.). Постепенно это качество обобщается и, отрываясь от предмета,</w:t>
      </w:r>
      <w:r w:rsidRPr="00E92C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становится обобщенным эталоном - цвета, формы</w:t>
      </w:r>
      <w:proofErr w:type="gramStart"/>
      <w:r w:rsidRPr="00E92C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,</w:t>
      </w:r>
      <w:proofErr w:type="gram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размера. Именно эти три основных эталона формируются у детей к концу раннего возраста.</w:t>
      </w:r>
      <w:r w:rsidRPr="00E92C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Действия соотнесения предмета с эталоном помогают систематизировать те знания, которые есть у детей при восприятии новых предметов.</w:t>
      </w:r>
      <w:r w:rsidRPr="00E92C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Именно эти знания делают образ мира целостным и постоянным. При этом в раннем возрасте дети еще не могут разделить сложный предмет на ряд эталонов, из которых он состоит, но могут уже найти отличия между конкретным предметом и эталоном - например, сказав, что яблоко </w:t>
      </w:r>
      <w:r w:rsidRPr="003A4A82">
        <w:rPr>
          <w:rFonts w:ascii="Times New Roman" w:eastAsia="Times New Roman" w:hAnsi="Times New Roman" w:cs="Times New Roman"/>
          <w:color w:val="64317F"/>
          <w:spacing w:val="10"/>
          <w:sz w:val="28"/>
          <w:szCs w:val="28"/>
          <w:lang w:eastAsia="ru-RU"/>
        </w:rPr>
        <w:t xml:space="preserve">-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это неправильный круг.</w:t>
      </w:r>
    </w:p>
    <w:p w:rsidR="00C95E0C" w:rsidRPr="003A4A82" w:rsidRDefault="00C95E0C" w:rsidP="00C95E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У ребенка на третьем году жизни появляется стремлени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е более четко следовать образцу,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который задан взрослым, совершенствуется координация движений руки под контролем глаза,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что позволяет справляться с такими заданиями,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как игра с мозаикой, строительными наборами,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рисование кистью и карандашом. На третьем году жизни задачи сенсорного развития сущ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ественно усложняются, что связа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но с общим психофизическим развитием, прежде всего началом формирования новых видов деятельности (игровой,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элементарной продуктивной и др.). После 3-х лет идет ознакомление детей с общепринятыми сенсорными эталонами и способами их потребления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.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 активный словарь ребенка входят слова-названия, связанные с формой, цветом,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величиной. Необходимо помнить, что в условиях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lastRenderedPageBreak/>
        <w:t>ограниченности притока впечатлений дети испытывают "сенсорный голод", ведущий к значительным задержкам общего развития. Именно через усвоение систе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м сенсорных эталонов, считает А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.В. Запорожец, и происходит присвоение индивидом общественного сенсорного опыта. В открытии этого факта и заключается принципиальное отличие понимания закономерностей сенсорного развития в отечественной психологии от концепций развития восприятия, выдвинутых рядом современных зарубежных психологов (Э.Д. </w:t>
      </w:r>
      <w:proofErr w:type="spell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Гибсон</w:t>
      </w:r>
      <w:proofErr w:type="spell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, Ж. Пиаже и др.) [1; 2].</w:t>
      </w:r>
    </w:p>
    <w:p w:rsidR="00C95E0C" w:rsidRPr="003A4A82" w:rsidRDefault="00C95E0C" w:rsidP="00C95E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Л.А. </w:t>
      </w:r>
      <w:proofErr w:type="spell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Венгер</w:t>
      </w:r>
      <w:proofErr w:type="spell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подчеркивал, что значение сенсорного развития ребенка для его будущей жизни выдвигает перед теорией и практикой дошкольного воспитания задачу разработки и использования наиболее эффективных средств и методов сенсорного воспитания в детском саду.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Главное направление сенсорного воспитания должно состоять в формировании у ребенка сенсорной культуры, связанной с формированием общепринятых представлений о цвете, форме и других свойствах вещей, созданных человечеством.</w:t>
      </w:r>
    </w:p>
    <w:p w:rsidR="00C95E0C" w:rsidRPr="003A4A82" w:rsidRDefault="00C95E0C" w:rsidP="00C95E0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Ф. </w:t>
      </w:r>
      <w:proofErr w:type="spell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Фребель</w:t>
      </w:r>
      <w:proofErr w:type="spell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, М. </w:t>
      </w:r>
      <w:proofErr w:type="spell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Монтессори</w:t>
      </w:r>
      <w:proofErr w:type="spell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, О. </w:t>
      </w:r>
      <w:proofErr w:type="spell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Декроли</w:t>
      </w:r>
      <w:proofErr w:type="spell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, Е.И.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Тихеева, А.В. Запорожец, А.П. Усова, Л.А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.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proofErr w:type="spell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Венгер</w:t>
      </w:r>
      <w:proofErr w:type="spell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, </w:t>
      </w:r>
      <w:proofErr w:type="spell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Н.П.Сакулина</w:t>
      </w:r>
      <w:proofErr w:type="spell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и другие считали, что сенсорное воспитание,</w:t>
      </w:r>
      <w:r w:rsidRPr="003A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направленное на обеспечение полноценного сенсорного развития, является одной из основных задач дошкольного воспитания.</w:t>
      </w:r>
    </w:p>
    <w:p w:rsidR="00C95E0C" w:rsidRPr="003A4A82" w:rsidRDefault="00C95E0C" w:rsidP="00C95E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 настоящее время в "Федеральном государственном требовании к структуре основной общеобразовательной программы дошкольного образования" (</w:t>
      </w:r>
      <w:proofErr w:type="spell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Минобрнауки</w:t>
      </w:r>
      <w:proofErr w:type="spell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России от 23 ноября 2009г. № 655) в пункте 3.3.6. отмечено, что содержание образовательной области "Познание" направлено на достижение целей развития у детей познавательных интересов, интеллектуального развития детей через решение задач, включающих и сенсорное развитие. Данное содержание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lastRenderedPageBreak/>
        <w:t>отражено в программах нового поколения "От рождения до школы", "Детство", "Истоки" и др. в разделе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"Познание".</w:t>
      </w:r>
    </w:p>
    <w:p w:rsidR="00C95E0C" w:rsidRPr="003A4A82" w:rsidRDefault="00C95E0C" w:rsidP="00C95E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Таким образом, младший дошкольный возраст является </w:t>
      </w:r>
      <w:proofErr w:type="spell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сензитивным</w:t>
      </w:r>
      <w:proofErr w:type="spell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для сенсорного развития детей, для которого необходимо организовать содержательную, результативную деятельность,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использовать в дидактическом процессе различные средства и формы.</w:t>
      </w:r>
    </w:p>
    <w:p w:rsidR="00C95E0C" w:rsidRPr="003A4A82" w:rsidRDefault="00C95E0C" w:rsidP="00C95E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Для обогащения сенсорного опыта детей младшего дошкольного возраста в процессе содержательной деятельности в Муниципальном дошкольном образовательном учреждении детском саде комбинированного вида № 41 г. Белгород в младшей групп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е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воспитателем Юлией Сергеевной </w:t>
      </w:r>
      <w:proofErr w:type="spell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Работяговой</w:t>
      </w:r>
      <w:proofErr w:type="spell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был организован сенсомоторный уголок. Он вы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полнял ряд определенных функций: стимуляция сенсорных функций,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пов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ышение работоспособности детей,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тивизация когнитивных процессов,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повышение самостоятельности и формирование экспериментальной деятельности дошкольников.</w:t>
      </w:r>
    </w:p>
    <w:p w:rsidR="00C95E0C" w:rsidRPr="003A4A82" w:rsidRDefault="00C95E0C" w:rsidP="00C95E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При организации сенсомоторного уголка Ю.С.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proofErr w:type="spell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Работягова</w:t>
      </w:r>
      <w:proofErr w:type="spell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, в первую очередь, выбрала удобное и доступное место расположения в групповом помещении. Особое внимание уделялось подбору сенсомоторных объектов, влияющих на развитие зрения, слуха, осязания, обоняния и вкуса,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безопасных для жизни и здоровья детей. Уголок содержал постоянные и дополнительные объекты,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которые вносятся в зависимости от потребности и изучаемой темы. Сенсомоторный уголок использовался в образовательном процессе, как в непосредственной образовательной деятельности,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так и в самостоятельной игровой,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экспериментальной деятельности детей.</w:t>
      </w:r>
    </w:p>
    <w:p w:rsidR="00C95E0C" w:rsidRPr="003A4A82" w:rsidRDefault="00C95E0C" w:rsidP="00C95E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уг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олке использовались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Монтессори-</w:t>
      </w:r>
      <w:r w:rsidRPr="003A4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</w:t>
      </w:r>
      <w:proofErr w:type="spellEnd"/>
      <w:r w:rsidRPr="003A4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95E0C" w:rsidRPr="003A4A82" w:rsidRDefault="00C95E0C" w:rsidP="00C95E0C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Материалы для развития зрения, для различения форм и размеров, развития зрительной памяти </w:t>
      </w:r>
      <w:r>
        <w:rPr>
          <w:rFonts w:ascii="Times New Roman" w:eastAsia="Times New Roman" w:hAnsi="Times New Roman" w:cs="Times New Roman"/>
          <w:color w:val="64317F"/>
          <w:spacing w:val="10"/>
          <w:sz w:val="28"/>
          <w:szCs w:val="28"/>
          <w:lang w:eastAsia="ru-RU"/>
        </w:rPr>
        <w:t>–</w:t>
      </w:r>
      <w:r w:rsidRPr="003A4A82">
        <w:rPr>
          <w:rFonts w:ascii="Times New Roman" w:eastAsia="Times New Roman" w:hAnsi="Times New Roman" w:cs="Times New Roman"/>
          <w:color w:val="64317F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блока с цилиндрами и цветные цилиндры, розовая башня, коричневая лестница, красные штанги,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геометрический комод с рамками </w:t>
      </w:r>
      <w:r w:rsidRPr="003A4A82">
        <w:rPr>
          <w:rFonts w:ascii="Times New Roman" w:eastAsia="Times New Roman" w:hAnsi="Times New Roman" w:cs="Times New Roman"/>
          <w:color w:val="64317F"/>
          <w:spacing w:val="10"/>
          <w:sz w:val="28"/>
          <w:szCs w:val="28"/>
          <w:lang w:eastAsia="ru-RU"/>
        </w:rPr>
        <w:t xml:space="preserve">-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вкладышами и проекциями,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lastRenderedPageBreak/>
        <w:t>объемные геометрические тела с основаниями. Для развития цветового зрения -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коробки с цветными табличками, для развития логического мышления на основе зрительного восприятия - комплект конструктивных треугольников, биноминальный и </w:t>
      </w:r>
      <w:proofErr w:type="spell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триноминальный</w:t>
      </w:r>
      <w:proofErr w:type="spell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кубы.</w:t>
      </w:r>
    </w:p>
    <w:p w:rsidR="00C95E0C" w:rsidRPr="003A4A82" w:rsidRDefault="00C95E0C" w:rsidP="00C95E0C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Материалы для развития осязания, для различения на ощупь структуры поверхности -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шершавые и гладкие доски для ощупывания,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шероховатые таблички, ящик с тканью.</w:t>
      </w:r>
    </w:p>
    <w:p w:rsidR="00C95E0C" w:rsidRPr="003A4A82" w:rsidRDefault="00C95E0C" w:rsidP="00C95E0C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Материалы для различения температуры и теплопроводности. Тепловые баллончики и тепловые таблички.</w:t>
      </w:r>
    </w:p>
    <w:p w:rsidR="00C95E0C" w:rsidRPr="003A4A82" w:rsidRDefault="00C95E0C" w:rsidP="00C95E0C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Материал для развития барического чувства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(различения веса). Весовые таблички.</w:t>
      </w:r>
    </w:p>
    <w:p w:rsidR="00C95E0C" w:rsidRPr="003A4A82" w:rsidRDefault="00C95E0C" w:rsidP="00C95E0C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Материал для развития слуха. Шумовые цилиндры.</w:t>
      </w:r>
    </w:p>
    <w:p w:rsidR="00C95E0C" w:rsidRPr="003A4A82" w:rsidRDefault="00C95E0C" w:rsidP="00C95E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Дидактические игр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ы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для детей младшего дошкольного возраста, размещенные в уголке,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использовались с целью углубления и обобщения представлений и знаний, развития сенсорных способностей, активизации психических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процессов (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память, внимание, мышление, речь). Они соответствовали возрастным особенностям детей и были оснащены качественным дидактическим материалом (игрушки, разные предметы, картинки и др.). Воспитателем были продуманы формы их организации как индивидуальные, так и подгрупповые.</w:t>
      </w:r>
    </w:p>
    <w:p w:rsidR="00C95E0C" w:rsidRPr="003A4A82" w:rsidRDefault="00C95E0C" w:rsidP="00C95E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 работе по сенсорному развитию детей младшего дошкольного возраста использовались дидактические игры и упражнения, которые проводились на вертикальных плоскостях в группе.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Одну из вертикальных поверхностей занимал </w:t>
      </w:r>
      <w:proofErr w:type="spell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ковролин</w:t>
      </w:r>
      <w:proofErr w:type="spell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. Система упражнений ("Волшебная дорожка", "Правильно подбери оттенки", "Найди предметы такой же формы", "Найди свой домик", "Найди такой же", "Найди ниточку самую-самую...", "Нарисуй план", "Из чего состоит растение", "домашние животные" и др.) с его использованием способствовала активизации зрительного восприятия, развитию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lastRenderedPageBreak/>
        <w:t>сенсорных способностей. В самом уголке использовались игр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ы «Найди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пару", "Что внутри?", "Угадай число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(цифру)", "Собери матрешку" и др.</w:t>
      </w:r>
    </w:p>
    <w:p w:rsidR="00C95E0C" w:rsidRPr="003A4A82" w:rsidRDefault="00C95E0C" w:rsidP="00C95E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Игровой метод является преобладающим и основным в организации образовательной деятельности. Во время этих игр у ребенка вырабатываются важные качества, необходимые для успешного умственного развития. У детей воспитывается способность сосредоточиться на том, что им показывает и говорит взрослый.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Опираясь на способность и склонность маленьких детей к подражанию, воспитатель побуждает их воспроизводить показанные действия, сказанные слова. Очень важно помнить, что игры должны создавать у детей хорошее настроение, вызывать радость. Эта радость является залогом успешного развития детей. Закрепление сенсорных свой</w:t>
      </w:r>
      <w:proofErr w:type="gram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ств пр</w:t>
      </w:r>
      <w:proofErr w:type="gram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едметов происходит также и в процессе различных видов деятельности: игровой,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предметной, элементарной конструктивной.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Например, действуя со строительным материалом,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малыши овладевают умением учитывать форму и величину предметов; играя с кубами-вкладышами,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они закрепляют умение соотносить объекты по величине. При этом учет сенсорных свой</w:t>
      </w:r>
      <w:proofErr w:type="gram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ств пр</w:t>
      </w:r>
      <w:proofErr w:type="gram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едметов обусловливает практический результат.</w:t>
      </w:r>
    </w:p>
    <w:p w:rsidR="00C95E0C" w:rsidRPr="003A4A82" w:rsidRDefault="00C95E0C" w:rsidP="00C95E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Таким же образом, педагог создает условия для закрепления у детей в самостоятельной игре со строительным материалом представлений о величине, форме. Дети накапливают сенсорный опыт,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накладывая кубик на кубик или кирпичик,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нанизывая кольца на стержень пирамидки.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Воспитатель обращает внимание детей на сенсорные свойства предметов при наведении порядка в игровом хозяйстве. (Игрушки небольшого размера размещают в маленьких коробках и ящиках,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на полках; большие игрушки имеют свои более просторные места для хранения и т. п.).</w:t>
      </w:r>
    </w:p>
    <w:p w:rsidR="00C95E0C" w:rsidRPr="003A4A82" w:rsidRDefault="00C95E0C" w:rsidP="00C95E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Юлией Сергеевной в группе был создан кружок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"Волшебная бумага". Поскольку одним из показателей полноценного развития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lastRenderedPageBreak/>
        <w:t xml:space="preserve">ребенка является уровень развития мелкой моторики, то работа с бумагой </w:t>
      </w:r>
      <w:r w:rsidRPr="003A4A82">
        <w:rPr>
          <w:rFonts w:ascii="Times New Roman" w:eastAsia="Times New Roman" w:hAnsi="Times New Roman" w:cs="Times New Roman"/>
          <w:color w:val="64317F"/>
          <w:spacing w:val="10"/>
          <w:sz w:val="28"/>
          <w:szCs w:val="28"/>
          <w:lang w:eastAsia="ru-RU"/>
        </w:rPr>
        <w:t xml:space="preserve">-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одно из средств развития мелкой моторики. Такие работы с бумагой, как </w:t>
      </w:r>
      <w:proofErr w:type="spell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сминание</w:t>
      </w:r>
      <w:proofErr w:type="spell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и разрывание позволяют ребенку не только познать многообразие свойств бумаги как конструктивного материала, но и самостоятельно строить образы (на основе ассоциаций) и воплощать их с помощью взрослого. Работая с бумагой,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ребенок опирается одновременно на несколько анализаторов (зрение, слух, тактильное восприятие), что оказывает положительное влияние на развитие речи. При применении данной методики дети хорошо усваивают определенную цепь последовательных действий.</w:t>
      </w:r>
    </w:p>
    <w:p w:rsidR="00C95E0C" w:rsidRPr="003A4A82" w:rsidRDefault="00C95E0C" w:rsidP="00C95E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На первом этапе дети знакомятся со свойствами бумаги (мягкая, жесткая, различная по толщине и прочности, матова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я, блестящая, гладкая, шершавая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разная по окраске). С бумагой можно действовать по-разному: мять, рвать, клеить и т.д. На втором этапе вырабатывается техника скручивания бумаги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(жгутиками - прямыми движениями между ладонями и комочками </w:t>
      </w:r>
      <w:r w:rsidRPr="003A4A82">
        <w:rPr>
          <w:rFonts w:ascii="Times New Roman" w:eastAsia="Times New Roman" w:hAnsi="Times New Roman" w:cs="Times New Roman"/>
          <w:color w:val="A475A9"/>
          <w:spacing w:val="1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круг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овыми движениями между ладонями). На третьем этапе развивается зрительное и осязательное восприятие. Дети учатся воплощать в работах предметы геометрической формы.</w:t>
      </w:r>
    </w:p>
    <w:p w:rsidR="00C95E0C" w:rsidRPr="003A4A82" w:rsidRDefault="00C95E0C" w:rsidP="00C95E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Важно отметить, что действия детей,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proofErr w:type="spell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оречевленные</w:t>
      </w:r>
      <w:proofErr w:type="spell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в пр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оцессе работы, становятся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  <w:t xml:space="preserve">более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совершенными,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  <w:t>осмысленными,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целенаправленными,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ритмичными, регулируемыми. Изображение даже самого элементарного предмета предполагает наличие достаточно четких представлений о нем.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Формирование представлений о предметах требует от детей усвоение знаний о свойствах и признаках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(форме, цвете, величине, мягкости, упругости,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количестве). Постепенно дети приобретают способность самостоятельно анализировать предмет, видеть его составные части, сравнивать их, воспринимать предмет в целом. Дети постепенно учатся намечать тему и воплощать собственный замысел.</w:t>
      </w:r>
    </w:p>
    <w:p w:rsidR="00C95E0C" w:rsidRPr="003A4A82" w:rsidRDefault="00C95E0C" w:rsidP="00C95E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lastRenderedPageBreak/>
        <w:t>На современном этапе развития дошкольного образования для достижения целей Программы первостепенное значение имеет единство подходов к воспитанию детей в условиях дошкольного образовательного учреждения и семьи. В процессе взаимодействия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взрослых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  <w:t>(воспитатель-родитель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развивается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  <w:t xml:space="preserve">педагогическая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компетентность родителей.</w:t>
      </w:r>
    </w:p>
    <w:p w:rsidR="00C95E0C" w:rsidRPr="003A4A82" w:rsidRDefault="00C95E0C" w:rsidP="00C95E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Индивидуальные и групповые консультации, предложенные родителям, содержали рекомендации по сенсорному развитию и воспитанию ребенка младшего дошкольного возраста в семье, обогащению предметно-развивающей среды в домашних условиях и возможности использования дидактических игр и упражнений, дидактического материала в данном направлении.</w:t>
      </w:r>
    </w:p>
    <w:p w:rsidR="00C95E0C" w:rsidRDefault="00C95E0C" w:rsidP="00C95E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едагог включала родителей в создание и обогащение </w:t>
      </w:r>
      <w:proofErr w:type="spellStart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предметно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  <w:t>пространственной</w:t>
      </w:r>
      <w:proofErr w:type="spellEnd"/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развивающей среды и сенсорного уголка в группе.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Например, </w:t>
      </w:r>
      <w:r w:rsidRPr="003A4A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Юлия Сергеевна организовала и провела консультации для родителей "Как научить ребенка самостоятельно играть в дидактические игры", "Особенности сенсорного развития детей младшего дошкольного возраста", "Дидактические игры в ознакомлении детей младшего 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ошкольного возраста». </w:t>
      </w:r>
    </w:p>
    <w:p w:rsidR="00C95E0C" w:rsidRPr="008E0EE5" w:rsidRDefault="00C95E0C" w:rsidP="00C95E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Всё это и является основой познания мира для младших дошкольников.</w:t>
      </w:r>
    </w:p>
    <w:p w:rsidR="00C95E0C" w:rsidRPr="003A4A82" w:rsidRDefault="00C95E0C" w:rsidP="00C95E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E0C" w:rsidRPr="003A4A82" w:rsidRDefault="00C95E0C" w:rsidP="00C95E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E0C" w:rsidRPr="003A4A82" w:rsidRDefault="00C95E0C" w:rsidP="00C95E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E0C" w:rsidRPr="003A4A82" w:rsidRDefault="00C95E0C" w:rsidP="00C95E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E0C" w:rsidRPr="003A4A82" w:rsidRDefault="00C95E0C" w:rsidP="00C95E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E0C" w:rsidRPr="003A4A82" w:rsidRDefault="00C95E0C" w:rsidP="00C95E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E0C" w:rsidRPr="003A4A82" w:rsidRDefault="00C95E0C" w:rsidP="00C95E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E0C" w:rsidRPr="003A4A82" w:rsidRDefault="00C95E0C" w:rsidP="00C95E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E0C" w:rsidRPr="003A4A82" w:rsidRDefault="00C95E0C" w:rsidP="00C95E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E0C" w:rsidRPr="003A4A82" w:rsidRDefault="00C95E0C" w:rsidP="00C95E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E0C" w:rsidRDefault="00C95E0C" w:rsidP="00C95E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666" w:rsidRDefault="00125666"/>
    <w:sectPr w:rsidR="00125666" w:rsidSect="0012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B79C7"/>
    <w:multiLevelType w:val="hybridMultilevel"/>
    <w:tmpl w:val="4B625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5E0C"/>
    <w:rsid w:val="00125666"/>
    <w:rsid w:val="00C9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2595</Words>
  <Characters>14794</Characters>
  <Application>Microsoft Office Word</Application>
  <DocSecurity>0</DocSecurity>
  <Lines>123</Lines>
  <Paragraphs>34</Paragraphs>
  <ScaleCrop>false</ScaleCrop>
  <Company/>
  <LinksUpToDate>false</LinksUpToDate>
  <CharactersWithSpaces>17355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2015-10-18T16:21:00Z</dcterms:created>
  <dcterms:modified xsi:type="dcterms:W3CDTF">2015-10-18T16:21:00Z</dcterms:modified>
</cp:coreProperties>
</file>