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60" w:rsidRPr="00043D4A" w:rsidRDefault="00C10D9B" w:rsidP="00043D4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Памятка</w:t>
      </w:r>
      <w:bookmarkStart w:id="0" w:name="_GoBack"/>
      <w:bookmarkEnd w:id="0"/>
      <w:r w:rsidR="00043D4A" w:rsidRPr="00043D4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для родителей</w:t>
      </w:r>
    </w:p>
    <w:p w:rsidR="00043D4A" w:rsidRPr="00043D4A" w:rsidRDefault="00043D4A" w:rsidP="00043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4A">
        <w:rPr>
          <w:rFonts w:ascii="Times New Roman" w:hAnsi="Times New Roman" w:cs="Times New Roman"/>
          <w:sz w:val="28"/>
          <w:szCs w:val="28"/>
        </w:rPr>
        <w:t>Показатели развития ребенка 5-6 лет</w:t>
      </w:r>
    </w:p>
    <w:p w:rsidR="00043D4A" w:rsidRPr="00043D4A" w:rsidRDefault="00043D4A" w:rsidP="00043D4A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Культурно-гигиенические навыки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-Следить за чистотой тела, опрятностью одежды, прически. Самостоятельно чистить зубы, следить за чистотой ногтей, при кашле и чихании закрывать рот и нос платком, отворачиваться в сторону.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-Быстро и аккуратно одеваться, соблюдать порядок в своём шкафу (раскладывать одежду в определённые места), опрятно убирать постель.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-Правильно пользоваться столовыми приборами (вилкой, ножом), есть аккуратно, бесшумно, сохраняя правильную осанку за столом.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-Сервировать стол, убирать посуду после еды.</w:t>
      </w:r>
    </w:p>
    <w:p w:rsidR="00043D4A" w:rsidRPr="00043D4A" w:rsidRDefault="00043D4A" w:rsidP="00043D4A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Физическое воспитание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-Ходить на носках (руки за голову), на пятках, на наружных сторонах стоп, с высоким подниманием колена (бедра), перекатом с пятки на носок, приставным шагом в правую и левую стороны.</w:t>
      </w:r>
      <w:proofErr w:type="gramEnd"/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-Ходить по гимнастической скамейке, по наклонной доске прямо и боком, на носках, приседая на середине, раскладывая и собирая предметы, прокатывая перед собой мяч двумя руками.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-Бегать на носках с высоким подниманием колена (бедра), мелким и широким шагом, змейкой, с препятствиями.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-Бегать на скорость – 30 метров за 8,5 – 7,5 секунд.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-Прыгать в длину с места не менее 80 см, с разбега – примерно 100 см, в высоту с разбега 30-40 см.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-Бросать мяч вверх, о землю и ловить его двумя руками (не менее 10 раз подряд), одной рукой (правой, левой не менее 4 – 6 раз), бросать мяч вверх и ловить его с хлопками.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-Перебрасывать мяч из одной руки в другую из разных исходных положений, различными способами (снизу, из-за головы, от груди, с отскоком от земли).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-Отбивать мяч о землю на месте, продвигаясь вперёд шагом (на расстояние 5 – 6 м).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-Метать предметы на дальность (не менее 5 – 9 м), в горизонтальную и вертикальную цель (центр мишени на высоте 1 м) с расстояния 3 – 4 м.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-Ходить на лыжах скользящим шагом, выполнять повороты на месте и в движении, подниматься на горку лесенкой, спускаться с неё в низкой стойке. Проходить на лыжах в медленном темпе дистанцию 1 – 2 км.</w:t>
      </w:r>
    </w:p>
    <w:p w:rsidR="00043D4A" w:rsidRPr="00043D4A" w:rsidRDefault="00043D4A" w:rsidP="00043D4A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Сенсорное воспитание, ознакомление с окружающим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-Воспринимать предметы, их разнообразные свойства и отношения (цвет, форму, величину, расположение в пространстве, высоту звуков и т.п.). Подбирать пары или группы предметов, совпадающих по заданному признаку, выбирая их из других предметов.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-Сравнивать предметы между собой (по назначению, цвету, форме, материалу), классифицировать их (посуда – фарфоровая, стеклянная, керамическая, пластмассовая)</w:t>
      </w:r>
      <w:proofErr w:type="gramEnd"/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-Различать и называть виды транспорта, предметы облегчающие труд человека в быту, и предметы, создающие комфорт.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-Иметь постоянные обязанности по дому, уважать труд и занятия других членов семьи. </w:t>
      </w: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-Х</w:t>
      </w:r>
      <w:proofErr w:type="gramEnd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орошо знать свой домашний адрес. Знать название родного города (посёлка), страны (Российская Федерация – Россия), её главного города (Москва).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-Различать некоторые рода войск; знать правила дорожного движения (улицу переходят в специальных местах, переходить надо только на зелёный сигнал светофора).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-Соблюдать технику безопасности: не играть с огнём, в отсутствие взрослых не пользоваться электрическими приборами, не трогать без разрешения острые, колющие и режущие предметы. В случае необходимости, самостоятельно набирать телефонные номера пожарной службы, милиции и «Скорой помощи» (01, 02, 03).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-Быть внимательным к сверстникам и заботиться о детях младшего возраста. Уважительно относиться к работникам детского сада.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-Устанавливать связи между состоянием растения и условиями окружающей среды, выявлять причины происходящих изменений (листья высохли – недостаточно воды, листья бледнеют – не хватает света, растение слабое, растёт медленно – не хватает питательных веществ).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-Знать два – три вида травянистых растений, четыре – пять видов зимующих птиц.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-Иметь представление о переходе веществ из твёрдого состояния </w:t>
      </w: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жидкое и наоборот.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043D4A" w:rsidRPr="00043D4A" w:rsidRDefault="00043D4A" w:rsidP="00043D4A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Развитие речи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-Знать и применять существительные, обозначающие предметы из бытового окружения, профессии, растения, животных птиц; прилагательные, характеризующие свойства и качества предметов, эмоции</w:t>
      </w: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proofErr w:type="gramEnd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чувства, переживания (вспыльчивый, справедливый, рассерженный); наречия, обозначающие взаимоотношения людей, их отношение к труду, характеризующие настроение человека, его отдых.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-Подбирать существительное к прилагательному (белый – снег, сахар, мел, медицинский халат), слова со сходным значением (шалун – озорник – проказник), с противоположным значением (слабый – сильный, пасмурно – солнечно).</w:t>
      </w:r>
      <w:proofErr w:type="gramEnd"/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-Различать на слух и отчётливо произносить часто смешиваемые согласные звуки: с – з, с – ц, ш – ж, ч – ц, с – ш, ж – з, л </w:t>
      </w: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–р</w:t>
      </w:r>
      <w:proofErr w:type="gramEnd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-Согласовывать слова в предложениях: существительные с числительными (пять груш, трое ребят) и прилагательные с существительными (лягушка – зелёное брюшко).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-Правильно употреблять существительные множественного числа в именительном и винительном </w:t>
      </w: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падежах</w:t>
      </w:r>
      <w:proofErr w:type="gramEnd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-Объяснять правила игры, аргументировано оценить ответ, высказывание сверстника.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-Употреблять сложные предложения разных видов; пересказывая, пользоваться прямой и косвенной речью.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-Составлять по образцу самостоятельные рассказы из опыта, по сюжетной картине,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-Определять место звука в слове.</w:t>
      </w:r>
    </w:p>
    <w:p w:rsidR="00043D4A" w:rsidRPr="00043D4A" w:rsidRDefault="00043D4A" w:rsidP="00043D4A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Математические представления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-Считать (отсчитывать) в пределах 10.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-Правильно пользоваться количественными и порядковыми числительными.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-Сравнивать рядом стоящие числа в пределах 10 (опираясь на наглядность), устанавливать, какое число больше (меньше) другого; уравнивать неравное число предметов.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-Сравнивать предметы различной величины, размещая их в ряд в порядке возрастания (убывания) длины, высоты. Определять на глаз величину предметов: длиннее (короче), выше (ниже) образца и </w:t>
      </w: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равные</w:t>
      </w:r>
      <w:proofErr w:type="gramEnd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ему.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-Измерять объём (вместимость сосудов, жидких и сыпучих веществ) условными мерками.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-Различать форму предметов: круглую, треугольную, четырёхугольную.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-Выражать словами местонахождение предмета по отношению к себе, к другим предметам.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-Ориентироваться на листе бумаги (слева, справа, внизу, вверху, в середине), ориентироваться по плану, схеме.</w:t>
      </w:r>
      <w:proofErr w:type="gramEnd"/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-Называть дни недели, последовательность частей суто</w:t>
      </w: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к(</w:t>
      </w:r>
      <w:proofErr w:type="gramEnd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знать, что утро, день, вечер, ночь составляют сутки), определять (примерно) длительность временных интервалов (1, 3 минуты).</w:t>
      </w:r>
    </w:p>
    <w:p w:rsidR="00043D4A" w:rsidRPr="00043D4A" w:rsidRDefault="00043D4A" w:rsidP="00043D4A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Изобразительная деятельность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-Выделять выразительные средства в разных видах искусства (форма, цвет, колорит, композиция).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-Знать особенности изобразительных материалов.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-Создавать изображения предметов (по представлению, с натуры); сюжетные изображения (на темы окружающей жизни, явлений природы, литературных произведений), использовать разнообразные композиционные решения, изобразительные материалы.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-Использовать различные цвета и оттенки для создания выразительных образов.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-Выполнять узоры по мотивам народного декоративно-прикладного искусства, использовать разнообразные приёмы и элементы создания узора, подбирать цвета в соответствии с тем или иным видом декоративного искусства.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-Лепить предметы разной формы, используя усвоенные ранее приёмы и способы.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-Создавать небольшие сюжетные композиции, передавая пропорции, позы, и движения фигур.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-Создавать лепные изображения по мотивам народных игрушек.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Изображать предметы и несложные сюжетные </w:t>
      </w:r>
      <w:proofErr w:type="gramStart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композиции</w:t>
      </w:r>
      <w:proofErr w:type="gramEnd"/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методом аппликации, используя разнообразные приёмы вырезания, а также обрывание.</w:t>
      </w:r>
    </w:p>
    <w:p w:rsidR="00043D4A" w:rsidRPr="00043D4A" w:rsidRDefault="00043D4A" w:rsidP="00043D4A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Конструирование и ручной труд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-Анализировать образец постройки.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-Планировать этапы создания собственной постройки, находить конструктивные решения.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-Создавать постройку по рисунку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-Сгибать лист вчетверо в разных направлениях, работать по готовой выкройке.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-Правильно пользоваться ножницами.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-Выполнять несложные поделки способом оригами.</w:t>
      </w:r>
    </w:p>
    <w:p w:rsidR="00043D4A" w:rsidRPr="00043D4A" w:rsidRDefault="00043D4A" w:rsidP="00043D4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3D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-Делать игрушки, сувениры из природного и бросового материала.</w:t>
      </w:r>
    </w:p>
    <w:p w:rsidR="00043D4A" w:rsidRDefault="00043D4A"/>
    <w:sectPr w:rsidR="00043D4A" w:rsidSect="00043D4A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D4A"/>
    <w:rsid w:val="00043D4A"/>
    <w:rsid w:val="005C1160"/>
    <w:rsid w:val="00C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Наиль</cp:lastModifiedBy>
  <cp:revision>4</cp:revision>
  <dcterms:created xsi:type="dcterms:W3CDTF">2015-09-18T08:41:00Z</dcterms:created>
  <dcterms:modified xsi:type="dcterms:W3CDTF">2015-10-18T11:03:00Z</dcterms:modified>
</cp:coreProperties>
</file>