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60" w:rsidRDefault="00A57A97" w:rsidP="00564692">
      <w:pPr>
        <w:spacing w:after="0"/>
        <w:ind w:firstLine="567"/>
        <w:jc w:val="center"/>
        <w:rPr>
          <w:b/>
          <w:sz w:val="28"/>
          <w:szCs w:val="28"/>
        </w:rPr>
      </w:pPr>
      <w:r w:rsidRPr="0016137E">
        <w:rPr>
          <w:b/>
          <w:sz w:val="28"/>
          <w:szCs w:val="28"/>
        </w:rPr>
        <w:t>Эффективность работы по коррекции нарушений речи детей в наших руках…</w:t>
      </w:r>
    </w:p>
    <w:p w:rsidR="00564692" w:rsidRPr="0016137E" w:rsidRDefault="00564692" w:rsidP="00564692">
      <w:pPr>
        <w:spacing w:after="0"/>
        <w:ind w:firstLine="567"/>
        <w:jc w:val="center"/>
        <w:rPr>
          <w:b/>
          <w:sz w:val="28"/>
          <w:szCs w:val="28"/>
        </w:rPr>
      </w:pPr>
    </w:p>
    <w:p w:rsidR="00A57A97" w:rsidRDefault="00A57A97" w:rsidP="00564692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A92649">
        <w:rPr>
          <w:sz w:val="28"/>
          <w:szCs w:val="28"/>
        </w:rPr>
        <w:t>астоящее время родители уделяют мало  внимания речевым недостаткам ребёнка, считая, что в детском саду работают специалисты, которые помогут ему, однако сами при этом занимают отстранённую позицию.</w:t>
      </w:r>
    </w:p>
    <w:p w:rsidR="00F13C03" w:rsidRDefault="00A92649" w:rsidP="00564692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принимать активное участие в речевом развитии детей. Любая речевая игра</w:t>
      </w:r>
      <w:r w:rsidR="00F13C03">
        <w:rPr>
          <w:sz w:val="28"/>
          <w:szCs w:val="28"/>
        </w:rPr>
        <w:t xml:space="preserve">, упражнение, беседа с ребёнком - важная часть сложного процесса формирования речи. Если родители отстраняются от этой работы, нарушается целостность всего учебно-воспитательного процесса. </w:t>
      </w:r>
    </w:p>
    <w:p w:rsidR="00D759AD" w:rsidRDefault="00564692" w:rsidP="00D759AD">
      <w:pPr>
        <w:spacing w:after="0"/>
        <w:ind w:left="-567" w:firstLine="567"/>
        <w:jc w:val="both"/>
        <w:rPr>
          <w:sz w:val="28"/>
          <w:szCs w:val="28"/>
        </w:rPr>
      </w:pPr>
      <w:r w:rsidRPr="00564692">
        <w:rPr>
          <w:sz w:val="28"/>
          <w:szCs w:val="28"/>
        </w:rPr>
        <w:t>Участие родителей по к</w:t>
      </w:r>
      <w:r w:rsidR="00311798" w:rsidRPr="00564692">
        <w:rPr>
          <w:sz w:val="28"/>
          <w:szCs w:val="28"/>
        </w:rPr>
        <w:t>оррекции звуковой стороны речи очень важный момент.</w:t>
      </w:r>
    </w:p>
    <w:p w:rsidR="0016137E" w:rsidRPr="00D759AD" w:rsidRDefault="0016137E" w:rsidP="00D759AD">
      <w:pPr>
        <w:spacing w:after="0"/>
        <w:ind w:left="-567" w:firstLine="567"/>
        <w:jc w:val="center"/>
        <w:rPr>
          <w:sz w:val="28"/>
          <w:szCs w:val="28"/>
        </w:rPr>
      </w:pPr>
      <w:r w:rsidRPr="00564692">
        <w:rPr>
          <w:b/>
          <w:sz w:val="28"/>
          <w:szCs w:val="28"/>
        </w:rPr>
        <w:t xml:space="preserve">Автоматизация </w:t>
      </w:r>
      <w:r w:rsidRPr="0016137E">
        <w:rPr>
          <w:b/>
          <w:sz w:val="28"/>
          <w:szCs w:val="28"/>
        </w:rPr>
        <w:t>звуков</w:t>
      </w:r>
    </w:p>
    <w:p w:rsidR="00311798" w:rsidRDefault="00311798" w:rsidP="00564692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Ребёнок, научившись произносить поставленный звук изолированно, не сразу использует его в своей речи. Без помощи родителей этот процесс может затянуться на длительное время, поскольку у дошкольников навык формируется в результате систематического повторения и закрепления.</w:t>
      </w:r>
    </w:p>
    <w:p w:rsidR="0016137E" w:rsidRDefault="0016137E" w:rsidP="00564692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звуков – результат сотрудничества логопеда, ребёнка и его родителей. В процессе этого сотрудничества</w:t>
      </w:r>
      <w:r w:rsidR="00813448">
        <w:rPr>
          <w:sz w:val="28"/>
          <w:szCs w:val="28"/>
        </w:rPr>
        <w:t xml:space="preserve"> формируются правильная речь, развиваются внимание,</w:t>
      </w:r>
      <w:r w:rsidR="00C33ACA">
        <w:rPr>
          <w:sz w:val="28"/>
          <w:szCs w:val="28"/>
        </w:rPr>
        <w:t xml:space="preserve"> память, мышление, а также устанавливаются дружественные отношения между родителями и детьми. Одно из обязательных условий успешной автоматизации звуков – закрепление речевого</w:t>
      </w:r>
      <w:r w:rsidR="00215D2C">
        <w:rPr>
          <w:sz w:val="28"/>
          <w:szCs w:val="28"/>
        </w:rPr>
        <w:t xml:space="preserve"> материала в домашних условиях.</w:t>
      </w:r>
    </w:p>
    <w:p w:rsidR="00215D2C" w:rsidRDefault="00215D2C" w:rsidP="00564692">
      <w:pPr>
        <w:spacing w:before="240"/>
        <w:ind w:left="-567" w:firstLine="567"/>
        <w:jc w:val="center"/>
        <w:rPr>
          <w:b/>
          <w:sz w:val="28"/>
          <w:szCs w:val="28"/>
        </w:rPr>
      </w:pPr>
      <w:r w:rsidRPr="00215D2C">
        <w:rPr>
          <w:b/>
          <w:sz w:val="28"/>
          <w:szCs w:val="28"/>
        </w:rPr>
        <w:t>Закрепление изолированного звука</w:t>
      </w:r>
    </w:p>
    <w:p w:rsidR="00215D2C" w:rsidRDefault="00215D2C" w:rsidP="00564692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изолированного звука используют звукоподражание:</w:t>
      </w:r>
    </w:p>
    <w:p w:rsidR="00215D2C" w:rsidRDefault="00215D2C" w:rsidP="0056469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215D2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</w:t>
      </w:r>
      <w:r w:rsidR="00A94EDB">
        <w:rPr>
          <w:sz w:val="28"/>
          <w:szCs w:val="28"/>
        </w:rPr>
        <w:t>] -</w:t>
      </w:r>
      <w:r w:rsidRPr="00215D2C">
        <w:rPr>
          <w:sz w:val="28"/>
          <w:szCs w:val="28"/>
        </w:rPr>
        <w:t xml:space="preserve"> </w:t>
      </w:r>
      <w:r>
        <w:rPr>
          <w:sz w:val="28"/>
          <w:szCs w:val="28"/>
        </w:rPr>
        <w:t>водичка и ветер шумит, насос качает колеса;</w:t>
      </w:r>
    </w:p>
    <w:p w:rsidR="00711607" w:rsidRDefault="00A94EDB" w:rsidP="0056469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- комар пищит;</w:t>
      </w:r>
    </w:p>
    <w:p w:rsidR="00A94EDB" w:rsidRPr="00A94EDB" w:rsidRDefault="00A94EDB" w:rsidP="0056469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- змея шипит;</w:t>
      </w:r>
      <w:r>
        <w:rPr>
          <w:sz w:val="28"/>
          <w:szCs w:val="28"/>
          <w:lang w:val="en-US"/>
        </w:rPr>
        <w:t xml:space="preserve"> </w:t>
      </w:r>
    </w:p>
    <w:p w:rsidR="00A94EDB" w:rsidRPr="00A94EDB" w:rsidRDefault="00A94EDB" w:rsidP="0056469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ж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– жук жужжит;</w:t>
      </w:r>
    </w:p>
    <w:p w:rsidR="00A94EDB" w:rsidRPr="00A94EDB" w:rsidRDefault="00A94EDB" w:rsidP="0056469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5C3692">
        <w:rPr>
          <w:sz w:val="28"/>
          <w:szCs w:val="28"/>
        </w:rPr>
        <w:t>[</w:t>
      </w:r>
      <w:proofErr w:type="gramStart"/>
      <w:r w:rsidR="005C3692">
        <w:rPr>
          <w:sz w:val="28"/>
          <w:szCs w:val="28"/>
        </w:rPr>
        <w:t>л</w:t>
      </w:r>
      <w:proofErr w:type="gramEnd"/>
      <w:r w:rsidRPr="005C3692">
        <w:rPr>
          <w:sz w:val="28"/>
          <w:szCs w:val="28"/>
        </w:rPr>
        <w:t xml:space="preserve">] </w:t>
      </w:r>
      <w:r w:rsidR="005C3692" w:rsidRPr="005C3692">
        <w:rPr>
          <w:sz w:val="28"/>
          <w:szCs w:val="28"/>
        </w:rPr>
        <w:t>–</w:t>
      </w:r>
      <w:r w:rsidR="005C3692">
        <w:rPr>
          <w:sz w:val="28"/>
          <w:szCs w:val="28"/>
        </w:rPr>
        <w:t xml:space="preserve"> пароход гудит, самолёт летит;</w:t>
      </w:r>
    </w:p>
    <w:p w:rsidR="00A94EDB" w:rsidRDefault="00A94EDB" w:rsidP="005C369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5C3692">
        <w:rPr>
          <w:sz w:val="28"/>
          <w:szCs w:val="28"/>
        </w:rPr>
        <w:t>[</w:t>
      </w:r>
      <w:proofErr w:type="spellStart"/>
      <w:proofErr w:type="gramStart"/>
      <w:r w:rsidR="005C3692">
        <w:rPr>
          <w:sz w:val="28"/>
          <w:szCs w:val="28"/>
        </w:rPr>
        <w:t>р</w:t>
      </w:r>
      <w:proofErr w:type="spellEnd"/>
      <w:proofErr w:type="gramEnd"/>
      <w:r w:rsidRPr="005C3692">
        <w:rPr>
          <w:sz w:val="28"/>
          <w:szCs w:val="28"/>
        </w:rPr>
        <w:t xml:space="preserve">] </w:t>
      </w:r>
      <w:r w:rsidR="005C3692" w:rsidRPr="005C3692">
        <w:rPr>
          <w:sz w:val="28"/>
          <w:szCs w:val="28"/>
        </w:rPr>
        <w:t>– лев/тигр рычит; мотор работает;</w:t>
      </w:r>
    </w:p>
    <w:p w:rsidR="005C3692" w:rsidRDefault="005C3692" w:rsidP="005C3692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Изолированный звук </w:t>
      </w:r>
      <w:r w:rsidR="005722E7">
        <w:rPr>
          <w:sz w:val="28"/>
          <w:szCs w:val="28"/>
        </w:rPr>
        <w:t xml:space="preserve">закрепляется с помощью звуковых дорожек. Мы предлагаем ребёнку вести пальчиком по дорожке и тянуть звук </w:t>
      </w:r>
      <w:r w:rsidR="005722E7" w:rsidRPr="005722E7">
        <w:rPr>
          <w:sz w:val="28"/>
          <w:szCs w:val="28"/>
        </w:rPr>
        <w:t>[</w:t>
      </w:r>
      <w:r w:rsidR="005722E7">
        <w:rPr>
          <w:sz w:val="28"/>
          <w:szCs w:val="28"/>
        </w:rPr>
        <w:t>ж</w:t>
      </w:r>
      <w:r w:rsidR="005722E7" w:rsidRPr="005722E7">
        <w:rPr>
          <w:sz w:val="28"/>
          <w:szCs w:val="28"/>
        </w:rPr>
        <w:t>]</w:t>
      </w:r>
      <w:proofErr w:type="gramStart"/>
      <w:r w:rsidR="005722E7">
        <w:rPr>
          <w:sz w:val="28"/>
          <w:szCs w:val="28"/>
        </w:rPr>
        <w:t>,</w:t>
      </w:r>
      <w:r w:rsidR="005722E7" w:rsidRPr="005722E7">
        <w:rPr>
          <w:sz w:val="28"/>
          <w:szCs w:val="28"/>
        </w:rPr>
        <w:t>[</w:t>
      </w:r>
      <w:proofErr w:type="gramEnd"/>
      <w:r w:rsidR="005722E7">
        <w:rPr>
          <w:sz w:val="28"/>
          <w:szCs w:val="28"/>
        </w:rPr>
        <w:t>с</w:t>
      </w:r>
      <w:r w:rsidR="005722E7" w:rsidRPr="005722E7">
        <w:rPr>
          <w:sz w:val="28"/>
          <w:szCs w:val="28"/>
        </w:rPr>
        <w:t>]</w:t>
      </w:r>
      <w:r w:rsidR="005722E7">
        <w:rPr>
          <w:sz w:val="28"/>
          <w:szCs w:val="28"/>
        </w:rPr>
        <w:t>,</w:t>
      </w:r>
      <w:r w:rsidR="005722E7" w:rsidRPr="005722E7">
        <w:rPr>
          <w:sz w:val="28"/>
          <w:szCs w:val="28"/>
        </w:rPr>
        <w:t>[</w:t>
      </w:r>
      <w:proofErr w:type="spellStart"/>
      <w:r w:rsidR="005722E7">
        <w:rPr>
          <w:sz w:val="28"/>
          <w:szCs w:val="28"/>
        </w:rPr>
        <w:t>з</w:t>
      </w:r>
      <w:proofErr w:type="spellEnd"/>
      <w:r w:rsidR="005722E7" w:rsidRPr="005722E7">
        <w:rPr>
          <w:sz w:val="28"/>
          <w:szCs w:val="28"/>
        </w:rPr>
        <w:t>]</w:t>
      </w:r>
      <w:r w:rsidR="005722E7">
        <w:rPr>
          <w:sz w:val="28"/>
          <w:szCs w:val="28"/>
        </w:rPr>
        <w:t xml:space="preserve"> и т.д.,</w:t>
      </w:r>
      <w:r w:rsidR="002542DF">
        <w:rPr>
          <w:sz w:val="28"/>
          <w:szCs w:val="28"/>
        </w:rPr>
        <w:t xml:space="preserve"> </w:t>
      </w:r>
      <w:r w:rsidR="005722E7">
        <w:rPr>
          <w:sz w:val="28"/>
          <w:szCs w:val="28"/>
        </w:rPr>
        <w:t>либо показываем со звуком</w:t>
      </w:r>
      <w:r w:rsidR="002542DF">
        <w:rPr>
          <w:sz w:val="28"/>
          <w:szCs w:val="28"/>
        </w:rPr>
        <w:t xml:space="preserve"> пчёлке дорогу к цветку или машинке путь в гараж. Можно использовать звуковую улитку.</w:t>
      </w:r>
    </w:p>
    <w:p w:rsidR="002542DF" w:rsidRPr="007877AC" w:rsidRDefault="002542DF" w:rsidP="00AD5947">
      <w:pPr>
        <w:tabs>
          <w:tab w:val="left" w:pos="426"/>
        </w:tabs>
        <w:spacing w:after="0"/>
        <w:jc w:val="center"/>
        <w:rPr>
          <w:b/>
          <w:sz w:val="28"/>
          <w:szCs w:val="28"/>
        </w:rPr>
      </w:pPr>
      <w:r w:rsidRPr="007877AC">
        <w:rPr>
          <w:b/>
          <w:sz w:val="28"/>
          <w:szCs w:val="28"/>
        </w:rPr>
        <w:lastRenderedPageBreak/>
        <w:t>Автоматизация звука в слогах.</w:t>
      </w:r>
    </w:p>
    <w:p w:rsidR="002542DF" w:rsidRDefault="002542DF" w:rsidP="005C3692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укладов. Но механическое многократное повторение слогов</w:t>
      </w:r>
      <w:r w:rsidR="00EB2C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слоговых сочетаний – </w:t>
      </w:r>
      <w:proofErr w:type="gramStart"/>
      <w:r>
        <w:rPr>
          <w:sz w:val="28"/>
          <w:szCs w:val="28"/>
        </w:rPr>
        <w:t>мало интересный</w:t>
      </w:r>
      <w:proofErr w:type="gramEnd"/>
      <w:r>
        <w:rPr>
          <w:sz w:val="28"/>
          <w:szCs w:val="28"/>
        </w:rPr>
        <w:t xml:space="preserve"> для ребёнка вид деятельности. Если использовать игровые приёмы, подключить к этому процессу зрительный, слуховой и тактильный анализаторы, дело пойдёт быстрее</w:t>
      </w:r>
      <w:r w:rsidR="00DC7BE9">
        <w:rPr>
          <w:sz w:val="28"/>
          <w:szCs w:val="28"/>
        </w:rPr>
        <w:t>, поскольку будут развиваться слуховое и зрительное внимание, мелкая моторика рук и формироваться умение свободно и правильно использовать поставленный звук в слогах.</w:t>
      </w:r>
    </w:p>
    <w:p w:rsidR="00DC7BE9" w:rsidRDefault="00DC7BE9" w:rsidP="005C3692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автоматизацию звука в слогах</w:t>
      </w:r>
    </w:p>
    <w:p w:rsidR="00942CED" w:rsidRDefault="00942CED" w:rsidP="00942CED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Каждый палец «здоровается» с большим пальцем. При соприкосновении нужно произносить слог с автоматизируемым звуком. Все движения следует выполнять обеими руками одновременно.</w:t>
      </w:r>
    </w:p>
    <w:p w:rsidR="00942CED" w:rsidRDefault="00942CED" w:rsidP="00942CED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Произносить слоги: </w:t>
      </w:r>
      <w:proofErr w:type="spellStart"/>
      <w:r>
        <w:rPr>
          <w:sz w:val="28"/>
          <w:szCs w:val="28"/>
        </w:rPr>
        <w:t>ша-шо-шу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ша-шо-шу</w:t>
      </w:r>
      <w:proofErr w:type="spellEnd"/>
      <w:r>
        <w:rPr>
          <w:sz w:val="28"/>
          <w:szCs w:val="28"/>
        </w:rPr>
        <w:t>, имитируя управление автомобилем, шитье, вязание, рисование, перелистывание книги.</w:t>
      </w:r>
    </w:p>
    <w:p w:rsidR="00942CED" w:rsidRDefault="00942CED" w:rsidP="00942CED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Сгибать кисти в кулак и разгибать, одновременно произнося слоги.</w:t>
      </w:r>
    </w:p>
    <w:p w:rsidR="00942CED" w:rsidRDefault="00942CED" w:rsidP="00942CED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«Пальчики шагают». Пальчики «идут» по столу.</w:t>
      </w:r>
    </w:p>
    <w:p w:rsidR="00EB2CB2" w:rsidRDefault="00942CED" w:rsidP="00942CED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Прикреплять прищ</w:t>
      </w:r>
      <w:r w:rsidR="00EB2CB2">
        <w:rPr>
          <w:sz w:val="28"/>
          <w:szCs w:val="28"/>
        </w:rPr>
        <w:t>епки, нанизывать колечки на пирамидку, выкладывать счетные палочки с одновременным произнесением слогов.</w:t>
      </w:r>
    </w:p>
    <w:p w:rsidR="00436280" w:rsidRDefault="00EB2CB2" w:rsidP="00EB2CB2">
      <w:pPr>
        <w:pStyle w:val="a3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нескольких занятий, посвященных автоматизации звука в слогах, начинается новый этап работы. Главная задача взрослых – научить ребёнка правильно произносить слова с поставленным звуком. Однако поставленный звук ещё очень «хрупкий», непрочный, ребёнок пользуется им крайне нерегулярно, чаще</w:t>
      </w:r>
      <w:r w:rsidR="00436280">
        <w:rPr>
          <w:sz w:val="28"/>
          <w:szCs w:val="28"/>
        </w:rPr>
        <w:t xml:space="preserve"> только на занятиях с логопедом. На этом этапе все игры направлены на развитие умения различать звуки, анализировать и выделять их из состава слова, т.е. на формирование фонематического слуха.</w:t>
      </w:r>
    </w:p>
    <w:p w:rsidR="00436280" w:rsidRDefault="00436280" w:rsidP="00EB2CB2">
      <w:pPr>
        <w:pStyle w:val="a3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домашних условиях автоматизировать звук в слогах можно в следующих играх:</w:t>
      </w:r>
    </w:p>
    <w:p w:rsidR="00942CED" w:rsidRDefault="00436280" w:rsidP="00A532AF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нужно «поймать» зву</w:t>
      </w:r>
      <w:proofErr w:type="gramStart"/>
      <w:r>
        <w:rPr>
          <w:sz w:val="28"/>
          <w:szCs w:val="28"/>
        </w:rPr>
        <w:t>к</w:t>
      </w:r>
      <w:r w:rsidRPr="00436280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ж</w:t>
      </w:r>
      <w:r w:rsidRPr="00436280">
        <w:rPr>
          <w:sz w:val="28"/>
          <w:szCs w:val="28"/>
        </w:rPr>
        <w:t xml:space="preserve">] – </w:t>
      </w:r>
      <w:r>
        <w:rPr>
          <w:sz w:val="28"/>
          <w:szCs w:val="28"/>
        </w:rPr>
        <w:t xml:space="preserve">выделить его из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слого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словоряда</w:t>
      </w:r>
      <w:proofErr w:type="spellEnd"/>
      <w:r>
        <w:rPr>
          <w:sz w:val="28"/>
          <w:szCs w:val="28"/>
        </w:rPr>
        <w:t>;</w:t>
      </w:r>
    </w:p>
    <w:p w:rsidR="00436280" w:rsidRDefault="00436280" w:rsidP="00A532AF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как только ребёнок услышит </w:t>
      </w:r>
      <w:proofErr w:type="gramStart"/>
      <w:r>
        <w:rPr>
          <w:sz w:val="28"/>
          <w:szCs w:val="28"/>
        </w:rPr>
        <w:t xml:space="preserve">звук </w:t>
      </w:r>
      <w:r w:rsidRPr="00436280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436280">
        <w:rPr>
          <w:sz w:val="28"/>
          <w:szCs w:val="28"/>
        </w:rPr>
        <w:t>]</w:t>
      </w:r>
      <w:r>
        <w:rPr>
          <w:sz w:val="28"/>
          <w:szCs w:val="28"/>
        </w:rPr>
        <w:t>, он должен хлопнуть в ладоши, поймать его:</w:t>
      </w:r>
    </w:p>
    <w:p w:rsidR="00436280" w:rsidRDefault="00436280" w:rsidP="00A532AF">
      <w:pPr>
        <w:pStyle w:val="a3"/>
        <w:tabs>
          <w:tab w:val="left" w:pos="426"/>
        </w:tabs>
        <w:spacing w:after="0"/>
        <w:ind w:left="284" w:firstLine="1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А, Ж, </w:t>
      </w:r>
      <w:proofErr w:type="gramStart"/>
      <w:r>
        <w:rPr>
          <w:sz w:val="28"/>
          <w:szCs w:val="28"/>
        </w:rPr>
        <w:t>Ш</w:t>
      </w:r>
      <w:proofErr w:type="gramEnd"/>
    </w:p>
    <w:p w:rsidR="00215D2C" w:rsidRDefault="00436280" w:rsidP="00A532AF">
      <w:pPr>
        <w:pStyle w:val="a3"/>
        <w:tabs>
          <w:tab w:val="left" w:pos="426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ЖА, СА, ТУ, ЖО, ИШ, ШУ</w:t>
      </w:r>
    </w:p>
    <w:p w:rsidR="00436280" w:rsidRDefault="00436280" w:rsidP="00436280">
      <w:pPr>
        <w:pStyle w:val="a3"/>
        <w:tabs>
          <w:tab w:val="left" w:pos="426"/>
        </w:tabs>
        <w:spacing w:after="0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ЖУК, ЕЖИ;</w:t>
      </w:r>
    </w:p>
    <w:p w:rsidR="00690644" w:rsidRDefault="00690644" w:rsidP="00FD40C2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на автоматизацию звука: «Утка и утята», «Торт и свечи», «Малыш и погремушки», «Насос и колёса», «Компьютер и диски» и др.</w:t>
      </w:r>
    </w:p>
    <w:p w:rsidR="00690644" w:rsidRPr="007877AC" w:rsidRDefault="00AA4BAC" w:rsidP="00D759AD">
      <w:pPr>
        <w:pStyle w:val="a3"/>
        <w:tabs>
          <w:tab w:val="left" w:pos="0"/>
        </w:tabs>
        <w:spacing w:after="0"/>
        <w:ind w:left="-567" w:firstLine="709"/>
        <w:jc w:val="center"/>
        <w:rPr>
          <w:b/>
          <w:sz w:val="28"/>
          <w:szCs w:val="28"/>
        </w:rPr>
      </w:pPr>
      <w:r w:rsidRPr="007877AC">
        <w:rPr>
          <w:b/>
          <w:sz w:val="28"/>
          <w:szCs w:val="28"/>
        </w:rPr>
        <w:t>Автоматизация звука в предложениях</w:t>
      </w:r>
    </w:p>
    <w:p w:rsidR="00AA4BAC" w:rsidRDefault="00AA4BAC" w:rsidP="00E4009E">
      <w:pPr>
        <w:pStyle w:val="a3"/>
        <w:tabs>
          <w:tab w:val="left" w:pos="0"/>
        </w:tabs>
        <w:spacing w:after="0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Цели данного этапа работы</w:t>
      </w:r>
      <w:r w:rsidR="00E4009E">
        <w:rPr>
          <w:sz w:val="28"/>
          <w:szCs w:val="28"/>
        </w:rPr>
        <w:t xml:space="preserve"> над звукопроизношением:</w:t>
      </w:r>
    </w:p>
    <w:p w:rsidR="00E4009E" w:rsidRDefault="00E4009E" w:rsidP="00E4009E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речевой активности детей;</w:t>
      </w:r>
    </w:p>
    <w:p w:rsidR="00E4009E" w:rsidRDefault="00E4009E" w:rsidP="00FD40C2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их </w:t>
      </w:r>
      <w:proofErr w:type="gramStart"/>
      <w:r>
        <w:rPr>
          <w:sz w:val="28"/>
          <w:szCs w:val="28"/>
        </w:rPr>
        <w:t>речевой</w:t>
      </w:r>
      <w:proofErr w:type="gramEnd"/>
      <w:r>
        <w:rPr>
          <w:sz w:val="28"/>
          <w:szCs w:val="28"/>
        </w:rPr>
        <w:t xml:space="preserve"> коммуникативности.</w:t>
      </w:r>
    </w:p>
    <w:p w:rsidR="00FD40C2" w:rsidRDefault="00FD40C2" w:rsidP="00FD40C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этого можно использовать следующие игры:</w:t>
      </w:r>
    </w:p>
    <w:p w:rsidR="00FD40C2" w:rsidRDefault="00A532AF" w:rsidP="00A532AF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составить предложение. Назвав два слова с заданным звуком, предложите ребёнку объяснить, как они связаны между собой. </w:t>
      </w:r>
      <w:proofErr w:type="gramStart"/>
      <w:r>
        <w:rPr>
          <w:sz w:val="28"/>
          <w:szCs w:val="28"/>
        </w:rPr>
        <w:t xml:space="preserve">Например, «лопата» и «молоток», «река» и «рак», «весна» и «солнце» и т.д. </w:t>
      </w:r>
      <w:proofErr w:type="gramEnd"/>
      <w:r>
        <w:rPr>
          <w:sz w:val="28"/>
          <w:szCs w:val="28"/>
        </w:rPr>
        <w:t>Для этого нужно включить фантазию, ведь предложения</w:t>
      </w:r>
      <w:r w:rsidR="00415018">
        <w:rPr>
          <w:sz w:val="28"/>
          <w:szCs w:val="28"/>
        </w:rPr>
        <w:t xml:space="preserve"> могут быть самыми неожиданными;</w:t>
      </w:r>
    </w:p>
    <w:p w:rsidR="00415018" w:rsidRDefault="00415018" w:rsidP="00415018">
      <w:pPr>
        <w:pStyle w:val="a3"/>
        <w:numPr>
          <w:ilvl w:val="0"/>
          <w:numId w:val="5"/>
        </w:num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поработать с деформированной фразой: «Идти, Саня, Соня, сад, детский,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»; «Ромашка, рвать, Рома». </w:t>
      </w:r>
    </w:p>
    <w:p w:rsidR="00415018" w:rsidRDefault="00415018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ребёнку выучить небольшое стихотворение, скороговорку. Это поможет закрепить звук, развить слуховую память, повысить интерес к речевым упражнениям. Родителям предлагается проговорить чистоговорки.</w:t>
      </w:r>
    </w:p>
    <w:p w:rsidR="00415018" w:rsidRDefault="00415018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Запомните, звук автоматизирован, когда мы произносим его, не задумываясь. Ребёнку достаточно длительное время приходится постоянно контролировать свою речь: за доли секунды определить наличие звука в слове или фразе, которую нужно</w:t>
      </w:r>
      <w:r w:rsidR="0078555F">
        <w:rPr>
          <w:sz w:val="28"/>
          <w:szCs w:val="28"/>
        </w:rPr>
        <w:t xml:space="preserve"> произнести, определить его место в слове (начало, середина, конец). Следует помнить и как произносить звук (положение языка, губ, правильный выдох).</w:t>
      </w:r>
      <w:r w:rsidR="00AD4223">
        <w:rPr>
          <w:sz w:val="28"/>
          <w:szCs w:val="28"/>
        </w:rPr>
        <w:t xml:space="preserve"> Добавьте к этому и то, что ребёнку необходимо успеть оформить свою мысль, обдумывать содержание высказывания, и вы поймёте, какая трудная задача перед ним стоит. Поэтому постарайтесь внимательно выслушать его. Если, отвечая на вопрос, он забыл правильно произнести звук, обязательно поправьте его, но не упрекайте и не отвлекайте от мысли.</w:t>
      </w:r>
    </w:p>
    <w:p w:rsidR="00AD4223" w:rsidRPr="00D759AD" w:rsidRDefault="00AD4223" w:rsidP="00D759AD">
      <w:pPr>
        <w:tabs>
          <w:tab w:val="left" w:pos="0"/>
          <w:tab w:val="left" w:pos="6237"/>
        </w:tabs>
        <w:spacing w:after="0"/>
        <w:jc w:val="center"/>
        <w:rPr>
          <w:b/>
          <w:sz w:val="28"/>
          <w:szCs w:val="28"/>
        </w:rPr>
      </w:pPr>
      <w:r w:rsidRPr="00D759AD">
        <w:rPr>
          <w:b/>
          <w:sz w:val="28"/>
          <w:szCs w:val="28"/>
        </w:rPr>
        <w:t>Рекомендации по выполнению дома</w:t>
      </w:r>
      <w:r w:rsidR="00C36D54" w:rsidRPr="00D759AD">
        <w:rPr>
          <w:b/>
          <w:sz w:val="28"/>
          <w:szCs w:val="28"/>
        </w:rPr>
        <w:t>шнего задания</w:t>
      </w:r>
    </w:p>
    <w:p w:rsidR="00C36D54" w:rsidRDefault="00C36D54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выбирайте время для занятий – шумные, эмоциональные игры нежелательны перед сном, ребёнок не должен быть уставшим, недопустимо отрывать его от любимого занятия; желательно выполнять домашние задания в выходные дни.</w:t>
      </w:r>
    </w:p>
    <w:p w:rsidR="00C36D54" w:rsidRDefault="00C36D54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Старайтесь закончить игру до того, как ребёнок сам об этом попросит, это поможет поддержать</w:t>
      </w:r>
      <w:r w:rsidR="00A819BE">
        <w:rPr>
          <w:sz w:val="28"/>
          <w:szCs w:val="28"/>
        </w:rPr>
        <w:t xml:space="preserve"> его интерес; продолжительность </w:t>
      </w:r>
      <w:r>
        <w:rPr>
          <w:sz w:val="28"/>
          <w:szCs w:val="28"/>
        </w:rPr>
        <w:t>занятия может составлять от</w:t>
      </w:r>
      <w:r w:rsidR="00A819BE">
        <w:rPr>
          <w:sz w:val="28"/>
          <w:szCs w:val="28"/>
        </w:rPr>
        <w:t xml:space="preserve"> </w:t>
      </w:r>
      <w:r>
        <w:rPr>
          <w:sz w:val="28"/>
          <w:szCs w:val="28"/>
        </w:rPr>
        <w:t>10 до 20-25 мин.</w:t>
      </w:r>
    </w:p>
    <w:p w:rsidR="00C36D54" w:rsidRDefault="00C36D54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Ваш ребёнок нуждается в похвале и поддержке, особенно если испытывает каки</w:t>
      </w:r>
      <w:r w:rsidR="00A819BE">
        <w:rPr>
          <w:sz w:val="28"/>
          <w:szCs w:val="28"/>
        </w:rPr>
        <w:t>е</w:t>
      </w:r>
      <w:r>
        <w:rPr>
          <w:sz w:val="28"/>
          <w:szCs w:val="28"/>
        </w:rPr>
        <w:t>-</w:t>
      </w:r>
      <w:r w:rsidR="00A819BE">
        <w:rPr>
          <w:sz w:val="28"/>
          <w:szCs w:val="28"/>
        </w:rPr>
        <w:t>то трудности. Главные помощники в общении с ребёнком – терпение, выдержка, доброжелательность; резкий тон, раздражение недопустимы, он должен чувствовать себя комфортно; не жалейте похвал, даже если успехи незначительны.</w:t>
      </w:r>
    </w:p>
    <w:p w:rsidR="00A819BE" w:rsidRDefault="00A819BE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начинайте с простых, посильных для ребёнка заданий, усложняйте постепенно, не торопите его, дайте время подумать. </w:t>
      </w:r>
    </w:p>
    <w:p w:rsidR="00D759AD" w:rsidRDefault="00D759AD" w:rsidP="00415018">
      <w:pPr>
        <w:tabs>
          <w:tab w:val="left" w:pos="0"/>
          <w:tab w:val="left" w:pos="6237"/>
        </w:tabs>
        <w:spacing w:after="0"/>
        <w:jc w:val="both"/>
        <w:rPr>
          <w:b/>
          <w:sz w:val="28"/>
          <w:szCs w:val="28"/>
        </w:rPr>
      </w:pPr>
      <w:r w:rsidRPr="00D759AD">
        <w:rPr>
          <w:b/>
          <w:sz w:val="28"/>
          <w:szCs w:val="28"/>
        </w:rPr>
        <w:t>Список</w:t>
      </w:r>
      <w:r w:rsidR="00AD5947">
        <w:rPr>
          <w:b/>
          <w:sz w:val="28"/>
          <w:szCs w:val="28"/>
        </w:rPr>
        <w:t xml:space="preserve"> рекомендуемой</w:t>
      </w:r>
      <w:r w:rsidRPr="00D759AD">
        <w:rPr>
          <w:b/>
          <w:sz w:val="28"/>
          <w:szCs w:val="28"/>
        </w:rPr>
        <w:t xml:space="preserve"> литературы</w:t>
      </w:r>
    </w:p>
    <w:p w:rsidR="00D759AD" w:rsidRDefault="00D759AD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 w:rsidRPr="00D759AD">
        <w:rPr>
          <w:sz w:val="28"/>
          <w:szCs w:val="28"/>
        </w:rPr>
        <w:t>Б</w:t>
      </w:r>
      <w:r>
        <w:rPr>
          <w:sz w:val="28"/>
          <w:szCs w:val="28"/>
        </w:rPr>
        <w:t xml:space="preserve">елякова Л.И., Гончарова Н.Н., Шишкова Т.Г. Методика развития речевого дыхания у дошкольников с нарушением речи </w:t>
      </w:r>
      <w:r w:rsidRPr="00D759AD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</w:t>
      </w:r>
      <w:proofErr w:type="spellStart"/>
      <w:r>
        <w:rPr>
          <w:sz w:val="28"/>
          <w:szCs w:val="28"/>
        </w:rPr>
        <w:t>Л.И.Беляковой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., 2005.</w:t>
      </w:r>
    </w:p>
    <w:p w:rsidR="00D759AD" w:rsidRDefault="00D759AD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Л.М. Развитие речи и мышления. </w:t>
      </w:r>
      <w:r w:rsidR="00AD5947">
        <w:rPr>
          <w:sz w:val="28"/>
          <w:szCs w:val="28"/>
        </w:rPr>
        <w:t>Развивающие задания для логопедических занятий. М., 2009.</w:t>
      </w:r>
    </w:p>
    <w:p w:rsidR="00AD5947" w:rsidRPr="00D759AD" w:rsidRDefault="00AD5947" w:rsidP="00415018">
      <w:pPr>
        <w:tabs>
          <w:tab w:val="left" w:pos="0"/>
          <w:tab w:val="left" w:pos="623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Кольцова М. М., </w:t>
      </w:r>
      <w:proofErr w:type="spellStart"/>
      <w:r>
        <w:rPr>
          <w:sz w:val="28"/>
          <w:szCs w:val="28"/>
        </w:rPr>
        <w:t>Рузина</w:t>
      </w:r>
      <w:proofErr w:type="spellEnd"/>
      <w:r>
        <w:rPr>
          <w:sz w:val="28"/>
          <w:szCs w:val="28"/>
        </w:rPr>
        <w:t xml:space="preserve"> М.С. Ребёнок учится говорить. Пальчиковый </w:t>
      </w:r>
      <w:proofErr w:type="spellStart"/>
      <w:r>
        <w:rPr>
          <w:sz w:val="28"/>
          <w:szCs w:val="28"/>
        </w:rPr>
        <w:t>игротренинг</w:t>
      </w:r>
      <w:proofErr w:type="spellEnd"/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2010.</w:t>
      </w:r>
    </w:p>
    <w:p w:rsidR="00690644" w:rsidRDefault="00690644" w:rsidP="00690644">
      <w:pPr>
        <w:pStyle w:val="a3"/>
        <w:tabs>
          <w:tab w:val="left" w:pos="426"/>
        </w:tabs>
        <w:spacing w:after="0"/>
        <w:ind w:left="1560"/>
        <w:jc w:val="both"/>
        <w:rPr>
          <w:sz w:val="28"/>
          <w:szCs w:val="28"/>
        </w:rPr>
      </w:pPr>
    </w:p>
    <w:p w:rsidR="00436280" w:rsidRPr="00690644" w:rsidRDefault="00436280" w:rsidP="00690644">
      <w:pPr>
        <w:tabs>
          <w:tab w:val="left" w:pos="426"/>
        </w:tabs>
        <w:spacing w:after="0"/>
        <w:jc w:val="both"/>
        <w:rPr>
          <w:sz w:val="28"/>
          <w:szCs w:val="28"/>
        </w:rPr>
      </w:pPr>
    </w:p>
    <w:p w:rsidR="00A92649" w:rsidRPr="00A57A97" w:rsidRDefault="00F13C03" w:rsidP="00564692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2649" w:rsidRPr="00A57A97" w:rsidSect="0043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BAC"/>
    <w:multiLevelType w:val="hybridMultilevel"/>
    <w:tmpl w:val="4CC0D8B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2CBA0F86"/>
    <w:multiLevelType w:val="hybridMultilevel"/>
    <w:tmpl w:val="8984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61C9"/>
    <w:multiLevelType w:val="hybridMultilevel"/>
    <w:tmpl w:val="2C66B5A2"/>
    <w:lvl w:ilvl="0" w:tplc="AF62AFD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9633D38"/>
    <w:multiLevelType w:val="hybridMultilevel"/>
    <w:tmpl w:val="AB1E1A7A"/>
    <w:lvl w:ilvl="0" w:tplc="AF62AFD0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C703C"/>
    <w:multiLevelType w:val="hybridMultilevel"/>
    <w:tmpl w:val="172AE40A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AF1095D"/>
    <w:multiLevelType w:val="hybridMultilevel"/>
    <w:tmpl w:val="0E067A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97"/>
    <w:rsid w:val="0016137E"/>
    <w:rsid w:val="00215D2C"/>
    <w:rsid w:val="002542DF"/>
    <w:rsid w:val="00311798"/>
    <w:rsid w:val="00415018"/>
    <w:rsid w:val="00432024"/>
    <w:rsid w:val="00436280"/>
    <w:rsid w:val="00564692"/>
    <w:rsid w:val="005722E7"/>
    <w:rsid w:val="005C3692"/>
    <w:rsid w:val="00690644"/>
    <w:rsid w:val="00711607"/>
    <w:rsid w:val="007411F0"/>
    <w:rsid w:val="0078555F"/>
    <w:rsid w:val="007877AC"/>
    <w:rsid w:val="00813448"/>
    <w:rsid w:val="00942CED"/>
    <w:rsid w:val="00A532AF"/>
    <w:rsid w:val="00A57A97"/>
    <w:rsid w:val="00A819BE"/>
    <w:rsid w:val="00A92649"/>
    <w:rsid w:val="00A94EDB"/>
    <w:rsid w:val="00AA4BAC"/>
    <w:rsid w:val="00AD4223"/>
    <w:rsid w:val="00AD5947"/>
    <w:rsid w:val="00C33ACA"/>
    <w:rsid w:val="00C36D54"/>
    <w:rsid w:val="00C41529"/>
    <w:rsid w:val="00CA4E60"/>
    <w:rsid w:val="00D759AD"/>
    <w:rsid w:val="00DC7BE9"/>
    <w:rsid w:val="00E4009E"/>
    <w:rsid w:val="00EB2CB2"/>
    <w:rsid w:val="00F13C03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Марина</cp:lastModifiedBy>
  <cp:revision>12</cp:revision>
  <dcterms:created xsi:type="dcterms:W3CDTF">2015-10-05T09:43:00Z</dcterms:created>
  <dcterms:modified xsi:type="dcterms:W3CDTF">2015-10-11T09:18:00Z</dcterms:modified>
</cp:coreProperties>
</file>