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1A" w:rsidRDefault="000A511A" w:rsidP="00F9640C">
      <w:pPr>
        <w:tabs>
          <w:tab w:val="left" w:pos="5445"/>
        </w:tabs>
        <w:jc w:val="center"/>
        <w:rPr>
          <w:rFonts w:ascii="Book Antiqua" w:hAnsi="Book Antiqua"/>
          <w:color w:val="7030A0"/>
          <w:sz w:val="48"/>
          <w:szCs w:val="48"/>
        </w:rPr>
      </w:pPr>
    </w:p>
    <w:p w:rsidR="000A511A" w:rsidRDefault="000A511A" w:rsidP="00F9640C">
      <w:pPr>
        <w:tabs>
          <w:tab w:val="left" w:pos="5445"/>
        </w:tabs>
        <w:jc w:val="center"/>
        <w:rPr>
          <w:rFonts w:ascii="Book Antiqua" w:hAnsi="Book Antiqua"/>
          <w:color w:val="7030A0"/>
          <w:sz w:val="48"/>
          <w:szCs w:val="48"/>
        </w:rPr>
      </w:pPr>
    </w:p>
    <w:p w:rsidR="000A511A" w:rsidRDefault="000A511A" w:rsidP="00F9640C">
      <w:pPr>
        <w:tabs>
          <w:tab w:val="left" w:pos="5445"/>
        </w:tabs>
        <w:jc w:val="center"/>
        <w:rPr>
          <w:rFonts w:ascii="Book Antiqua" w:hAnsi="Book Antiqua"/>
          <w:color w:val="7030A0"/>
          <w:sz w:val="48"/>
          <w:szCs w:val="48"/>
        </w:rPr>
      </w:pPr>
    </w:p>
    <w:p w:rsidR="000A511A" w:rsidRDefault="000A511A" w:rsidP="00F9640C">
      <w:pPr>
        <w:tabs>
          <w:tab w:val="left" w:pos="5445"/>
        </w:tabs>
        <w:jc w:val="center"/>
        <w:rPr>
          <w:rFonts w:ascii="Book Antiqua" w:hAnsi="Book Antiqua"/>
          <w:color w:val="7030A0"/>
          <w:sz w:val="48"/>
          <w:szCs w:val="48"/>
        </w:rPr>
      </w:pPr>
    </w:p>
    <w:p w:rsidR="000A511A" w:rsidRDefault="000A511A" w:rsidP="00F9640C">
      <w:pPr>
        <w:tabs>
          <w:tab w:val="left" w:pos="5445"/>
        </w:tabs>
        <w:jc w:val="center"/>
        <w:rPr>
          <w:rFonts w:ascii="Book Antiqua" w:hAnsi="Book Antiqua"/>
          <w:color w:val="7030A0"/>
          <w:sz w:val="48"/>
          <w:szCs w:val="48"/>
        </w:rPr>
      </w:pPr>
    </w:p>
    <w:p w:rsidR="00F9640C" w:rsidRPr="007C459E" w:rsidRDefault="00F9640C" w:rsidP="00F9640C">
      <w:pPr>
        <w:tabs>
          <w:tab w:val="left" w:pos="5445"/>
        </w:tabs>
        <w:jc w:val="center"/>
        <w:rPr>
          <w:rFonts w:ascii="ConcursoItalian BTN Wide" w:hAnsi="ConcursoItalian BTN Wide"/>
          <w:color w:val="7030A0"/>
          <w:sz w:val="48"/>
          <w:szCs w:val="48"/>
        </w:rPr>
      </w:pPr>
      <w:r w:rsidRPr="007C459E">
        <w:rPr>
          <w:rFonts w:ascii="Book Antiqua" w:hAnsi="Book Antiqua"/>
          <w:color w:val="7030A0"/>
          <w:sz w:val="48"/>
          <w:szCs w:val="48"/>
        </w:rPr>
        <w:t>Сценарий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</w:t>
      </w:r>
      <w:r w:rsidRPr="007C459E">
        <w:rPr>
          <w:rFonts w:ascii="Book Antiqua" w:hAnsi="Book Antiqua"/>
          <w:color w:val="7030A0"/>
          <w:sz w:val="48"/>
          <w:szCs w:val="48"/>
        </w:rPr>
        <w:t>непосредственно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</w:t>
      </w:r>
      <w:r w:rsidRPr="007C459E">
        <w:rPr>
          <w:rFonts w:ascii="Book Antiqua" w:hAnsi="Book Antiqua"/>
          <w:color w:val="7030A0"/>
          <w:sz w:val="48"/>
          <w:szCs w:val="48"/>
        </w:rPr>
        <w:t>образовательной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 </w:t>
      </w:r>
      <w:r w:rsidRPr="007C459E">
        <w:rPr>
          <w:rFonts w:ascii="Book Antiqua" w:hAnsi="Book Antiqua"/>
          <w:color w:val="7030A0"/>
          <w:sz w:val="48"/>
          <w:szCs w:val="48"/>
        </w:rPr>
        <w:t>экологической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</w:t>
      </w:r>
      <w:r w:rsidRPr="007C459E">
        <w:rPr>
          <w:rFonts w:ascii="Book Antiqua" w:hAnsi="Book Antiqua"/>
          <w:color w:val="7030A0"/>
          <w:sz w:val="48"/>
          <w:szCs w:val="48"/>
        </w:rPr>
        <w:t>деятельности</w:t>
      </w:r>
    </w:p>
    <w:p w:rsidR="00F9640C" w:rsidRDefault="00F9640C" w:rsidP="00F9640C">
      <w:pPr>
        <w:tabs>
          <w:tab w:val="left" w:pos="5445"/>
        </w:tabs>
        <w:jc w:val="center"/>
        <w:rPr>
          <w:color w:val="7030A0"/>
          <w:sz w:val="48"/>
          <w:szCs w:val="48"/>
        </w:rPr>
      </w:pPr>
      <w:r w:rsidRPr="007C459E">
        <w:rPr>
          <w:rFonts w:ascii="Book Antiqua" w:hAnsi="Book Antiqua"/>
          <w:color w:val="7030A0"/>
          <w:sz w:val="48"/>
          <w:szCs w:val="48"/>
        </w:rPr>
        <w:t>Тема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>: «</w:t>
      </w:r>
      <w:r w:rsidRPr="007C459E">
        <w:rPr>
          <w:rFonts w:ascii="Book Antiqua" w:hAnsi="Book Antiqua"/>
          <w:color w:val="7030A0"/>
          <w:sz w:val="48"/>
          <w:szCs w:val="48"/>
        </w:rPr>
        <w:t>Зимующие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</w:t>
      </w:r>
      <w:r w:rsidRPr="007C459E">
        <w:rPr>
          <w:rFonts w:ascii="Book Antiqua" w:hAnsi="Book Antiqua"/>
          <w:color w:val="7030A0"/>
          <w:sz w:val="48"/>
          <w:szCs w:val="48"/>
        </w:rPr>
        <w:t>птицы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</w:t>
      </w:r>
      <w:r w:rsidRPr="007C459E">
        <w:rPr>
          <w:rFonts w:ascii="Book Antiqua" w:hAnsi="Book Antiqua"/>
          <w:color w:val="7030A0"/>
          <w:sz w:val="48"/>
          <w:szCs w:val="48"/>
        </w:rPr>
        <w:t>нашей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 xml:space="preserve"> </w:t>
      </w:r>
      <w:r w:rsidRPr="007C459E">
        <w:rPr>
          <w:rFonts w:ascii="Book Antiqua" w:hAnsi="Book Antiqua"/>
          <w:color w:val="7030A0"/>
          <w:sz w:val="48"/>
          <w:szCs w:val="48"/>
        </w:rPr>
        <w:t>области</w:t>
      </w:r>
      <w:r w:rsidRPr="007C459E">
        <w:rPr>
          <w:rFonts w:ascii="ConcursoItalian BTN Wide" w:hAnsi="ConcursoItalian BTN Wide"/>
          <w:color w:val="7030A0"/>
          <w:sz w:val="48"/>
          <w:szCs w:val="48"/>
        </w:rPr>
        <w:t>»</w:t>
      </w:r>
    </w:p>
    <w:p w:rsidR="00D153B0" w:rsidRDefault="00D153B0" w:rsidP="00F9640C">
      <w:pPr>
        <w:tabs>
          <w:tab w:val="left" w:pos="5445"/>
        </w:tabs>
        <w:jc w:val="center"/>
        <w:rPr>
          <w:color w:val="7030A0"/>
          <w:sz w:val="48"/>
          <w:szCs w:val="48"/>
        </w:rPr>
      </w:pPr>
    </w:p>
    <w:p w:rsidR="00D153B0" w:rsidRPr="00D153B0" w:rsidRDefault="00D153B0" w:rsidP="00F9640C">
      <w:pPr>
        <w:tabs>
          <w:tab w:val="left" w:pos="5445"/>
        </w:tabs>
        <w:jc w:val="center"/>
        <w:rPr>
          <w:color w:val="7030A0"/>
          <w:sz w:val="48"/>
          <w:szCs w:val="48"/>
        </w:rPr>
      </w:pPr>
      <w:r>
        <w:rPr>
          <w:color w:val="7030A0"/>
          <w:sz w:val="48"/>
          <w:szCs w:val="48"/>
        </w:rPr>
        <w:t>Подготовил воспитатель: Поликарпова И.Б.</w:t>
      </w:r>
    </w:p>
    <w:p w:rsidR="00F9640C" w:rsidRPr="007C459E" w:rsidRDefault="00F9640C" w:rsidP="00F9640C">
      <w:pPr>
        <w:tabs>
          <w:tab w:val="left" w:pos="5445"/>
        </w:tabs>
        <w:jc w:val="center"/>
        <w:rPr>
          <w:rFonts w:ascii="ConcursoItalian BTN Wide" w:hAnsi="ConcursoItalian BTN Wide"/>
          <w:color w:val="7030A0"/>
          <w:sz w:val="48"/>
          <w:szCs w:val="48"/>
        </w:rPr>
      </w:pPr>
    </w:p>
    <w:p w:rsidR="00F9640C" w:rsidRPr="007C459E" w:rsidRDefault="00F9640C" w:rsidP="00F9640C">
      <w:pPr>
        <w:tabs>
          <w:tab w:val="left" w:pos="5445"/>
        </w:tabs>
        <w:jc w:val="center"/>
        <w:rPr>
          <w:sz w:val="48"/>
          <w:szCs w:val="4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jc w:val="center"/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3400" cy="4010025"/>
            <wp:effectExtent l="19050" t="0" r="0" b="0"/>
            <wp:docPr id="1" name="Рисунок 1" descr="x_6038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603833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Pr="00D153B0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F202D">
        <w:rPr>
          <w:b/>
          <w:color w:val="FF0000"/>
          <w:sz w:val="28"/>
          <w:szCs w:val="28"/>
        </w:rPr>
        <w:t>Тема: « Зимующие птицы нашей области</w:t>
      </w:r>
      <w:proofErr w:type="gramStart"/>
      <w:r w:rsidRPr="00CF202D">
        <w:rPr>
          <w:b/>
          <w:color w:val="FF0000"/>
          <w:sz w:val="28"/>
          <w:szCs w:val="28"/>
        </w:rPr>
        <w:t>.»</w:t>
      </w:r>
      <w:proofErr w:type="gramEnd"/>
    </w:p>
    <w:p w:rsidR="00F9640C" w:rsidRPr="004D1B58" w:rsidRDefault="00F9640C" w:rsidP="00F9640C">
      <w:pPr>
        <w:tabs>
          <w:tab w:val="left" w:pos="5445"/>
        </w:tabs>
        <w:rPr>
          <w:b/>
          <w:sz w:val="28"/>
          <w:szCs w:val="28"/>
        </w:rPr>
      </w:pPr>
      <w:r w:rsidRPr="004D1B58">
        <w:rPr>
          <w:b/>
          <w:sz w:val="28"/>
          <w:szCs w:val="28"/>
        </w:rPr>
        <w:t>Цель</w:t>
      </w:r>
      <w:proofErr w:type="gramStart"/>
      <w:r w:rsidRPr="004D1B58">
        <w:rPr>
          <w:b/>
          <w:sz w:val="28"/>
          <w:szCs w:val="28"/>
        </w:rPr>
        <w:t xml:space="preserve"> :</w:t>
      </w:r>
      <w:proofErr w:type="gramEnd"/>
      <w:r w:rsidRPr="004D1B58">
        <w:rPr>
          <w:b/>
          <w:sz w:val="28"/>
          <w:szCs w:val="28"/>
        </w:rPr>
        <w:t xml:space="preserve"> </w:t>
      </w:r>
    </w:p>
    <w:p w:rsidR="00F9640C" w:rsidRPr="004D1B58" w:rsidRDefault="00F9640C" w:rsidP="00F9640C">
      <w:pPr>
        <w:tabs>
          <w:tab w:val="left" w:pos="5445"/>
        </w:tabs>
        <w:rPr>
          <w:b/>
          <w:sz w:val="28"/>
          <w:szCs w:val="28"/>
        </w:rPr>
      </w:pPr>
      <w:r w:rsidRPr="004D1B58">
        <w:rPr>
          <w:b/>
          <w:sz w:val="28"/>
          <w:szCs w:val="28"/>
        </w:rPr>
        <w:t>ОО Познание</w:t>
      </w:r>
      <w:proofErr w:type="gramStart"/>
      <w:r w:rsidRPr="004D1B58">
        <w:rPr>
          <w:b/>
          <w:sz w:val="28"/>
          <w:szCs w:val="28"/>
        </w:rPr>
        <w:t xml:space="preserve"> :</w:t>
      </w:r>
      <w:proofErr w:type="gramEnd"/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расширять знания детей о зимующих птицах;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расширять представления о повадках и среде обитания птиц;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развивать мыслительную деятельность;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закладывать основы экологического воспитания;</w:t>
      </w:r>
    </w:p>
    <w:p w:rsidR="00F9640C" w:rsidRPr="004D1B58" w:rsidRDefault="00F9640C" w:rsidP="00F9640C">
      <w:pPr>
        <w:tabs>
          <w:tab w:val="left" w:pos="5445"/>
        </w:tabs>
        <w:rPr>
          <w:b/>
          <w:sz w:val="28"/>
          <w:szCs w:val="28"/>
        </w:rPr>
      </w:pPr>
      <w:r w:rsidRPr="004D1B58">
        <w:rPr>
          <w:b/>
          <w:sz w:val="28"/>
          <w:szCs w:val="28"/>
        </w:rPr>
        <w:t>ОО Социализация</w:t>
      </w:r>
      <w:proofErr w:type="gramStart"/>
      <w:r w:rsidRPr="004D1B58">
        <w:rPr>
          <w:b/>
          <w:sz w:val="28"/>
          <w:szCs w:val="28"/>
        </w:rPr>
        <w:t xml:space="preserve"> :</w:t>
      </w:r>
      <w:proofErr w:type="gramEnd"/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воспитывать заботливое отношение к  птицам, умение сопереживать и помогать им;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закрепляем понятие «птицы наши друзья»;</w:t>
      </w:r>
    </w:p>
    <w:p w:rsidR="00F9640C" w:rsidRPr="004D1B58" w:rsidRDefault="00F9640C" w:rsidP="00F9640C">
      <w:pPr>
        <w:tabs>
          <w:tab w:val="left" w:pos="5445"/>
        </w:tabs>
        <w:rPr>
          <w:b/>
          <w:sz w:val="28"/>
          <w:szCs w:val="28"/>
        </w:rPr>
      </w:pPr>
      <w:r w:rsidRPr="004D1B58">
        <w:rPr>
          <w:b/>
          <w:sz w:val="28"/>
          <w:szCs w:val="28"/>
        </w:rPr>
        <w:t>ОО Коммуникация: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развивать речь детей, </w:t>
      </w:r>
      <w:r w:rsidRPr="004247BA">
        <w:rPr>
          <w:sz w:val="28"/>
          <w:szCs w:val="28"/>
        </w:rPr>
        <w:t xml:space="preserve"> </w:t>
      </w:r>
      <w:r>
        <w:rPr>
          <w:sz w:val="28"/>
          <w:szCs w:val="28"/>
        </w:rPr>
        <w:t>обогащать словарь ребёнка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насекомые, перелётные,     санитар;</w:t>
      </w:r>
    </w:p>
    <w:p w:rsidR="00F9640C" w:rsidRPr="004D1B58" w:rsidRDefault="00F9640C" w:rsidP="00F9640C">
      <w:pPr>
        <w:tabs>
          <w:tab w:val="left" w:pos="5445"/>
        </w:tabs>
        <w:rPr>
          <w:b/>
          <w:sz w:val="28"/>
          <w:szCs w:val="28"/>
        </w:rPr>
      </w:pPr>
      <w:r w:rsidRPr="004D1B58">
        <w:rPr>
          <w:b/>
          <w:sz w:val="28"/>
          <w:szCs w:val="28"/>
        </w:rPr>
        <w:t>ОО Здоровье: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приучать детей, следить за осанкой во время занятия.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 w:rsidRPr="00AA54D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Дерево с фигурками птиц на нём; фигурки птиц: сорока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воробей, дятел, синица, грач,  скворец, ласточка; кассета «Голоса перелётных птиц»,аудио магнитофон; кормушки изготовленные из разных предметов., и бросового материала.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 w:rsidRPr="004D1B58">
        <w:rPr>
          <w:b/>
          <w:sz w:val="28"/>
          <w:szCs w:val="28"/>
        </w:rPr>
        <w:t>Предшествующая работа:</w:t>
      </w:r>
      <w:r>
        <w:rPr>
          <w:sz w:val="28"/>
          <w:szCs w:val="28"/>
        </w:rPr>
        <w:t xml:space="preserve"> Наблюдение за птицами на участке, рассматривание иллюстраций, загадки о птицах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прослушивание аудио записи с голосами птиц,  о птицах, имитация движений птиц на прогулке, изготовление кормушек родителями детей. чтение художественных произведений.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 w:rsidRPr="004D1B58">
        <w:rPr>
          <w:b/>
          <w:sz w:val="28"/>
          <w:szCs w:val="28"/>
        </w:rPr>
        <w:t>Сценарий НОД</w:t>
      </w:r>
      <w:proofErr w:type="gramStart"/>
      <w:r>
        <w:rPr>
          <w:b/>
          <w:sz w:val="28"/>
          <w:szCs w:val="28"/>
        </w:rPr>
        <w:t xml:space="preserve"> </w:t>
      </w:r>
      <w:r w:rsidRPr="004D1B58">
        <w:rPr>
          <w:b/>
          <w:sz w:val="28"/>
          <w:szCs w:val="28"/>
        </w:rPr>
        <w:t>:</w:t>
      </w:r>
      <w:proofErr w:type="gramEnd"/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Зал украшен  «Время года конец  Осени - начало Зимы».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Дети подходят к дереву.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посмотрите, у нас выросло  чудо-дерево(воспитатель показывает на чудо-дерево и предлагает полюбоваться им.).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Как у наших у ворот</w:t>
      </w:r>
      <w:proofErr w:type="gramEnd"/>
    </w:p>
    <w:p w:rsidR="00F9640C" w:rsidRDefault="00F9640C" w:rsidP="00F9640C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Чудо- дерево растёт.</w:t>
      </w:r>
    </w:p>
    <w:p w:rsidR="00F9640C" w:rsidRDefault="00F9640C" w:rsidP="00F9640C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листочки на нём</w:t>
      </w:r>
    </w:p>
    <w:p w:rsidR="00F9640C" w:rsidRDefault="00F9640C" w:rsidP="00F9640C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цветочки на нём</w:t>
      </w:r>
    </w:p>
    <w:p w:rsidR="00F9640C" w:rsidRDefault="00F9640C" w:rsidP="00F9640C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А, птички на нём,</w:t>
      </w:r>
    </w:p>
    <w:p w:rsidR="00F9640C" w:rsidRDefault="00F9640C" w:rsidP="00F9640C">
      <w:pPr>
        <w:tabs>
          <w:tab w:val="left" w:pos="5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Зимующие перелётные.</w:t>
      </w:r>
    </w:p>
    <w:p w:rsidR="00F9640C" w:rsidRDefault="00D153B0" w:rsidP="00F9640C">
      <w:pPr>
        <w:tabs>
          <w:tab w:val="left" w:pos="544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66825" cy="1371600"/>
            <wp:effectExtent l="19050" t="0" r="9525" b="0"/>
            <wp:docPr id="3" name="Рисунок 2" descr="c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40C" w:rsidRDefault="00F9640C" w:rsidP="00F9640C">
      <w:pPr>
        <w:tabs>
          <w:tab w:val="left" w:pos="5445"/>
        </w:tabs>
        <w:rPr>
          <w:i/>
          <w:sz w:val="28"/>
          <w:szCs w:val="28"/>
        </w:rPr>
      </w:pPr>
      <w:r w:rsidRPr="007E13DA">
        <w:rPr>
          <w:i/>
          <w:sz w:val="28"/>
          <w:szCs w:val="28"/>
        </w:rPr>
        <w:lastRenderedPageBreak/>
        <w:t>Воспитатель предлагает детям сесть на свои места. Дети садятся.</w:t>
      </w:r>
    </w:p>
    <w:p w:rsidR="00F9640C" w:rsidRPr="007E13DA" w:rsidRDefault="00F9640C" w:rsidP="00F9640C">
      <w:pPr>
        <w:tabs>
          <w:tab w:val="left" w:pos="5445"/>
        </w:tabs>
        <w:rPr>
          <w:sz w:val="28"/>
          <w:szCs w:val="28"/>
        </w:rPr>
      </w:pPr>
      <w:r w:rsidRPr="007E13D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13DA">
        <w:rPr>
          <w:sz w:val="28"/>
          <w:szCs w:val="28"/>
        </w:rPr>
        <w:t>Назовите,</w:t>
      </w:r>
      <w:r>
        <w:rPr>
          <w:sz w:val="28"/>
          <w:szCs w:val="28"/>
        </w:rPr>
        <w:t xml:space="preserve"> </w:t>
      </w:r>
      <w:r w:rsidRPr="007E13DA">
        <w:rPr>
          <w:sz w:val="28"/>
          <w:szCs w:val="28"/>
        </w:rPr>
        <w:t>каких вы узнали зимующих птиц</w:t>
      </w:r>
      <w:proofErr w:type="gramStart"/>
      <w:r w:rsidRPr="007E13DA">
        <w:rPr>
          <w:sz w:val="28"/>
          <w:szCs w:val="28"/>
        </w:rPr>
        <w:t>?(</w:t>
      </w:r>
      <w:proofErr w:type="gramEnd"/>
      <w:r w:rsidRPr="007E13DA">
        <w:rPr>
          <w:sz w:val="28"/>
          <w:szCs w:val="28"/>
        </w:rPr>
        <w:t>Сорока,</w:t>
      </w:r>
      <w:r>
        <w:rPr>
          <w:sz w:val="28"/>
          <w:szCs w:val="28"/>
        </w:rPr>
        <w:t xml:space="preserve"> </w:t>
      </w:r>
      <w:r w:rsidRPr="007E13DA">
        <w:rPr>
          <w:sz w:val="28"/>
          <w:szCs w:val="28"/>
        </w:rPr>
        <w:t>синица,</w:t>
      </w:r>
      <w:r>
        <w:rPr>
          <w:sz w:val="28"/>
          <w:szCs w:val="28"/>
        </w:rPr>
        <w:t xml:space="preserve"> </w:t>
      </w:r>
      <w:r w:rsidRPr="007E13DA">
        <w:rPr>
          <w:sz w:val="28"/>
          <w:szCs w:val="28"/>
        </w:rPr>
        <w:t>воробей,</w:t>
      </w:r>
      <w:r>
        <w:rPr>
          <w:sz w:val="28"/>
          <w:szCs w:val="28"/>
        </w:rPr>
        <w:t xml:space="preserve"> </w:t>
      </w:r>
      <w:r w:rsidRPr="007E13DA">
        <w:rPr>
          <w:sz w:val="28"/>
          <w:szCs w:val="28"/>
        </w:rPr>
        <w:t>дятел).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 w:rsidRPr="007E13DA">
        <w:rPr>
          <w:sz w:val="28"/>
          <w:szCs w:val="28"/>
        </w:rPr>
        <w:t xml:space="preserve"> </w:t>
      </w: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почему они так называются? (Потому, что остаются с нами зимовать).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А как называются другие птицы на дереве? (Перелётные)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Почему они так называются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Потому, что улетают на юг).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Назовите 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Скворец ,грач, ласточка)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Правильно, ребята, перелётные птицы не переносят холода и голода, поэтому улетают в тёплые края.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А какую пользу приносят птицы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Они истребляют вредных насекомых, являются украшением природы благодаря своему яркому оперению и красивому пению).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Сегодня мы с вами поговорим о зимующих птицах. Расскажите, что вы знаете о синице?</w:t>
      </w:r>
      <w:r w:rsidR="00D153B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Синицы очень бойкие и ловкие птицы. С утра до вечера они осматривают каждую </w:t>
      </w:r>
      <w:proofErr w:type="spellStart"/>
      <w:r>
        <w:rPr>
          <w:sz w:val="28"/>
          <w:szCs w:val="28"/>
        </w:rPr>
        <w:t>трещенку</w:t>
      </w:r>
      <w:proofErr w:type="spellEnd"/>
      <w:r w:rsidR="00D1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углубление в стволе, ищут запрятавшегося под корой жучка или куколку бабочки. </w:t>
      </w:r>
      <w:r w:rsidR="00D15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Зимуют  синички стайками около человеческого    жилья)</w:t>
      </w:r>
      <w:proofErr w:type="gramEnd"/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Что вы знаете о воробьях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Воробьи летают стайками и чирикают. </w:t>
      </w:r>
      <w:proofErr w:type="gramStart"/>
      <w:r>
        <w:rPr>
          <w:sz w:val="28"/>
          <w:szCs w:val="28"/>
        </w:rPr>
        <w:t>Они большие забияки и из-за   всяких  пустяков  устраивают  между собой драки..Они  любят чистить пёрышки и  купаться  в  лужах, а в сухую погоду обсыпают себя песком или пылью).</w:t>
      </w:r>
      <w:proofErr w:type="gramEnd"/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А что же вы знаете о сороке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Сороку не с кем не спутаешь. Легко запомнить её внешний вид и голос.  </w:t>
      </w:r>
      <w:proofErr w:type="gramStart"/>
      <w:r>
        <w:rPr>
          <w:sz w:val="28"/>
          <w:szCs w:val="28"/>
        </w:rPr>
        <w:t>Сорока   строит  свои  гнёзда  высоко на  деревьях).</w:t>
      </w:r>
      <w:proofErr w:type="gramEnd"/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А как же, красавицы дятлы?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 Они   живут  в   дупле.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Пробивают     клювом  кору  дерева и  достают червячков и  других  насекомых)</w:t>
      </w:r>
      <w:proofErr w:type="gramEnd"/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-ребята, а вы знаете, что дятла называют «лесным санитаром»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 почему его так называют? Как вы думаете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Ребята, а вы знаете, что кроме птиц перелётных и зимующих есть ещё одна птичка, которую называют перелётной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Её называют так потому ,что  у нас она  оказывается только пролётом. Летом она живёт в дремучих, северных лесах, а </w:t>
      </w:r>
      <w:r>
        <w:rPr>
          <w:sz w:val="28"/>
          <w:szCs w:val="28"/>
        </w:rPr>
        <w:lastRenderedPageBreak/>
        <w:t>осенью, с наступлением первых заморозков прилетает к нам, клюёт сочные ягоды рябины и летит дальше на юг. Догадались, что это за птичка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Снегирь)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 w:rsidRPr="00C7121D">
        <w:rPr>
          <w:b/>
          <w:sz w:val="28"/>
          <w:szCs w:val="28"/>
        </w:rPr>
        <w:t xml:space="preserve"> Физ</w:t>
      </w:r>
      <w:proofErr w:type="gramStart"/>
      <w:r>
        <w:rPr>
          <w:b/>
          <w:sz w:val="28"/>
          <w:szCs w:val="28"/>
        </w:rPr>
        <w:t>.</w:t>
      </w:r>
      <w:r w:rsidRPr="00C7121D">
        <w:rPr>
          <w:b/>
          <w:sz w:val="28"/>
          <w:szCs w:val="28"/>
        </w:rPr>
        <w:t>м</w:t>
      </w:r>
      <w:proofErr w:type="gramEnd"/>
      <w:r w:rsidRPr="00C7121D">
        <w:rPr>
          <w:b/>
          <w:sz w:val="28"/>
          <w:szCs w:val="28"/>
        </w:rPr>
        <w:t>инутка</w:t>
      </w:r>
      <w:r>
        <w:rPr>
          <w:sz w:val="28"/>
          <w:szCs w:val="28"/>
        </w:rPr>
        <w:t>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Звучит музыка « голоса птиц»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оспитатель читает: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Выпал снег метут метели</w:t>
      </w:r>
    </w:p>
    <w:p w:rsidR="00F9640C" w:rsidRPr="00C7121D" w:rsidRDefault="00F9640C" w:rsidP="00F9640C">
      <w:pPr>
        <w:tabs>
          <w:tab w:val="left" w:pos="5445"/>
          <w:tab w:val="left" w:pos="935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А к нам в гости прилетели- 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На рябину  </w:t>
      </w:r>
      <w:proofErr w:type="gramStart"/>
      <w:r>
        <w:rPr>
          <w:sz w:val="28"/>
          <w:szCs w:val="28"/>
        </w:rPr>
        <w:t>посмотри</w:t>
      </w:r>
      <w:proofErr w:type="gramEnd"/>
      <w:r>
        <w:rPr>
          <w:sz w:val="28"/>
          <w:szCs w:val="28"/>
        </w:rPr>
        <w:t xml:space="preserve"> прилетели ..снегири.</w:t>
      </w:r>
    </w:p>
    <w:p w:rsidR="00F9640C" w:rsidRDefault="00F9640C" w:rsidP="00F9640C">
      <w:pPr>
        <w:tabs>
          <w:tab w:val="left" w:pos="5445"/>
          <w:tab w:val="left" w:pos="9356"/>
        </w:tabs>
        <w:rPr>
          <w:i/>
          <w:sz w:val="28"/>
          <w:szCs w:val="28"/>
        </w:rPr>
      </w:pPr>
      <w:r w:rsidRPr="00C7121D">
        <w:rPr>
          <w:i/>
          <w:sz w:val="28"/>
          <w:szCs w:val="28"/>
        </w:rPr>
        <w:t>Дети под музыку изображают стайку снегирей, которые клюют рябинку.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i/>
          <w:sz w:val="28"/>
          <w:szCs w:val="28"/>
        </w:rPr>
        <w:t>Д/игра «Собери птичку»,</w:t>
      </w:r>
      <w:r>
        <w:rPr>
          <w:sz w:val="28"/>
          <w:szCs w:val="28"/>
        </w:rPr>
        <w:t>дети из геометрических форм собирают птичку, в процессе складывания дети уточняют части  тела у птиц.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Ребята, а какое сейчас время года? А что следует после осени</w:t>
      </w:r>
      <w:proofErr w:type="gramStart"/>
      <w:r>
        <w:rPr>
          <w:sz w:val="28"/>
          <w:szCs w:val="28"/>
        </w:rPr>
        <w:t>?.</w:t>
      </w:r>
      <w:proofErr w:type="gramEnd"/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(Дети исполняют песню  «Журавли летят </w:t>
      </w:r>
      <w:proofErr w:type="spellStart"/>
      <w:r>
        <w:rPr>
          <w:sz w:val="28"/>
          <w:szCs w:val="28"/>
        </w:rPr>
        <w:t>курлычат</w:t>
      </w:r>
      <w:proofErr w:type="spellEnd"/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шлют последнее прощай».)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 Правильно, зима уже на пороге. Нам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людям зима не страшна. Мы тепло одеваемся, живём в тёплых домах и даже очень рады, что зимой выпадает много снега, что можно играть в весёлые зимние игры. Но далеко не всем птицам так хорошо зимой. Они всю зиму остаются в городе вместе с нами, и самое страшное для ни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голод. Вспомните, чем питаются птицы? (Отв. дет. : хлебными крошками, семенами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зёрнами, насекомыми, кусочками сала).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-Но зимой корма очень мало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 если не помочь птицам, они могут умереть. Подумайте как им можно помочь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отв.дет.)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Ребёнок читает стихотворение: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Покормите птиц зимой!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Пусть со всех концов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К вам </w:t>
      </w:r>
      <w:proofErr w:type="spellStart"/>
      <w:r>
        <w:rPr>
          <w:sz w:val="28"/>
          <w:szCs w:val="28"/>
        </w:rPr>
        <w:t>слетятся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ак</w:t>
      </w:r>
      <w:proofErr w:type="spellEnd"/>
      <w:r>
        <w:rPr>
          <w:sz w:val="28"/>
          <w:szCs w:val="28"/>
        </w:rPr>
        <w:t xml:space="preserve"> зимой,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Стайки на крыльцо,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Не богаты их корма,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Горсть зерна нужна,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Горсть одна –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И не страшна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Будет им зима.</w:t>
      </w:r>
    </w:p>
    <w:p w:rsidR="00F9640C" w:rsidRDefault="00D153B0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F9640C">
        <w:rPr>
          <w:sz w:val="28"/>
          <w:szCs w:val="28"/>
        </w:rPr>
        <w:t>Яшин.</w:t>
      </w: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-Да. Ребята, люди могут и должны помогать зимующим птицам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Для этого  необходимо заранее сделать для птиц кормушки. Можно их делать из деревянных дощечек, коробочек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пластиковых  бутылок. Главное в кормушк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место, где будет насыпан корм, должно быть закрыто от ветра и дождя, обязательно кормушки крепятся к дереву с помощью верёвочек. Прибивать гвоздями к дереву кормушку НЕЛЬЗЯ!</w:t>
      </w:r>
    </w:p>
    <w:p w:rsidR="00F9640C" w:rsidRDefault="00F9640C" w:rsidP="00F9640C">
      <w:pPr>
        <w:tabs>
          <w:tab w:val="left" w:pos="5445"/>
          <w:tab w:val="left" w:pos="9356"/>
        </w:tabs>
        <w:rPr>
          <w:b/>
          <w:sz w:val="28"/>
          <w:szCs w:val="28"/>
        </w:rPr>
      </w:pPr>
      <w:r w:rsidRPr="001039F8">
        <w:rPr>
          <w:b/>
          <w:sz w:val="28"/>
          <w:szCs w:val="28"/>
        </w:rPr>
        <w:t>Итог</w:t>
      </w:r>
      <w:r>
        <w:rPr>
          <w:b/>
          <w:sz w:val="28"/>
          <w:szCs w:val="28"/>
        </w:rPr>
        <w:t>:</w:t>
      </w:r>
    </w:p>
    <w:p w:rsidR="00F9640C" w:rsidRDefault="00F9640C" w:rsidP="00F9640C">
      <w:pPr>
        <w:tabs>
          <w:tab w:val="left" w:pos="5445"/>
          <w:tab w:val="lef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-Ребята вам было интересно сегодня у нас</w:t>
      </w:r>
      <w:proofErr w:type="gramStart"/>
      <w:r>
        <w:rPr>
          <w:b/>
          <w:sz w:val="28"/>
          <w:szCs w:val="28"/>
        </w:rPr>
        <w:t>?.</w:t>
      </w:r>
      <w:proofErr w:type="gramEnd"/>
    </w:p>
    <w:p w:rsidR="00F9640C" w:rsidRDefault="00F9640C" w:rsidP="00F9640C">
      <w:pPr>
        <w:tabs>
          <w:tab w:val="left" w:pos="5445"/>
          <w:tab w:val="lef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много ли нового вы узнали?</w:t>
      </w:r>
    </w:p>
    <w:p w:rsidR="00F9640C" w:rsidRPr="001039F8" w:rsidRDefault="00F9640C" w:rsidP="00F9640C">
      <w:pPr>
        <w:tabs>
          <w:tab w:val="left" w:pos="5445"/>
          <w:tab w:val="left" w:pos="93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 Где можно применить свои знания?</w:t>
      </w:r>
    </w:p>
    <w:p w:rsidR="00F9640C" w:rsidRPr="00C7121D" w:rsidRDefault="00F9640C" w:rsidP="00F9640C">
      <w:pPr>
        <w:tabs>
          <w:tab w:val="left" w:pos="5445"/>
          <w:tab w:val="left" w:pos="9356"/>
        </w:tabs>
        <w:rPr>
          <w:i/>
          <w:sz w:val="28"/>
          <w:szCs w:val="28"/>
        </w:rPr>
      </w:pPr>
    </w:p>
    <w:p w:rsidR="00F9640C" w:rsidRDefault="00F9640C" w:rsidP="00F9640C">
      <w:pPr>
        <w:tabs>
          <w:tab w:val="left" w:pos="5445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-Если вам всем понравилось, что- то повесьте на дерево смайлик вашего настроения от занятия.</w:t>
      </w: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Default="00F9640C" w:rsidP="00F9640C">
      <w:pPr>
        <w:tabs>
          <w:tab w:val="left" w:pos="5445"/>
        </w:tabs>
        <w:rPr>
          <w:sz w:val="28"/>
          <w:szCs w:val="28"/>
        </w:rPr>
      </w:pPr>
    </w:p>
    <w:p w:rsidR="00F9640C" w:rsidRPr="007C459E" w:rsidRDefault="00F9640C" w:rsidP="00F9640C">
      <w:pPr>
        <w:tabs>
          <w:tab w:val="left" w:pos="5445"/>
        </w:tabs>
        <w:rPr>
          <w:color w:val="7030A0"/>
          <w:sz w:val="28"/>
          <w:szCs w:val="28"/>
        </w:rPr>
      </w:pPr>
    </w:p>
    <w:p w:rsidR="00FD2CD3" w:rsidRDefault="00FD2CD3"/>
    <w:sectPr w:rsidR="00FD2CD3" w:rsidSect="007E13D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cursoItalian BTN Wid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0C"/>
    <w:rsid w:val="000A511A"/>
    <w:rsid w:val="003A5731"/>
    <w:rsid w:val="00D153B0"/>
    <w:rsid w:val="00F9640C"/>
    <w:rsid w:val="00FD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4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812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Danhill</dc:creator>
  <cp:keywords/>
  <dc:description/>
  <cp:lastModifiedBy>Danhill</cp:lastModifiedBy>
  <cp:revision>4</cp:revision>
  <dcterms:created xsi:type="dcterms:W3CDTF">2014-01-27T05:36:00Z</dcterms:created>
  <dcterms:modified xsi:type="dcterms:W3CDTF">2015-10-15T17:27:00Z</dcterms:modified>
</cp:coreProperties>
</file>