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3" w:rsidRDefault="00A34A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234B22">
        <w:rPr>
          <w:rFonts w:ascii="Times New Roman" w:hAnsi="Times New Roman" w:cs="Times New Roman"/>
          <w:sz w:val="32"/>
          <w:szCs w:val="32"/>
        </w:rPr>
        <w:t xml:space="preserve">                   Работа с детьми по ПДД </w:t>
      </w:r>
    </w:p>
    <w:tbl>
      <w:tblPr>
        <w:tblW w:w="10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59"/>
        <w:gridCol w:w="4222"/>
        <w:gridCol w:w="1499"/>
        <w:gridCol w:w="1909"/>
      </w:tblGrid>
      <w:tr w:rsidR="00A34AB3" w:rsidRPr="006C3F83" w:rsidTr="00A34AB3">
        <w:trPr>
          <w:trHeight w:val="501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№ п\п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занятия</w:t>
            </w: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Форма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занятия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Дата</w:t>
            </w:r>
          </w:p>
        </w:tc>
      </w:tr>
      <w:tr w:rsidR="00A34AB3" w:rsidRPr="006C3F83" w:rsidTr="00A34AB3">
        <w:trPr>
          <w:trHeight w:val="1099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дороге в детский сад.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Рассказать о дорожных знаках: «Пешеходы», «Дети», «Внимание»;</w:t>
            </w:r>
          </w:p>
          <w:p w:rsidR="00A34AB3" w:rsidRPr="00A34AB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подробно объяснить детям, где безопасно переходить улицу.</w:t>
            </w: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Беседа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октябрь</w:t>
            </w:r>
          </w:p>
        </w:tc>
      </w:tr>
      <w:tr w:rsidR="00A34AB3" w:rsidRPr="006C3F83" w:rsidTr="00A34AB3">
        <w:trPr>
          <w:trHeight w:val="1965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Знакомство с правилами дорожного движения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Расширять знания детей о правилах поведения на улице, уточнить назначение «островка безопасности»;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закрепить умение детей применять полученные знания о пра</w:t>
            </w:r>
            <w:r w:rsidRPr="006C3F83">
              <w:rPr>
                <w:rFonts w:ascii="Times New Roman" w:hAnsi="Times New Roman"/>
                <w:sz w:val="24"/>
                <w:szCs w:val="24"/>
              </w:rPr>
              <w:softHyphen/>
              <w:t>вилах дорожного движения в играх, инсценировках</w:t>
            </w: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ноябрь</w:t>
            </w:r>
          </w:p>
        </w:tc>
      </w:tr>
      <w:tr w:rsidR="00A34AB3" w:rsidRPr="006C3F83" w:rsidTr="00A34AB3">
        <w:trPr>
          <w:trHeight w:val="1128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Готовы ли мы стать пассажирами</w:t>
            </w: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Рассказать детям об основных правилах поведения в транспорте;</w:t>
            </w:r>
          </w:p>
          <w:p w:rsidR="00A34AB3" w:rsidRPr="00A34AB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изучить обязанности пассажиров транспорта.</w:t>
            </w: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декабрь</w:t>
            </w:r>
          </w:p>
        </w:tc>
      </w:tr>
      <w:tr w:rsidR="00A34AB3" w:rsidRPr="006C3F83" w:rsidTr="00A34AB3">
        <w:trPr>
          <w:trHeight w:val="833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Поведение детей в общественных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 xml:space="preserve">местах. </w:t>
            </w: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Продолжать изучать основные правила поведения в транспорте.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ОБЖ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январь</w:t>
            </w:r>
          </w:p>
        </w:tc>
      </w:tr>
      <w:tr w:rsidR="00A34AB3" w:rsidRPr="006C3F83" w:rsidTr="00A34AB3">
        <w:trPr>
          <w:trHeight w:val="1694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Наблюдение за движением машин и работой водителя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Рассказать детям об опасностях на дорогах;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местом</w:t>
            </w:r>
            <w:r w:rsidRPr="006C3F83">
              <w:rPr>
                <w:rFonts w:ascii="Times New Roman" w:hAnsi="Times New Roman"/>
                <w:sz w:val="24"/>
                <w:szCs w:val="24"/>
              </w:rPr>
              <w:t>--пересечения улиц - перекрестком;</w:t>
            </w:r>
          </w:p>
          <w:p w:rsidR="00A34AB3" w:rsidRPr="00A34AB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сформулировать представления о правилах движения пеше</w:t>
            </w:r>
            <w:r w:rsidRPr="006C3F83">
              <w:rPr>
                <w:rFonts w:ascii="Times New Roman" w:hAnsi="Times New Roman"/>
                <w:sz w:val="24"/>
                <w:szCs w:val="24"/>
              </w:rPr>
              <w:softHyphen/>
              <w:t>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февраль</w:t>
            </w:r>
          </w:p>
        </w:tc>
      </w:tr>
      <w:tr w:rsidR="00A34AB3" w:rsidRPr="006C3F83" w:rsidTr="00A34AB3">
        <w:trPr>
          <w:trHeight w:val="3109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Пешеход переходит улицу</w:t>
            </w: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правилах движения пешеходов, о пешеходном переходе;</w:t>
            </w:r>
            <w:r w:rsidRPr="006C3F8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познакомить с дорожным переходом;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сформировать представление о светофоре для пешеходов;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выяснить, чем он отличается от транспортного светофора;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продолжить работу с макетом пешеходного перехода через дорогу с двусторонним движением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34AB3" w:rsidRPr="006C3F83" w:rsidRDefault="00BA049C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март</w:t>
            </w:r>
          </w:p>
        </w:tc>
      </w:tr>
      <w:tr w:rsidR="00A34AB3" w:rsidRPr="006C3F83" w:rsidTr="00BA049C">
        <w:trPr>
          <w:trHeight w:val="1388"/>
        </w:trPr>
        <w:tc>
          <w:tcPr>
            <w:tcW w:w="851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eastAsia="BatangChe" w:hAnsi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Лучший пешеход (правила поведения детей на улице)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Ознакомить детей с движением пешеходов в большом го</w:t>
            </w:r>
            <w:r w:rsidRPr="006C3F83">
              <w:rPr>
                <w:rFonts w:ascii="Times New Roman" w:hAnsi="Times New Roman"/>
                <w:sz w:val="24"/>
                <w:szCs w:val="24"/>
              </w:rPr>
              <w:softHyphen/>
              <w:t>роде, районе;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объяснить, какой вред наносят нарушители правил улично</w:t>
            </w:r>
            <w:r w:rsidRPr="006C3F83">
              <w:rPr>
                <w:rFonts w:ascii="Times New Roman" w:hAnsi="Times New Roman"/>
                <w:sz w:val="24"/>
                <w:szCs w:val="24"/>
              </w:rPr>
              <w:softHyphen/>
              <w:t>го движения</w:t>
            </w:r>
          </w:p>
        </w:tc>
        <w:tc>
          <w:tcPr>
            <w:tcW w:w="1499" w:type="dxa"/>
          </w:tcPr>
          <w:p w:rsidR="00A34AB3" w:rsidRPr="006C3F83" w:rsidRDefault="00BA049C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909" w:type="dxa"/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апрель</w:t>
            </w:r>
          </w:p>
        </w:tc>
      </w:tr>
      <w:tr w:rsidR="00A34AB3" w:rsidRPr="006C3F83" w:rsidTr="00A34AB3">
        <w:trPr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О правилах поведения в общественном транспорте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Сформировать представления о правилах поведения в транспорте;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уточнить знания об элементарных правилах дорожного дви</w:t>
            </w:r>
            <w:r w:rsidRPr="006C3F83">
              <w:rPr>
                <w:rFonts w:ascii="Times New Roman" w:hAnsi="Times New Roman"/>
                <w:sz w:val="24"/>
                <w:szCs w:val="24"/>
              </w:rPr>
              <w:softHyphen/>
              <w:t>жения;</w:t>
            </w:r>
          </w:p>
          <w:p w:rsidR="00A34AB3" w:rsidRPr="006C3F8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3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детей.</w:t>
            </w:r>
          </w:p>
          <w:p w:rsidR="00A34AB3" w:rsidRPr="00A34AB3" w:rsidRDefault="00A34AB3" w:rsidP="00B322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3" w:rsidRPr="006C3F83" w:rsidRDefault="00BA049C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Беседа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3" w:rsidRPr="006C3F83" w:rsidRDefault="00A34AB3" w:rsidP="00B322A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май</w:t>
            </w:r>
          </w:p>
        </w:tc>
      </w:tr>
    </w:tbl>
    <w:p w:rsidR="00A34AB3" w:rsidRPr="00A34AB3" w:rsidRDefault="00A34AB3">
      <w:pPr>
        <w:rPr>
          <w:rFonts w:ascii="Times New Roman" w:hAnsi="Times New Roman" w:cs="Times New Roman"/>
          <w:sz w:val="32"/>
          <w:szCs w:val="32"/>
        </w:rPr>
      </w:pPr>
    </w:p>
    <w:sectPr w:rsidR="00A34AB3" w:rsidRPr="00A34AB3" w:rsidSect="00A34A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4AB3"/>
    <w:rsid w:val="00234B22"/>
    <w:rsid w:val="00374598"/>
    <w:rsid w:val="00697D02"/>
    <w:rsid w:val="0082010C"/>
    <w:rsid w:val="00A34AB3"/>
    <w:rsid w:val="00BA049C"/>
    <w:rsid w:val="00C0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A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2014-10-16T12:38:00Z</dcterms:created>
  <dcterms:modified xsi:type="dcterms:W3CDTF">2015-10-18T05:06:00Z</dcterms:modified>
</cp:coreProperties>
</file>