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54" w:rsidRPr="003B0454" w:rsidRDefault="003B0454" w:rsidP="003B04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«Весенние колокольчики</w:t>
      </w:r>
      <w:r w:rsidR="00554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-2014</w:t>
      </w:r>
      <w:bookmarkStart w:id="0" w:name="_GoBack"/>
      <w:bookmarkEnd w:id="0"/>
      <w:r w:rsidRPr="003B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B0454" w:rsidRDefault="003B0454" w:rsidP="003B045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завершился территориальный этап окружного конкурса «Весенние колокольчики». Н</w:t>
      </w:r>
      <w:r w:rsidR="00554B29">
        <w:rPr>
          <w:rFonts w:ascii="Times New Roman" w:eastAsia="Times New Roman" w:hAnsi="Times New Roman" w:cs="Times New Roman"/>
          <w:sz w:val="24"/>
          <w:szCs w:val="24"/>
          <w:lang w:eastAsia="ru-RU"/>
        </w:rPr>
        <w:t>аш сад представляли воспитанники подготовительных групп.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Юные артисты очень волновались, ведь это их первое большое выступление.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сцене 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дополнительного образования детей </w:t>
      </w:r>
      <w:r w:rsidR="00554B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танцевальный коллектив «Солнышко»</w:t>
      </w:r>
      <w:r w:rsidR="0055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подарил</w:t>
      </w:r>
      <w:r w:rsidR="0055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зрителям танец «Синий платочек»</w:t>
      </w:r>
      <w:r w:rsidR="0055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вокальная группа «Калейдоскоп»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покорила жюри задорным исполнением песни «Гармошка». Ребята награждены Грамотой за 3 место в номинации «Вокал». </w:t>
      </w:r>
      <w:r w:rsidR="00554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 им творческих успехов и побед!</w:t>
      </w:r>
    </w:p>
    <w:p w:rsidR="00C1392B" w:rsidRPr="003B0454" w:rsidRDefault="00C1392B" w:rsidP="003B045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Т.А.Кузьмина</w:t>
      </w:r>
    </w:p>
    <w:p w:rsidR="00F56655" w:rsidRDefault="00F56655"/>
    <w:sectPr w:rsidR="00F5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3F"/>
    <w:rsid w:val="00144DF0"/>
    <w:rsid w:val="0022593F"/>
    <w:rsid w:val="003B0454"/>
    <w:rsid w:val="00554B29"/>
    <w:rsid w:val="00C1392B"/>
    <w:rsid w:val="00F5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28833-6F21-4330-B9ED-A46593BC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2013-03-24T22:06:00Z</dcterms:created>
  <dcterms:modified xsi:type="dcterms:W3CDTF">2015-10-18T08:24:00Z</dcterms:modified>
</cp:coreProperties>
</file>