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right="342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Конспект занятия: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Тема: "Любимые фрукты"</w:t>
      </w:r>
    </w:p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right="342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Воспитатель: Сафина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Айгуль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Миненаркисовна</w:t>
      </w:r>
      <w:proofErr w:type="spellEnd"/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  <w:lang w:val="ru-RU"/>
        </w:rPr>
      </w:pP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u w:val="single"/>
          <w:lang w:val="ru-RU"/>
        </w:rPr>
        <w:t>Цель: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Учить детей различать яблоко и грушу, знать их названия, сенсорные характеристики.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u w:val="single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val="single"/>
          <w:lang w:val="ru-RU"/>
        </w:rPr>
        <w:t>Задачи: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Дать детям первоначальные знания о фруктах.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Обогатить словарь детей по теме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фрукты</w:t>
      </w:r>
      <w:r>
        <w:rPr>
          <w:rFonts w:ascii="Times New Roman" w:hAnsi="Times New Roman"/>
          <w:sz w:val="24"/>
          <w:szCs w:val="24"/>
          <w:lang w:val="ru-RU"/>
        </w:rPr>
        <w:t>».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Формировать устойчивые представления о величине (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высокий-низкий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), количестве (один, два, много), цвете.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Уточнить знания о понятии "половина".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Учить детей сравнивать.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Развивать умение согласовывать движения и слова песни.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Развивать мышление, моторику, зрительное и слуховое сосредоточение.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u w:val="single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u w:val="single"/>
          <w:lang w:val="ru-RU"/>
        </w:rPr>
        <w:t>Оборудование: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Чудесный мешочек с муляжами фруктов.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Парные картинки "Фрукты".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Картинка с высоким и низким деревом, цветные силуэтные картинки шести яблок и четырех груш.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Картинки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изображающие ящики с четырьмя прямоугольными секциями (для груш) и шестью квадратными секциями (для яблок).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Развивающая игра "Разрежь пополам".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Картинка-заготовка "Яблоня"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Картинка-заготовка "груша", пальчиковые краски желтого и зеленого цветов.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Силуэтные картинки "фрукты", вырезанные из плотного картона, разноцветные прищепки.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Нарезанные кусочками настоящие фрукты.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Аудиозаписи: "Ты похлопай вместе с нами".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</w:pPr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>Ход  занятия: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111111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i/>
          <w:iCs/>
          <w:color w:val="111111"/>
          <w:sz w:val="24"/>
          <w:szCs w:val="24"/>
          <w:lang w:val="ru-RU"/>
        </w:rPr>
        <w:t xml:space="preserve">Дети встали полукругом приветствовали по игровой форме </w:t>
      </w:r>
      <w:r>
        <w:rPr>
          <w:rFonts w:ascii="Times New Roman" w:hAnsi="Times New Roman"/>
          <w:i/>
          <w:iCs/>
          <w:color w:val="111111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i/>
          <w:iCs/>
          <w:color w:val="111111"/>
          <w:sz w:val="24"/>
          <w:szCs w:val="24"/>
          <w:lang w:val="ru-RU"/>
        </w:rPr>
        <w:t>Наши умные головки</w:t>
      </w:r>
      <w:r>
        <w:rPr>
          <w:rFonts w:ascii="Times New Roman" w:hAnsi="Times New Roman"/>
          <w:i/>
          <w:iCs/>
          <w:color w:val="111111"/>
          <w:sz w:val="24"/>
          <w:szCs w:val="24"/>
          <w:lang w:val="ru-RU"/>
        </w:rPr>
        <w:t>»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ind w:left="568"/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>Наши умные головки</w:t>
      </w:r>
      <w:proofErr w:type="gramStart"/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br/>
        <w:t>Б</w:t>
      </w:r>
      <w:proofErr w:type="gramEnd"/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>удут думать много, ловко.</w:t>
      </w: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br/>
        <w:t>Ушки будут слушать,</w:t>
      </w: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br/>
      </w: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lastRenderedPageBreak/>
        <w:t>Ротик четко говорить.</w:t>
      </w: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br/>
        <w:t>Ручки будут хлопать,</w:t>
      </w: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br/>
        <w:t>Ножки будут топать.</w:t>
      </w: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br/>
        <w:t>Спинки выпрямляются,</w:t>
      </w: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br/>
        <w:t>Друг другу улыбаемся.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 xml:space="preserve">Воспитатель: </w:t>
      </w: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 xml:space="preserve">Садитесь, ребята. </w:t>
      </w:r>
      <w:proofErr w:type="gramStart"/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>Скажите</w:t>
      </w:r>
      <w:proofErr w:type="gramEnd"/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 xml:space="preserve"> какое время года?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</w:pPr>
      <w:proofErr w:type="spellStart"/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>Зара</w:t>
      </w:r>
      <w:proofErr w:type="spellEnd"/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 xml:space="preserve">: </w:t>
      </w: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>Осень.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>Воспитатель:</w:t>
      </w: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 xml:space="preserve"> Что мы делаем осенью? Фрукты и овощи когда созревают?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</w:pPr>
      <w:proofErr w:type="spellStart"/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>Самат</w:t>
      </w:r>
      <w:proofErr w:type="spellEnd"/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 xml:space="preserve">: </w:t>
      </w: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 xml:space="preserve">Осенью 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 xml:space="preserve">Воспитатель:  </w:t>
      </w: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>Молодцы! А сейчас скажите что у меня на руках?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 xml:space="preserve">Дети: </w:t>
      </w: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>"Чудесный мешочек"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</w:pPr>
      <w:r>
        <w:rPr>
          <w:rFonts w:ascii="Times New Roman CYR" w:hAnsi="Times New Roman CYR" w:cs="Times New Roman CYR"/>
          <w:i/>
          <w:iCs/>
          <w:color w:val="111111"/>
          <w:sz w:val="24"/>
          <w:szCs w:val="24"/>
          <w:lang w:val="ru-RU"/>
        </w:rPr>
        <w:t>Сюрпризный момент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 xml:space="preserve">Воспитатель:  </w:t>
      </w: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>Сегодня "Чудесный мешочек" нам подскажет, о чем же будет наше занятие. Опускайте руку в мешочек, доставайте один предмет и называйте, что вам попалось.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Дидактическое упражнение "Парные картинки"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  <w:t>Детям предлагается выбрать себе картинку с изображением какого-либо фрукта, а затем найти точно такую же картинку. Воспитатель обращает внимание детей, что сначала у них была одна картинка, а затем стало две картинки.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 xml:space="preserve">Воспитатель: 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/>
        </w:rPr>
        <w:t>Алия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, ты </w:t>
      </w: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какую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фрукту взяла?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  <w:u w:val="single"/>
          <w:lang w:val="ru-RU"/>
        </w:rPr>
        <w:t>Алия</w:t>
      </w:r>
      <w:proofErr w:type="spellEnd"/>
      <w:r>
        <w:rPr>
          <w:rFonts w:ascii="Times New Roman CYR" w:hAnsi="Times New Roman CYR" w:cs="Times New Roman CYR"/>
          <w:sz w:val="24"/>
          <w:szCs w:val="24"/>
          <w:u w:val="single"/>
          <w:lang w:val="ru-RU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Яблоко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 xml:space="preserve">Воспитатель: </w:t>
      </w: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>У тебя сколько яблок?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</w:pPr>
      <w:proofErr w:type="spellStart"/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>Алия</w:t>
      </w:r>
      <w:proofErr w:type="spellEnd"/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 xml:space="preserve">: </w:t>
      </w: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>Один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>Воспитатель</w:t>
      </w: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 xml:space="preserve">: Найди пару? Ты нашла пару? 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</w:pPr>
      <w:proofErr w:type="spellStart"/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>Алия</w:t>
      </w:r>
      <w:proofErr w:type="spellEnd"/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 xml:space="preserve">: </w:t>
      </w: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>Да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 xml:space="preserve">Воспитатель: </w:t>
      </w: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 xml:space="preserve"> А сейчас смотрите на это дерево. 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  <w:t>Дидактическая игра "Фруктовый сад"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На высоком дереве растут яблоки - разложите яблоки на  высоком дереве. А на низком дереве растут груши - разложите груши на низком дереве. Груши сорвать легко, а вот яблоки очень высоко. 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  <w:t xml:space="preserve">Воспитатель обращает внимание сравнить 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  <w:t>высокую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  <w:t xml:space="preserve"> и низкую дереву. 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>Воспитатель</w:t>
      </w: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 xml:space="preserve">: В </w:t>
      </w:r>
      <w:proofErr w:type="gramStart"/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>какой</w:t>
      </w:r>
      <w:proofErr w:type="gramEnd"/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 xml:space="preserve"> дереве растет яблоко?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>Артем:</w:t>
      </w: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 xml:space="preserve"> В высоком дереве растет яблоко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 xml:space="preserve">Воспитатель: </w:t>
      </w: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 xml:space="preserve">В </w:t>
      </w:r>
      <w:proofErr w:type="gramStart"/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>какой</w:t>
      </w:r>
      <w:proofErr w:type="gramEnd"/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 xml:space="preserve"> дереве растет груша?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</w:pPr>
      <w:proofErr w:type="spellStart"/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>Аделина</w:t>
      </w:r>
      <w:proofErr w:type="spellEnd"/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 xml:space="preserve">: </w:t>
      </w: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>В низком дереве растет груша.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  <w:t>Воспитатель разделяет детей  на две группы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lastRenderedPageBreak/>
        <w:t xml:space="preserve">Воспитатель: </w:t>
      </w:r>
      <w:r>
        <w:rPr>
          <w:rFonts w:ascii="Times New Roman CYR" w:hAnsi="Times New Roman CYR" w:cs="Times New Roman CYR"/>
          <w:color w:val="111111"/>
          <w:sz w:val="24"/>
          <w:szCs w:val="24"/>
          <w:lang w:val="ru-RU"/>
        </w:rPr>
        <w:t>Я вам дом две корзинке. На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одну корзину сложите яблоки, а в другую корзину - груши. В какой корзине больше фруктов? В этой корзине, яблок больше чем груш. 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ind w:firstLine="99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ru-RU"/>
        </w:rPr>
        <w:t>Физкультминутка</w:t>
      </w:r>
      <w:r>
        <w:rPr>
          <w:rFonts w:ascii="Times New Roman CYR" w:hAnsi="Times New Roman CYR" w:cs="Times New Roman CYR"/>
          <w:i/>
          <w:iCs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Компот</w:t>
      </w:r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ind w:firstLine="994"/>
        <w:jc w:val="both"/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Будем мы варить компот </w:t>
      </w:r>
      <w:r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  <w:t>(Маршировать на месте.)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ind w:firstLine="994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Фруктов нужно много. Вот. </w:t>
      </w:r>
      <w:r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  <w:t xml:space="preserve">(Показать руками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  <w:t>много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».)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ind w:firstLine="994"/>
        <w:jc w:val="both"/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Будем яблоки крошить. </w:t>
      </w:r>
      <w:r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  <w:t>(Имитировать, как крошат, рубят, отжимают, кладут, насыпают сахар.)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ind w:firstLine="994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Грушу будем мы рубить.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ind w:firstLine="994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Отожмём лимонный сок, 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ind w:firstLine="994"/>
        <w:jc w:val="both"/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Слив положим, сахарок. </w:t>
      </w:r>
      <w:r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  <w:t>(Имитировать, как мешают ложкой.)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ind w:firstLine="994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Варим, варим мы компот,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ind w:firstLine="994"/>
        <w:jc w:val="both"/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Вкусный и полезный, </w:t>
      </w:r>
      <w:r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  <w:t>(Имитировать, пьют компот.)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ind w:firstLine="994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А теперь его попьем.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  <w:t xml:space="preserve">Дети разделяются на две группы. 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ru-RU"/>
        </w:rPr>
        <w:t xml:space="preserve">Дидактическая игра </w:t>
      </w:r>
      <w:r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  <w:t>"Разложи яблоки и груши в ящики"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 xml:space="preserve">Воспитатель: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  <w:t>Теперь собранные груши и яблоки нужно сложить в ящики, чтобы отвезти их в магазин. Подумайте, какой ящик подойдет для яблок, а какой для груш? Сложите фрукты в подходящие ящики.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 xml:space="preserve">Воспитатель: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color w:val="111111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i/>
          <w:iCs/>
          <w:color w:val="111111"/>
          <w:sz w:val="24"/>
          <w:szCs w:val="24"/>
          <w:lang w:val="ru-RU"/>
        </w:rPr>
        <w:t xml:space="preserve">Воспитатель детям раздает лист рисунками груш. </w:t>
      </w:r>
      <w:proofErr w:type="gramStart"/>
      <w:r>
        <w:rPr>
          <w:rFonts w:ascii="Times New Roman CYR" w:hAnsi="Times New Roman CYR" w:cs="Times New Roman CYR"/>
          <w:i/>
          <w:iCs/>
          <w:color w:val="111111"/>
          <w:sz w:val="24"/>
          <w:szCs w:val="24"/>
          <w:lang w:val="ru-RU"/>
        </w:rPr>
        <w:t>Предлагает</w:t>
      </w:r>
      <w:proofErr w:type="gramEnd"/>
      <w:r>
        <w:rPr>
          <w:rFonts w:ascii="Times New Roman CYR" w:hAnsi="Times New Roman CYR" w:cs="Times New Roman CYR"/>
          <w:i/>
          <w:iCs/>
          <w:color w:val="111111"/>
          <w:sz w:val="24"/>
          <w:szCs w:val="24"/>
          <w:lang w:val="ru-RU"/>
        </w:rPr>
        <w:t xml:space="preserve"> закрасит грушу пальчиком желтой краской.  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Упражнение "Разрежь фрукт на две половинки"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  <w:t>Детям предлагается игрушечным ножом разрезать на две половины фрукт-игрушку, скрепленные вместе липучкой. Воспитатель обращает внимание детей на то, что половинок две.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 xml:space="preserve">Воспитатель: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Дети, я вам дам нож. Что  мы делаем с ножом? 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u w:val="single"/>
          <w:lang w:val="ru-RU"/>
        </w:rPr>
        <w:t xml:space="preserve">Софья: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Отрезать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 xml:space="preserve">Воспитатель: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Ислам, ты отрезал яблок? 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u w:val="single"/>
          <w:lang w:val="ru-RU"/>
        </w:rPr>
        <w:t>Ислам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: да </w:t>
      </w:r>
      <w:bookmarkStart w:id="0" w:name="_GoBack"/>
      <w:bookmarkEnd w:id="0"/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 xml:space="preserve">Воспитатель: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Сколько яблок? 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u w:val="single"/>
          <w:lang w:val="ru-RU"/>
        </w:rPr>
        <w:t>Ислам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: Две яблоки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  <w:t>Музыкальная пауза "Ты похлопай вместе с нами"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ru-RU"/>
        </w:rPr>
        <w:t xml:space="preserve">Итог: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А сейчас скажите, о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чем мы сегодня говорили? 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u w:val="single"/>
          <w:lang w:val="ru-RU"/>
        </w:rPr>
        <w:lastRenderedPageBreak/>
        <w:t xml:space="preserve">Артем: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Мы сегодня говорили о фруктах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 xml:space="preserve">Воспитатель: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Какого цвета груши и яблоки?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  <w:u w:val="single"/>
          <w:lang w:val="ru-RU"/>
        </w:rPr>
        <w:t>Алия</w:t>
      </w:r>
      <w:proofErr w:type="spellEnd"/>
      <w:r>
        <w:rPr>
          <w:rFonts w:ascii="Times New Roman CYR" w:hAnsi="Times New Roman CYR" w:cs="Times New Roman CYR"/>
          <w:sz w:val="24"/>
          <w:szCs w:val="24"/>
          <w:u w:val="single"/>
          <w:lang w:val="ru-RU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груши бывают красными, желтыми, зелеными.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lang w:val="ru-RU"/>
        </w:rPr>
        <w:t>Дети под музыку выполняют движения соответственно словам песни.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111111"/>
          <w:sz w:val="24"/>
          <w:szCs w:val="24"/>
          <w:u w:val="single"/>
          <w:lang w:val="ru-RU"/>
        </w:rPr>
        <w:t xml:space="preserve">Воспитатель: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Молодцы! Вы сегодня очень хорошо занимались. А сейчас я вас угощаю яблоками</w:t>
      </w: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E429AD" w:rsidRDefault="00E429AD" w:rsidP="00E42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E429AD" w:rsidRDefault="00E429AD" w:rsidP="00E429A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E429AD" w:rsidRDefault="00E429AD" w:rsidP="00E429AD">
      <w:pPr>
        <w:widowControl w:val="0"/>
        <w:tabs>
          <w:tab w:val="left" w:pos="11076"/>
          <w:tab w:val="left" w:pos="11360"/>
          <w:tab w:val="left" w:pos="11502"/>
          <w:tab w:val="left" w:pos="11644"/>
          <w:tab w:val="left" w:pos="11786"/>
        </w:tabs>
        <w:autoSpaceDE w:val="0"/>
        <w:autoSpaceDN w:val="0"/>
        <w:adjustRightInd w:val="0"/>
        <w:ind w:right="342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left="568" w:right="342" w:firstLine="426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left="568" w:right="342" w:firstLine="426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left="568" w:right="342" w:firstLine="426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left="568" w:right="342" w:firstLine="426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left="568" w:right="342" w:firstLine="426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left="568" w:right="342" w:firstLine="426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left="568" w:right="342" w:firstLine="426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left="568" w:right="342" w:firstLine="426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left="568" w:right="342" w:firstLine="426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left="568" w:right="342" w:firstLine="426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left="568" w:right="342" w:firstLine="426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left="568" w:right="342" w:firstLine="426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left="568" w:right="342" w:firstLine="426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left="568" w:right="342" w:firstLine="426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left="568" w:right="342" w:firstLine="426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left="568" w:right="342" w:firstLine="426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left="568" w:right="342" w:firstLine="426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left="568" w:right="342" w:firstLine="426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left="568" w:right="342" w:firstLine="426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left="568" w:right="342" w:firstLine="426"/>
        <w:jc w:val="center"/>
        <w:rPr>
          <w:rFonts w:ascii="Times New Roman CYR" w:hAnsi="Times New Roman CYR" w:cs="Times New Roman CYR"/>
          <w:sz w:val="40"/>
          <w:szCs w:val="40"/>
          <w:lang w:val="ru-RU"/>
        </w:rPr>
      </w:pPr>
    </w:p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left="568" w:right="342" w:firstLine="426"/>
        <w:jc w:val="center"/>
        <w:rPr>
          <w:rFonts w:ascii="Times New Roman CYR" w:hAnsi="Times New Roman CYR" w:cs="Times New Roman CYR"/>
          <w:sz w:val="40"/>
          <w:szCs w:val="40"/>
          <w:lang w:val="ru-RU"/>
        </w:rPr>
      </w:pPr>
    </w:p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left="568" w:right="342" w:firstLine="426"/>
        <w:jc w:val="center"/>
        <w:rPr>
          <w:rFonts w:ascii="Times New Roman CYR" w:hAnsi="Times New Roman CYR" w:cs="Times New Roman CYR"/>
          <w:sz w:val="40"/>
          <w:szCs w:val="40"/>
          <w:lang w:val="ru-RU"/>
        </w:rPr>
      </w:pPr>
    </w:p>
    <w:p w:rsidR="00E429AD" w:rsidRDefault="00E429AD" w:rsidP="00E429AD">
      <w:pPr>
        <w:widowControl w:val="0"/>
        <w:tabs>
          <w:tab w:val="left" w:pos="11502"/>
          <w:tab w:val="left" w:pos="11786"/>
        </w:tabs>
        <w:autoSpaceDE w:val="0"/>
        <w:autoSpaceDN w:val="0"/>
        <w:adjustRightInd w:val="0"/>
        <w:ind w:left="568" w:right="342" w:firstLine="426"/>
        <w:jc w:val="center"/>
        <w:rPr>
          <w:rFonts w:ascii="Times New Roman CYR" w:hAnsi="Times New Roman CYR" w:cs="Times New Roman CYR"/>
          <w:sz w:val="40"/>
          <w:szCs w:val="40"/>
          <w:lang w:val="ru-RU"/>
        </w:rPr>
      </w:pPr>
    </w:p>
    <w:p w:rsidR="00B345B4" w:rsidRPr="00E429AD" w:rsidRDefault="00E429AD">
      <w:pPr>
        <w:rPr>
          <w:lang w:val="ru-RU"/>
        </w:rPr>
      </w:pPr>
    </w:p>
    <w:sectPr w:rsidR="00B345B4" w:rsidRPr="00E4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31"/>
    <w:rsid w:val="00102EFE"/>
    <w:rsid w:val="00BB3D31"/>
    <w:rsid w:val="00E429AD"/>
    <w:rsid w:val="00F9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D"/>
    <w:rPr>
      <w:rFonts w:eastAsiaTheme="minorEastAsia" w:cs="Times New Roman"/>
      <w:lang w:eastAsia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D"/>
    <w:rPr>
      <w:rFonts w:eastAsiaTheme="minorEastAsia" w:cs="Times New Roman"/>
      <w:lang w:eastAsia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681</Words>
  <Characters>3882</Characters>
  <Application>Microsoft Office Word</Application>
  <DocSecurity>0</DocSecurity>
  <Lines>32</Lines>
  <Paragraphs>9</Paragraphs>
  <ScaleCrop>false</ScaleCrop>
  <Company>*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Умник</dc:creator>
  <cp:keywords/>
  <dc:description/>
  <cp:lastModifiedBy>Умник</cp:lastModifiedBy>
  <cp:revision>2</cp:revision>
  <dcterms:created xsi:type="dcterms:W3CDTF">2015-10-11T14:21:00Z</dcterms:created>
  <dcterms:modified xsi:type="dcterms:W3CDTF">2015-10-11T14:24:00Z</dcterms:modified>
</cp:coreProperties>
</file>