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right="342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Конспект занятия: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Тема: "Любимые фрукты"</w:t>
      </w: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right="342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Воспитатель: Сафина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Айгуль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Миненаркисовна</w:t>
      </w:r>
      <w:proofErr w:type="spellEnd"/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  <w:lang w:val="ru-RU"/>
        </w:rPr>
      </w:pP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Цель: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Учить детей различать яблоко и грушу, знать их названия, сенсорные характеристики.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u w:val="single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Задачи: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Дать детям первоначальные знания о фруктах.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Обогатить словарь детей по теме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фрукты</w:t>
      </w:r>
      <w:r>
        <w:rPr>
          <w:rFonts w:ascii="Times New Roman" w:hAnsi="Times New Roman"/>
          <w:sz w:val="24"/>
          <w:szCs w:val="24"/>
          <w:lang w:val="ru-RU"/>
        </w:rPr>
        <w:t>».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Формировать устойчивые представления о величине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высокий-низкий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), количестве (один, два, много), цвете.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Уточнить знания о понятии "половина".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Учить детей сравнивать.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Развивать умение согласовывать движения и слова песни.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Развивать мышление, моторику, зрительное и слуховое сосредоточение.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u w:val="single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Оборудование: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Чудесный мешочек с муляжами фруктов.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Парные картинки "Фрукты".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Картинка с высоким и низким деревом, цветные силуэтные картинки шести яблок и четырех груш.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Картинки</w:t>
      </w:r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изображающие ящики с четырьмя прямоугольными секциями (для груш) и шестью квадратными секциями (для яблок).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Развивающая игра "Разрежь пополам".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Картинка-заготовка "Яблоня"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Картинка-заготовка "груша", пальчиковые краски желтого и зеленого цветов.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Силуэтные картинки "фрукты", вырезанные из плотного картона, разноцветные прищепки.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Нарезанные кусочками настоящие фрукты.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Аудиозаписи: "Ты похлопай вместе с нами".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Ход  занятия: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lang w:val="ru-RU"/>
        </w:rPr>
        <w:t xml:space="preserve">Дети встали полукругом приветствовали по игровой форме </w:t>
      </w:r>
      <w:r>
        <w:rPr>
          <w:rFonts w:ascii="Times New Roman" w:hAnsi="Times New Roman"/>
          <w:i/>
          <w:iCs/>
          <w:color w:val="111111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lang w:val="ru-RU"/>
        </w:rPr>
        <w:t>Наши умные головки</w:t>
      </w:r>
      <w:r>
        <w:rPr>
          <w:rFonts w:ascii="Times New Roman" w:hAnsi="Times New Roman"/>
          <w:i/>
          <w:iCs/>
          <w:color w:val="111111"/>
          <w:sz w:val="24"/>
          <w:szCs w:val="24"/>
          <w:lang w:val="ru-RU"/>
        </w:rPr>
        <w:t>»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left="568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Наши умные головки</w:t>
      </w:r>
      <w:proofErr w:type="gramStart"/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br/>
        <w:t>Б</w:t>
      </w:r>
      <w:proofErr w:type="gramEnd"/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удут думать много, ловко.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br/>
        <w:t>Ушки будут слушать,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br/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lastRenderedPageBreak/>
        <w:t>Ротик четко говорить.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br/>
        <w:t>Ручки будут хлопать,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br/>
        <w:t>Ножки будут топать.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br/>
        <w:t>Спинки выпрямляются,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br/>
        <w:t>Друг другу улыбаемся.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Садитесь, ребята. </w:t>
      </w:r>
      <w:proofErr w:type="gramStart"/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Скажите</w:t>
      </w:r>
      <w:proofErr w:type="gramEnd"/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 какое время года?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Зара</w:t>
      </w:r>
      <w:proofErr w:type="spellEnd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Осень.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Воспитатель: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 Что мы делаем осенью? Фрукты и овощи когда созревают?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Самат</w:t>
      </w:r>
      <w:proofErr w:type="spellEnd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Осенью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Молодцы! А сейчас скажите что у меня на руках?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Дети: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"Чудесный мешочек"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</w:pP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lang w:val="ru-RU"/>
        </w:rPr>
        <w:t>Сюрпризный момент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Сегодня "Чудесный мешочек" нам подскажет, о чем же будет наше занятие. Опускайте руку в мешочек, доставайте один предмет и называйте, что вам попалось.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Дидактическое упражнение "Парные картинки"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Детям предлагается выбрать себе картинку с изображением какого-либо фрукта, а затем найти точно такую же картинку. Воспитатель обращает внимание детей, что сначала у них была одна картинка, а затем стало две картинки.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Алия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ты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какую</w:t>
      </w:r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фрукту взяла?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Алия</w:t>
      </w:r>
      <w:proofErr w:type="spellEnd"/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Яблоко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У тебя сколько яблок?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Алия</w:t>
      </w:r>
      <w:proofErr w:type="spellEnd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Один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Воспитатель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: Найди пару? Ты нашла пару?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Алия</w:t>
      </w:r>
      <w:proofErr w:type="spellEnd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Да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 А сейчас смотрите на это дерево.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Дидактическая игра "Фруктовый сад"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На высоком дереве растут яблоки - разложите яблоки на  высоком дереве. А на низком дереве растут груши - разложите груши на низком дереве. Груши сорвать легко, а вот яблоки очень высоко.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Воспитатель обращает внимание сравнить 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высокую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 и низкую дереву.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Воспитатель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: В </w:t>
      </w:r>
      <w:proofErr w:type="gramStart"/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какой</w:t>
      </w:r>
      <w:proofErr w:type="gramEnd"/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 дереве растет яблоко?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Артем: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 В высоком дереве растет яблоко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какой</w:t>
      </w:r>
      <w:proofErr w:type="gramEnd"/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 xml:space="preserve"> дереве растет груша?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>Аделина</w:t>
      </w:r>
      <w:proofErr w:type="spellEnd"/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В низком дереве растет груша.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Воспитатель разделяет детей  на две группы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lastRenderedPageBreak/>
        <w:t xml:space="preserve">Воспитатель: </w:t>
      </w:r>
      <w:r>
        <w:rPr>
          <w:rFonts w:ascii="Times New Roman CYR" w:hAnsi="Times New Roman CYR" w:cs="Times New Roman CYR"/>
          <w:color w:val="111111"/>
          <w:sz w:val="24"/>
          <w:szCs w:val="24"/>
          <w:lang w:val="ru-RU"/>
        </w:rPr>
        <w:t>Я вам дом две корзинке. На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одну корзину сложите яблоки, а в другую корзину - груши. В какой корзине больше фруктов? В этой корзине, яблок больше чем груш.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Физкультминутка</w:t>
      </w:r>
      <w:r>
        <w:rPr>
          <w:rFonts w:ascii="Times New Roman CYR" w:hAnsi="Times New Roman CYR" w:cs="Times New Roman CYR"/>
          <w:i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Компот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Будем мы варить компот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(Маршировать на месте.)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Фруктов нужно много. Вот.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(Показать руками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много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».)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Будем яблоки крошить.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(Имитировать, как крошат, рубят, отжимают, кладут, насыпают сахар.)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Грушу будем мы рубить.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Отожмём лимонный сок,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Слив положим, сахарок.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(Имитировать, как мешают ложкой.)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Варим, варим мы компот,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Вкусный и полезный,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(Имитировать, пьют компот.)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ind w:firstLine="994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А теперь его попьем.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Дети разделяются на две группы.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 xml:space="preserve">Дидактическая игра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"Разложи яблоки и груши в ящики"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Теперь собранные груши и яблоки нужно сложить в ящики, чтобы отвезти их в магазин. Подумайте, какой ящик подойдет для яблок, а какой для груш? Сложите фрукты в подходящие ящики.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color w:val="111111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lang w:val="ru-RU"/>
        </w:rPr>
        <w:t xml:space="preserve">Воспитатель детям раздает лист рисунками груш. </w:t>
      </w:r>
      <w:proofErr w:type="gramStart"/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lang w:val="ru-RU"/>
        </w:rPr>
        <w:t>Предлагает</w:t>
      </w:r>
      <w:proofErr w:type="gramEnd"/>
      <w:r>
        <w:rPr>
          <w:rFonts w:ascii="Times New Roman CYR" w:hAnsi="Times New Roman CYR" w:cs="Times New Roman CYR"/>
          <w:i/>
          <w:iCs/>
          <w:color w:val="111111"/>
          <w:sz w:val="24"/>
          <w:szCs w:val="24"/>
          <w:lang w:val="ru-RU"/>
        </w:rPr>
        <w:t xml:space="preserve"> закрасит грушу пальчиком желтой краской. 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Упражнение "Разрежь фрукт на две половинки"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Детям предлагается игрушечным ножом разрезать на две половины фрукт-игрушку, скрепленные вместе липучкой. Воспитатель обращает внимание детей на то, что половинок две.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Дети, я вам дам нож. Что  мы делаем с ножом?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Софья: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Отрезать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Ислам, ты отрезал яблок?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Ислам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: да </w:t>
      </w:r>
      <w:bookmarkStart w:id="0" w:name="_GoBack"/>
      <w:bookmarkEnd w:id="0"/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Сколько яблок?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Ислам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: Две яблоки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Музыкальная пауза "Ты похлопай вместе с нами"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ru-RU"/>
        </w:rPr>
        <w:t xml:space="preserve">Итог: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А сейчас скажите, о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чем мы сегодня говорили? 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lastRenderedPageBreak/>
        <w:t xml:space="preserve">Артем: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Мы сегодня говорили о фруктах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Какого цвета груши и яблоки?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Алия</w:t>
      </w:r>
      <w:proofErr w:type="spellEnd"/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груши бывают красными, желтыми, зелеными.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Дети под музыку выполняют движения соответственно словам песни.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u w:val="single"/>
          <w:lang w:val="ru-RU"/>
        </w:rPr>
        <w:t xml:space="preserve">Воспитатель: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Молодцы! Вы сегодня очень хорошо занимались. А сейчас я вас угощаю яблоками</w:t>
      </w: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429AD" w:rsidRDefault="00E429AD" w:rsidP="00E429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429AD" w:rsidRDefault="00E429AD" w:rsidP="00E429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076"/>
          <w:tab w:val="left" w:pos="11360"/>
          <w:tab w:val="left" w:pos="11502"/>
          <w:tab w:val="left" w:pos="11644"/>
          <w:tab w:val="left" w:pos="11786"/>
        </w:tabs>
        <w:autoSpaceDE w:val="0"/>
        <w:autoSpaceDN w:val="0"/>
        <w:adjustRightInd w:val="0"/>
        <w:ind w:right="342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40"/>
          <w:szCs w:val="40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40"/>
          <w:szCs w:val="40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40"/>
          <w:szCs w:val="40"/>
          <w:lang w:val="ru-RU"/>
        </w:rPr>
      </w:pPr>
    </w:p>
    <w:p w:rsidR="00E429AD" w:rsidRDefault="00E429AD" w:rsidP="00E429AD">
      <w:pPr>
        <w:widowControl w:val="0"/>
        <w:tabs>
          <w:tab w:val="left" w:pos="11502"/>
          <w:tab w:val="left" w:pos="11786"/>
        </w:tabs>
        <w:autoSpaceDE w:val="0"/>
        <w:autoSpaceDN w:val="0"/>
        <w:adjustRightInd w:val="0"/>
        <w:ind w:left="568" w:right="342" w:firstLine="426"/>
        <w:jc w:val="center"/>
        <w:rPr>
          <w:rFonts w:ascii="Times New Roman CYR" w:hAnsi="Times New Roman CYR" w:cs="Times New Roman CYR"/>
          <w:sz w:val="40"/>
          <w:szCs w:val="40"/>
          <w:lang w:val="ru-RU"/>
        </w:rPr>
      </w:pPr>
    </w:p>
    <w:p w:rsidR="00B345B4" w:rsidRPr="00E429AD" w:rsidRDefault="00E429AD">
      <w:pPr>
        <w:rPr>
          <w:lang w:val="ru-RU"/>
        </w:rPr>
      </w:pPr>
    </w:p>
    <w:sectPr w:rsidR="00B345B4" w:rsidRPr="00E4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31"/>
    <w:rsid w:val="00102EFE"/>
    <w:rsid w:val="00BB3D31"/>
    <w:rsid w:val="00E429AD"/>
    <w:rsid w:val="00F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D"/>
    <w:rPr>
      <w:rFonts w:eastAsiaTheme="minorEastAsia" w:cs="Times New Roman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D"/>
    <w:rPr>
      <w:rFonts w:eastAsiaTheme="minorEastAsia" w:cs="Times New Roman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681</Words>
  <Characters>3882</Characters>
  <Application>Microsoft Office Word</Application>
  <DocSecurity>0</DocSecurity>
  <Lines>32</Lines>
  <Paragraphs>9</Paragraphs>
  <ScaleCrop>false</ScaleCrop>
  <Company>*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Умник</dc:creator>
  <cp:keywords/>
  <dc:description/>
  <cp:lastModifiedBy>Умник</cp:lastModifiedBy>
  <cp:revision>2</cp:revision>
  <dcterms:created xsi:type="dcterms:W3CDTF">2015-10-11T14:21:00Z</dcterms:created>
  <dcterms:modified xsi:type="dcterms:W3CDTF">2015-10-11T14:24:00Z</dcterms:modified>
</cp:coreProperties>
</file>