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A" w:rsidRPr="00E6603A" w:rsidRDefault="00E6603A" w:rsidP="00E6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повышения профессионального уровня</w:t>
      </w:r>
    </w:p>
    <w:p w:rsidR="00E6603A" w:rsidRDefault="00E6603A" w:rsidP="00E6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E6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межаттестационный</w:t>
      </w:r>
      <w:proofErr w:type="spellEnd"/>
      <w:r w:rsidRPr="00E6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</w:t>
      </w:r>
    </w:p>
    <w:p w:rsidR="00E6603A" w:rsidRDefault="00E6603A" w:rsidP="00E6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Королёвой Татьяны Анатольевны</w:t>
      </w:r>
    </w:p>
    <w:p w:rsidR="008D7832" w:rsidRPr="00E6603A" w:rsidRDefault="008D7832" w:rsidP="00E6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832" w:rsidRDefault="00E6603A" w:rsidP="00E6603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воспитателя коррекционной группы </w:t>
      </w:r>
    </w:p>
    <w:p w:rsidR="008D7832" w:rsidRDefault="00E6603A" w:rsidP="00E6603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муниципального бюджетного дошкольного образовательного учреждения комбинированного вида «Детский сад № 17 «Красная шапочка»</w:t>
      </w:r>
    </w:p>
    <w:p w:rsidR="008D7832" w:rsidRDefault="00E6603A" w:rsidP="00E6603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Бугульминского</w:t>
      </w:r>
      <w:proofErr w:type="spellEnd"/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муниципального района </w:t>
      </w:r>
    </w:p>
    <w:p w:rsidR="006910CF" w:rsidRPr="008D7832" w:rsidRDefault="00E6603A" w:rsidP="00E6603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</w:t>
      </w:r>
      <w:proofErr w:type="gramStart"/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.Б</w:t>
      </w:r>
      <w:proofErr w:type="gramEnd"/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угульма</w:t>
      </w:r>
      <w:proofErr w:type="spellEnd"/>
      <w:r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Республика Татарстан</w:t>
      </w:r>
    </w:p>
    <w:p w:rsidR="008D7832" w:rsidRPr="008D7832" w:rsidRDefault="008D7832" w:rsidP="00E6603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6603A" w:rsidRPr="008D7832" w:rsidRDefault="003765B3" w:rsidP="00E6603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2015-2020</w:t>
      </w:r>
      <w:bookmarkStart w:id="0" w:name="_GoBack"/>
      <w:bookmarkEnd w:id="0"/>
      <w:r w:rsidR="00E6603A"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6603A"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г.г</w:t>
      </w:r>
      <w:proofErr w:type="spellEnd"/>
      <w:r w:rsidR="00E6603A" w:rsidRPr="008D78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727561" cy="4642339"/>
            <wp:effectExtent l="57150" t="57150" r="64135" b="63500"/>
            <wp:docPr id="1" name="Рисунок 1" descr="D:\Мои документы\ФОТОГРАФИИ\ПДД  ДОУ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ПДД  ДОУ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61" cy="4642582"/>
                    </a:xfrm>
                    <a:prstGeom prst="rect">
                      <a:avLst/>
                    </a:prstGeom>
                    <a:noFill/>
                    <a:ln w="57150" cmpd="dbl"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2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28"/>
        <w:gridCol w:w="4394"/>
      </w:tblGrid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Королёва 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Имя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Татьяна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Отчество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Анатольевна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Должность, по которой аттестуется работник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Воспитатель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8D7832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D78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комбинированного вида «Детский сад № 17 «Красная шапочка»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Населенный пункт (город, район)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муниципальный район, г. Бугульма, Республика Татарстан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Стаж (педагогический)</w:t>
            </w: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 лет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Стаж (по специальности)</w:t>
            </w: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 лет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1.9.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D78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Образование высшее, «Восточный институт экономики, гуманитарных наук, управления и права», </w:t>
            </w:r>
            <w:proofErr w:type="spellStart"/>
            <w:r w:rsidRPr="008D78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8D78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.У</w:t>
            </w:r>
            <w:proofErr w:type="gramEnd"/>
            <w:r w:rsidRPr="008D78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</w:t>
            </w:r>
            <w:proofErr w:type="spellEnd"/>
            <w:r w:rsidRPr="008D78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специальность «Педагогика и методика дошкольного образования»,  квалификация «организатор- методист дошкольного образования»,2006 год.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Курсы повышения квалификаци</w:t>
            </w:r>
            <w:proofErr w:type="gramStart"/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тематика курсов, количество учебных </w:t>
            </w:r>
            <w:proofErr w:type="spellStart"/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часов,место</w:t>
            </w:r>
            <w:proofErr w:type="spellEnd"/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проведения, наименование образовательного учреждения)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697443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4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университет», программа дополнительного профессионального образования «Системно-</w:t>
            </w:r>
            <w:proofErr w:type="spellStart"/>
            <w:r w:rsidRPr="006974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Pr="006974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подход к воспитанию в ДОО в условиях ФГОС ДО»,72 часа,2015 г</w:t>
            </w:r>
            <w:proofErr w:type="gramStart"/>
            <w:r w:rsidRPr="006974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Высшая</w:t>
            </w: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квалификационная категория по должности «Воспитатель», присвоена 30 декабря 2010 года, приказ Министерства образования и науки Республики Татарстан от 30 декабря  2010 года №</w:t>
            </w:r>
            <w:r w:rsidR="006974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5090</w:t>
            </w: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срок окончания действия первой квалификационной категории 30 декабря  2015года</w:t>
            </w:r>
          </w:p>
        </w:tc>
      </w:tr>
      <w:tr w:rsidR="008D7832" w:rsidRPr="00E6603A" w:rsidTr="008D7832">
        <w:tc>
          <w:tcPr>
            <w:tcW w:w="710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Государственные и отраслевые награды, включая Почетные грамот</w:t>
            </w:r>
            <w:proofErr w:type="gramStart"/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ы(</w:t>
            </w:r>
            <w:proofErr w:type="gramEnd"/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полное наименование награды,  год награждения)</w:t>
            </w:r>
          </w:p>
          <w:p w:rsidR="008D7832" w:rsidRPr="00E6603A" w:rsidRDefault="008D7832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4394" w:type="dxa"/>
          </w:tcPr>
          <w:p w:rsidR="008D7832" w:rsidRDefault="00BE077A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Благодарственное письмо от исполнительного комитета Татарстанского регионального отделения</w:t>
            </w:r>
          </w:p>
          <w:p w:rsidR="00BE077A" w:rsidRDefault="00BE077A" w:rsidP="008D7832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Благодарность от администрации ГАОУ СПО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педагогический колледж»</w:t>
            </w:r>
          </w:p>
          <w:p w:rsidR="008D7832" w:rsidRPr="00E6603A" w:rsidRDefault="008D7832" w:rsidP="00BE077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F097E" w:rsidRPr="00595B31" w:rsidRDefault="001F097E" w:rsidP="00595B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5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Тема «Развитие связной речи детей в нерегламентированной деятельности»</w:t>
      </w:r>
    </w:p>
    <w:p w:rsidR="001F097E" w:rsidRP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повышение теоретического уровня, профессионального мастерства и компетентности в педагогической деятельности.</w:t>
      </w:r>
    </w:p>
    <w:p w:rsidR="001F097E" w:rsidRP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F097E" w:rsidRP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Задачи: </w:t>
      </w:r>
    </w:p>
    <w:p w:rsidR="001F097E" w:rsidRP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Разработать программно – методическое обеспечение по теме. </w:t>
      </w:r>
    </w:p>
    <w:p w:rsidR="001F097E" w:rsidRP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9F0E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Разработать комплексно-тематическое планирование </w:t>
      </w:r>
      <w:r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работы с детьми по развитию речи. </w:t>
      </w:r>
    </w:p>
    <w:p w:rsid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Организовать проектную деятельность по теме. </w:t>
      </w:r>
    </w:p>
    <w:p w:rsid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F097E" w:rsidRDefault="009F0E2A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Предполагаемый результат: с</w:t>
      </w:r>
      <w:r w:rsidR="001F097E"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формировать речевые навыки у детей, улучшить качества речи, развить игровые, познавательные, сенсорные способности. </w:t>
      </w:r>
    </w:p>
    <w:p w:rsidR="001F097E" w:rsidRP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F097E">
        <w:rPr>
          <w:rFonts w:ascii="Times New Roman" w:eastAsia="Calibri" w:hAnsi="Times New Roman" w:cs="Times New Roman"/>
          <w:bCs/>
          <w:iCs/>
          <w:sz w:val="24"/>
          <w:szCs w:val="24"/>
        </w:rPr>
        <w:t>Форма самообразования: индивидуальная.</w:t>
      </w:r>
    </w:p>
    <w:p w:rsidR="00697CBA" w:rsidRDefault="00697CBA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97CBA" w:rsidRPr="00FD746C" w:rsidRDefault="00FD746C" w:rsidP="001F097E">
      <w:pPr>
        <w:pStyle w:val="a3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746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Направления самообразования.</w:t>
      </w:r>
    </w:p>
    <w:p w:rsidR="00697CBA" w:rsidRDefault="00697CBA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8081"/>
      </w:tblGrid>
      <w:tr w:rsidR="009F0E2A" w:rsidRPr="00697CBA" w:rsidTr="009F0E2A">
        <w:tc>
          <w:tcPr>
            <w:tcW w:w="2495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8081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Действия и мероприятия </w:t>
            </w:r>
          </w:p>
        </w:tc>
      </w:tr>
      <w:tr w:rsidR="009F0E2A" w:rsidRPr="00697CBA" w:rsidTr="009F0E2A">
        <w:tc>
          <w:tcPr>
            <w:tcW w:w="2495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Профессиональное</w:t>
            </w:r>
          </w:p>
        </w:tc>
        <w:tc>
          <w:tcPr>
            <w:tcW w:w="8081" w:type="dxa"/>
            <w:shd w:val="clear" w:color="auto" w:fill="auto"/>
          </w:tcPr>
          <w:p w:rsidR="009F0E2A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Изучить программы и пособия, уяснить их особенности и требования </w:t>
            </w:r>
          </w:p>
          <w:p w:rsidR="009F0E2A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«От рождения до школы» Под ред. </w:t>
            </w:r>
            <w:proofErr w:type="spell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Н.Е.Вераксы</w:t>
            </w:r>
            <w:proofErr w:type="gram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Комаровой,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</w:t>
            </w:r>
            <w:proofErr w:type="spell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А. Васильевой</w:t>
            </w:r>
          </w:p>
          <w:p w:rsidR="009F0E2A" w:rsidRPr="00697CBA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Т.В.Калинина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.В.Николаева</w:t>
            </w:r>
            <w:proofErr w:type="spell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О.В.Павлова</w:t>
            </w:r>
            <w:proofErr w:type="spell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И.Г.Смирнова</w:t>
            </w:r>
            <w:proofErr w:type="spell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Пальчиковые игры и упражнения для детей 2-7 лет. </w:t>
            </w:r>
          </w:p>
          <w:p w:rsidR="009F0E2A" w:rsidRPr="00697CBA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Т.С.Овчинникова</w:t>
            </w:r>
            <w:proofErr w:type="spell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Артикуляционная и пальчиковая гимнастика на занятиях в детском саду. </w:t>
            </w:r>
          </w:p>
          <w:p w:rsidR="009F0E2A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Е.А.Савельева</w:t>
            </w:r>
            <w:proofErr w:type="spell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Пальчиковые и жестовые игры в стихах для дошкольников. </w:t>
            </w:r>
          </w:p>
          <w:p w:rsidR="009F0E2A" w:rsidRPr="00500448" w:rsidRDefault="009F0E2A" w:rsidP="009F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Вартапетовой</w:t>
            </w:r>
            <w:proofErr w:type="spellEnd"/>
            <w:r w:rsidRPr="00500448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448">
              <w:rPr>
                <w:rFonts w:ascii="Times New Roman" w:hAnsi="Times New Roman" w:cs="Times New Roman"/>
                <w:sz w:val="24"/>
                <w:szCs w:val="24"/>
              </w:rPr>
              <w:t>Новые подходы к коррекционной работе с детьми с нарушением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F0E2A" w:rsidRPr="00500448" w:rsidRDefault="009F0E2A" w:rsidP="009F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Голубевой </w:t>
            </w:r>
            <w:r w:rsidRPr="0050044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44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ДОУ с детьми с общим недоразвитием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F0E2A" w:rsidRPr="00697CBA" w:rsidRDefault="009F0E2A" w:rsidP="009F0E2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Ивановой</w:t>
            </w:r>
            <w:r w:rsidRPr="0050044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448">
              <w:rPr>
                <w:rFonts w:ascii="Times New Roman" w:hAnsi="Times New Roman" w:cs="Times New Roman"/>
                <w:sz w:val="24"/>
                <w:szCs w:val="24"/>
              </w:rPr>
              <w:t>Особенности коррекционной работы по развитию речи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2. Знакомиться с новыми педагоги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ческими технологиями через периодику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издания и Интернет.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Повышать ква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лификацию на курсах для воспитателей дошкольных учреждений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0E2A" w:rsidRPr="00697CBA" w:rsidTr="009F0E2A">
        <w:tc>
          <w:tcPr>
            <w:tcW w:w="2495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Психолог</w:t>
            </w:r>
            <w:proofErr w:type="gram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8081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</w:t>
            </w:r>
          </w:p>
        </w:tc>
      </w:tr>
      <w:tr w:rsidR="009F0E2A" w:rsidRPr="00697CBA" w:rsidTr="009F0E2A">
        <w:tc>
          <w:tcPr>
            <w:tcW w:w="2495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Методическое</w:t>
            </w:r>
          </w:p>
        </w:tc>
        <w:tc>
          <w:tcPr>
            <w:tcW w:w="8081" w:type="dxa"/>
            <w:shd w:val="clear" w:color="auto" w:fill="auto"/>
          </w:tcPr>
          <w:p w:rsidR="009F0E2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1.Совершенствовать знания современного содержания образования воспитанников.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2.Знакомиться с новыми формами, методами и приёмами обучения.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Принимать активное участие в работе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ДОУ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 Организовать работу с детьми с ОВЗ и принимать участие в научно-практических конференци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ях, конкурсах творческих работ.</w:t>
            </w:r>
          </w:p>
          <w:p w:rsidR="009F0E2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Посещать уроки коллег и участвовать в обмене опытом.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Создать собственную базу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конспектов НОД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Проводить открытые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занятия для педагогов ДОУ и района.</w:t>
            </w:r>
          </w:p>
          <w:p w:rsidR="009F0E2A" w:rsidRDefault="009F0E2A" w:rsidP="009F0E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.Участвовать в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семинарах, мастер-классах</w:t>
            </w:r>
          </w:p>
          <w:p w:rsidR="009F0E2A" w:rsidRPr="00697CBA" w:rsidRDefault="009F0E2A" w:rsidP="009F0E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F0E2A" w:rsidRPr="00697CBA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0E2A" w:rsidRPr="00697CBA" w:rsidTr="009F0E2A">
        <w:tc>
          <w:tcPr>
            <w:tcW w:w="2495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технологические технологии</w:t>
            </w:r>
          </w:p>
        </w:tc>
        <w:tc>
          <w:tcPr>
            <w:tcW w:w="8081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1.Изуч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ать ИКТ и внедрять их в образовательный 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процесс.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2.Обзор в Интернете информации по педагогике и психологии. </w:t>
            </w:r>
          </w:p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и накопление методической копилки на собственном сайте.</w:t>
            </w:r>
          </w:p>
        </w:tc>
      </w:tr>
      <w:tr w:rsidR="009F0E2A" w:rsidRPr="00697CBA" w:rsidTr="009F0E2A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495" w:type="dxa"/>
            <w:shd w:val="clear" w:color="auto" w:fill="auto"/>
          </w:tcPr>
          <w:p w:rsidR="009F0E2A" w:rsidRPr="00697CBA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Охрана здоровья </w:t>
            </w:r>
          </w:p>
        </w:tc>
        <w:tc>
          <w:tcPr>
            <w:tcW w:w="8081" w:type="dxa"/>
            <w:shd w:val="clear" w:color="auto" w:fill="auto"/>
          </w:tcPr>
          <w:p w:rsidR="009F0E2A" w:rsidRPr="00697CBA" w:rsidRDefault="009F0E2A" w:rsidP="009F0E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Внедрять в образовательный процесс здоровье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сберегающие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игровые </w:t>
            </w:r>
            <w:r w:rsidRPr="00697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технологии.</w:t>
            </w:r>
          </w:p>
        </w:tc>
      </w:tr>
    </w:tbl>
    <w:p w:rsidR="00FD746C" w:rsidRDefault="00FD746C" w:rsidP="00FD746C">
      <w:pPr>
        <w:pStyle w:val="a3"/>
      </w:pPr>
    </w:p>
    <w:p w:rsidR="00FD746C" w:rsidRDefault="00FD746C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46C">
        <w:rPr>
          <w:rFonts w:ascii="Times New Roman" w:hAnsi="Times New Roman" w:cs="Times New Roman"/>
          <w:b/>
          <w:sz w:val="24"/>
          <w:szCs w:val="24"/>
        </w:rPr>
        <w:t>Этапы самообразования.</w:t>
      </w:r>
    </w:p>
    <w:p w:rsidR="00FD746C" w:rsidRPr="00FD746C" w:rsidRDefault="00FD746C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628"/>
        <w:gridCol w:w="4506"/>
      </w:tblGrid>
      <w:tr w:rsidR="00FD746C" w:rsidRPr="00FD746C" w:rsidTr="00FD746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FD746C" w:rsidRPr="00FD746C" w:rsidTr="00FD746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работы.</w:t>
            </w:r>
          </w:p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</w:t>
            </w:r>
          </w:p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8463D0" w:rsidRDefault="008463D0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перспективно-тематического планирования </w:t>
            </w:r>
            <w:r w:rsidR="00FD746C" w:rsidRPr="008463D0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ФГОС.</w:t>
            </w:r>
          </w:p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463D0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воспитателей.             </w:t>
            </w:r>
          </w:p>
          <w:p w:rsidR="00FD746C" w:rsidRPr="008463D0" w:rsidRDefault="008463D0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</w:t>
            </w:r>
          </w:p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Участие в  неделях открытых дв</w:t>
            </w:r>
            <w:r w:rsidR="008463D0" w:rsidRPr="008463D0">
              <w:rPr>
                <w:rFonts w:ascii="Times New Roman" w:hAnsi="Times New Roman" w:cs="Times New Roman"/>
                <w:sz w:val="24"/>
                <w:szCs w:val="24"/>
              </w:rPr>
              <w:t>ерей (проведение открытых занятий</w:t>
            </w: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, круглого стола для родителей)</w:t>
            </w:r>
          </w:p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8463D0" w:rsidRPr="008463D0">
              <w:rPr>
                <w:rFonts w:ascii="Times New Roman" w:hAnsi="Times New Roman" w:cs="Times New Roman"/>
                <w:sz w:val="24"/>
                <w:szCs w:val="24"/>
              </w:rPr>
              <w:t>конкурсах педагогического мастерства</w:t>
            </w:r>
          </w:p>
          <w:p w:rsidR="00FD746C" w:rsidRPr="008463D0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0"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Социальной сети работников образования разработок занятий  выступлений, творческих и практических работ, в том числе воспитанников.</w:t>
            </w:r>
          </w:p>
        </w:tc>
      </w:tr>
      <w:tr w:rsidR="00FD746C" w:rsidRPr="00FD746C" w:rsidTr="00FD746C">
        <w:trPr>
          <w:trHeight w:val="155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595B31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 городского  МО  воспитателей </w:t>
            </w:r>
            <w:r w:rsidR="008463D0"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 групп, </w:t>
            </w: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в городских   семинарах.</w:t>
            </w:r>
          </w:p>
          <w:p w:rsidR="00FD746C" w:rsidRPr="00595B31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Участие и результаты в муниципальных, республиканских и всероссийских конкурсах.</w:t>
            </w:r>
          </w:p>
          <w:p w:rsidR="00FD746C" w:rsidRPr="00595B31" w:rsidRDefault="008463D0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Ведение персонального</w:t>
            </w:r>
            <w:r w:rsidR="00FD746C"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  сайт</w:t>
            </w: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korolyova</w:t>
            </w:r>
            <w:proofErr w:type="spellEnd"/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proofErr w:type="spellEnd"/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anatolevna</w:t>
            </w:r>
            <w:proofErr w:type="spellEnd"/>
          </w:p>
          <w:p w:rsidR="00FD746C" w:rsidRPr="00595B31" w:rsidRDefault="008463D0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FD746C"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FD746C" w:rsidRPr="00595B31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воспитателям, воспитанникам и родителям.</w:t>
            </w:r>
          </w:p>
          <w:p w:rsidR="00FD746C" w:rsidRPr="00595B31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FD746C" w:rsidRPr="00FD746C" w:rsidRDefault="00FD746C" w:rsidP="00595B31">
            <w:pPr>
              <w:pStyle w:val="a3"/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</w:tr>
      <w:tr w:rsidR="00FD746C" w:rsidRPr="00FD746C" w:rsidTr="00FD746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FD746C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6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0" w:rsidRPr="00595B31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595B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</w:t>
            </w:r>
            <w:r w:rsidR="008463D0" w:rsidRP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конференции</w:t>
            </w:r>
            <w:r w:rsid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B31" w:rsidRPr="00F54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95B31"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специальной психологии и коррекционной педагогики: теория и </w:t>
            </w:r>
            <w:r w:rsidR="00595B31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</w:p>
          <w:p w:rsidR="00FD746C" w:rsidRPr="00595B31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Всероссийских конкурсах на лучшую методическую разработку </w:t>
            </w:r>
          </w:p>
          <w:p w:rsidR="008463D0" w:rsidRPr="00FD746C" w:rsidRDefault="00595B31" w:rsidP="00595B31">
            <w:pPr>
              <w:pStyle w:val="a3"/>
              <w:rPr>
                <w:color w:val="000000"/>
                <w:lang w:eastAsia="ru-RU"/>
              </w:rPr>
            </w:pPr>
            <w:r w:rsidRPr="00595B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экспериментальной работы по теме «Организация и содержание </w:t>
            </w:r>
            <w:r w:rsidRPr="0059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логопедической работы в условиях внедрения ФГОС»</w:t>
            </w:r>
          </w:p>
        </w:tc>
      </w:tr>
    </w:tbl>
    <w:p w:rsidR="008463D0" w:rsidRDefault="008463D0" w:rsidP="00FD74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D746C" w:rsidRPr="00FD746C" w:rsidRDefault="00FD746C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46C">
        <w:rPr>
          <w:rFonts w:ascii="Times New Roman" w:hAnsi="Times New Roman" w:cs="Times New Roman"/>
          <w:b/>
          <w:sz w:val="24"/>
          <w:szCs w:val="24"/>
        </w:rPr>
        <w:t>Содержание самообразования.</w:t>
      </w:r>
    </w:p>
    <w:p w:rsidR="001F097E" w:rsidRDefault="001F097E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Style w:val="a8"/>
        <w:tblpPr w:leftFromText="180" w:rightFromText="180" w:vertAnchor="text" w:tblpX="-918" w:tblpY="182"/>
        <w:tblW w:w="10598" w:type="dxa"/>
        <w:tblLook w:val="04A0" w:firstRow="1" w:lastRow="0" w:firstColumn="1" w:lastColumn="0" w:noHBand="0" w:noVBand="1"/>
      </w:tblPr>
      <w:tblGrid>
        <w:gridCol w:w="2766"/>
        <w:gridCol w:w="7832"/>
      </w:tblGrid>
      <w:tr w:rsidR="00C51CA5" w:rsidRPr="00DE2499" w:rsidTr="009F0E2A">
        <w:tc>
          <w:tcPr>
            <w:tcW w:w="2766" w:type="dxa"/>
          </w:tcPr>
          <w:p w:rsidR="00C51CA5" w:rsidRPr="00DE2499" w:rsidRDefault="00C51CA5" w:rsidP="009F0E2A">
            <w:pPr>
              <w:pStyle w:val="a3"/>
              <w:jc w:val="center"/>
              <w:rPr>
                <w:sz w:val="22"/>
              </w:rPr>
            </w:pPr>
            <w:r w:rsidRPr="00DE2499">
              <w:rPr>
                <w:sz w:val="22"/>
              </w:rPr>
              <w:t>Содержание</w:t>
            </w:r>
          </w:p>
        </w:tc>
        <w:tc>
          <w:tcPr>
            <w:tcW w:w="7832" w:type="dxa"/>
          </w:tcPr>
          <w:p w:rsidR="00C51CA5" w:rsidRPr="00DE2499" w:rsidRDefault="00C51CA5" w:rsidP="009F0E2A">
            <w:pPr>
              <w:pStyle w:val="a3"/>
              <w:jc w:val="center"/>
              <w:rPr>
                <w:sz w:val="22"/>
              </w:rPr>
            </w:pPr>
            <w:r w:rsidRPr="00DE2499">
              <w:rPr>
                <w:sz w:val="22"/>
              </w:rPr>
              <w:t>Формы проведения</w:t>
            </w: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1.Обучение детей речевым средствам общения</w:t>
            </w:r>
          </w:p>
        </w:tc>
        <w:tc>
          <w:tcPr>
            <w:tcW w:w="7832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- Изучение состояния речи детей: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обследование словаря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связная речь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заполнение речевой карты</w:t>
            </w: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-тематические дни включающие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театрализация вне НОД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упражнения на развитие мелкой моторики</w:t>
            </w: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 xml:space="preserve">2.формирование мыслительного процесса, словесно-логического мышления,  </w:t>
            </w:r>
            <w:r w:rsidRPr="00595B31">
              <w:rPr>
                <w:rFonts w:eastAsia="Calibri" w:cs="Times New Roman"/>
                <w:sz w:val="24"/>
                <w:szCs w:val="24"/>
              </w:rPr>
              <w:t>выразительности речи</w:t>
            </w:r>
            <w:r w:rsidRPr="00595B31">
              <w:rPr>
                <w:sz w:val="24"/>
                <w:szCs w:val="24"/>
              </w:rPr>
              <w:t xml:space="preserve"> через отгадывание загадок</w:t>
            </w:r>
            <w:r w:rsidRPr="00595B31">
              <w:rPr>
                <w:rFonts w:eastAsia="Calibri" w:cs="Times New Roman"/>
                <w:sz w:val="24"/>
                <w:szCs w:val="24"/>
              </w:rPr>
              <w:t xml:space="preserve"> по </w:t>
            </w:r>
            <w:proofErr w:type="spellStart"/>
            <w:r w:rsidRPr="00595B31">
              <w:rPr>
                <w:rFonts w:eastAsia="Calibri" w:cs="Times New Roman"/>
                <w:sz w:val="24"/>
                <w:szCs w:val="24"/>
              </w:rPr>
              <w:t>мнемотаблицам</w:t>
            </w:r>
            <w:proofErr w:type="spellEnd"/>
            <w:r w:rsidRPr="00595B3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832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 xml:space="preserve">Дидактические и словесные </w:t>
            </w:r>
            <w:proofErr w:type="gramStart"/>
            <w:r w:rsidRPr="00595B31">
              <w:rPr>
                <w:sz w:val="24"/>
                <w:szCs w:val="24"/>
              </w:rPr>
              <w:t>игры</w:t>
            </w:r>
            <w:proofErr w:type="gramEnd"/>
            <w:r w:rsidRPr="00595B31">
              <w:rPr>
                <w:sz w:val="24"/>
                <w:szCs w:val="24"/>
              </w:rPr>
              <w:t xml:space="preserve">  направленные на формирование у детей  словесно-логического мышления; речевого внимания, голосового аппарата.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Практическое пособие «Словесные игры для детей с нарушением речи»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Практическое пособие «Дидактические игры для детей направленные на формирование связной речи»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Практическое пособие «Пальчиковые игры»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Практическое пособие «</w:t>
            </w:r>
            <w:proofErr w:type="spellStart"/>
            <w:r w:rsidRPr="00595B31">
              <w:rPr>
                <w:sz w:val="24"/>
                <w:szCs w:val="24"/>
              </w:rPr>
              <w:t>Мнемотаблиц</w:t>
            </w:r>
            <w:proofErr w:type="gramStart"/>
            <w:r w:rsidRPr="00595B31">
              <w:rPr>
                <w:sz w:val="24"/>
                <w:szCs w:val="24"/>
              </w:rPr>
              <w:t>ы</w:t>
            </w:r>
            <w:proofErr w:type="spellEnd"/>
            <w:r w:rsidRPr="00595B31">
              <w:rPr>
                <w:sz w:val="24"/>
                <w:szCs w:val="24"/>
              </w:rPr>
              <w:t>-</w:t>
            </w:r>
            <w:proofErr w:type="gramEnd"/>
            <w:r w:rsidRPr="00595B31">
              <w:rPr>
                <w:sz w:val="24"/>
                <w:szCs w:val="24"/>
              </w:rPr>
              <w:t xml:space="preserve"> это интересно»</w:t>
            </w: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3.Обобщить имеющиеся у детей представления о театральной деятельности для развития правильной речи</w:t>
            </w:r>
          </w:p>
        </w:tc>
        <w:tc>
          <w:tcPr>
            <w:tcW w:w="7832" w:type="dxa"/>
          </w:tcPr>
          <w:p w:rsidR="00C51CA5" w:rsidRPr="00595B31" w:rsidRDefault="00C51CA5" w:rsidP="009F0E2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Фотоколлаж «Я в артисты бы пошёл…»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595B31">
              <w:rPr>
                <w:rFonts w:eastAsia="Calibri" w:cs="Times New Roman"/>
                <w:sz w:val="24"/>
                <w:szCs w:val="24"/>
              </w:rPr>
              <w:t>Инсценирование</w:t>
            </w:r>
            <w:proofErr w:type="spellEnd"/>
            <w:r w:rsidRPr="00595B31">
              <w:rPr>
                <w:rFonts w:eastAsia="Calibri" w:cs="Times New Roman"/>
                <w:sz w:val="24"/>
                <w:szCs w:val="24"/>
              </w:rPr>
              <w:t xml:space="preserve"> сказок: «Репка», «Колобок»</w:t>
            </w:r>
            <w:r w:rsidRPr="00595B31">
              <w:rPr>
                <w:sz w:val="24"/>
                <w:szCs w:val="24"/>
              </w:rPr>
              <w:t xml:space="preserve"> и показ детям младших групп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Выставка детских работ «Своими руками чудеса из бумаги»</w:t>
            </w: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4.Пропаганда методов развития связной речи среди родителей.</w:t>
            </w:r>
          </w:p>
        </w:tc>
        <w:tc>
          <w:tcPr>
            <w:tcW w:w="7832" w:type="dxa"/>
          </w:tcPr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Консультации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«Использование загадок, как средство формирования выразительности речи».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«Развитию грамотной речи способствуют словесные игры</w:t>
            </w:r>
            <w:proofErr w:type="gramStart"/>
            <w:r w:rsidRPr="00595B31">
              <w:rPr>
                <w:sz w:val="24"/>
                <w:szCs w:val="24"/>
              </w:rPr>
              <w:t>.»</w:t>
            </w:r>
            <w:proofErr w:type="gramEnd"/>
          </w:p>
          <w:p w:rsidR="00C51CA5" w:rsidRPr="00595B31" w:rsidRDefault="00C51CA5" w:rsidP="009F0E2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«Загадка как средство формирования образной речи ребёнка»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«Театрализованная деятельность как средство формирования выразительной речи детей дошкольного возраста»</w:t>
            </w: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Буклеты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«Азбучные истины»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95B31">
              <w:rPr>
                <w:b/>
                <w:sz w:val="24"/>
                <w:szCs w:val="24"/>
              </w:rPr>
              <w:t>«</w:t>
            </w:r>
            <w:r w:rsidRPr="00595B31">
              <w:rPr>
                <w:sz w:val="24"/>
                <w:szCs w:val="24"/>
              </w:rPr>
              <w:t>Как читать детям»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«Будем с книгами дружить»</w:t>
            </w:r>
          </w:p>
          <w:p w:rsidR="00C51CA5" w:rsidRPr="00595B31" w:rsidRDefault="00C51CA5" w:rsidP="009F0E2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«Развитие речи ребёнка»</w:t>
            </w:r>
          </w:p>
          <w:p w:rsidR="00C51CA5" w:rsidRPr="00595B31" w:rsidRDefault="00C51CA5" w:rsidP="009F0E2A">
            <w:pPr>
              <w:pStyle w:val="a3"/>
              <w:rPr>
                <w:sz w:val="24"/>
                <w:szCs w:val="24"/>
              </w:rPr>
            </w:pPr>
          </w:p>
          <w:p w:rsidR="00C51CA5" w:rsidRPr="00595B31" w:rsidRDefault="00C51CA5" w:rsidP="009F0E2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51CA5" w:rsidRDefault="00C51CA5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595B31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Pr="00E6603A" w:rsidRDefault="00E6603A" w:rsidP="00E6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6603A" w:rsidRPr="00E6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F60"/>
    <w:multiLevelType w:val="hybridMultilevel"/>
    <w:tmpl w:val="E59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1461"/>
    <w:multiLevelType w:val="hybridMultilevel"/>
    <w:tmpl w:val="18B0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43B4"/>
    <w:multiLevelType w:val="hybridMultilevel"/>
    <w:tmpl w:val="255CA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434D"/>
    <w:multiLevelType w:val="hybridMultilevel"/>
    <w:tmpl w:val="53E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F588C"/>
    <w:multiLevelType w:val="hybridMultilevel"/>
    <w:tmpl w:val="8AF434D8"/>
    <w:lvl w:ilvl="0" w:tplc="93B29F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7870"/>
    <w:multiLevelType w:val="hybridMultilevel"/>
    <w:tmpl w:val="4DF07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7DAA"/>
    <w:multiLevelType w:val="hybridMultilevel"/>
    <w:tmpl w:val="6B088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6"/>
    <w:rsid w:val="001F097E"/>
    <w:rsid w:val="003765B3"/>
    <w:rsid w:val="00595B31"/>
    <w:rsid w:val="006910CF"/>
    <w:rsid w:val="00697443"/>
    <w:rsid w:val="00697CBA"/>
    <w:rsid w:val="008463D0"/>
    <w:rsid w:val="008D7832"/>
    <w:rsid w:val="009F0E2A"/>
    <w:rsid w:val="00B97A66"/>
    <w:rsid w:val="00BE077A"/>
    <w:rsid w:val="00C51CA5"/>
    <w:rsid w:val="00E6603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3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66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1C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746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3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66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1C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746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2015-10-17T05:09:00Z</dcterms:created>
  <dcterms:modified xsi:type="dcterms:W3CDTF">2015-10-17T07:44:00Z</dcterms:modified>
</cp:coreProperties>
</file>