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BD" w:rsidRPr="00232CDE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№380 комбинированного вида»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Ново-Савиновского района города Казани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86B8A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Индивидуальный план повышения профессиональной компетентности </w:t>
      </w:r>
      <w:r w:rsidR="00786B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воспитателя по обучению татарскому языку</w:t>
      </w:r>
    </w:p>
    <w:p w:rsidR="00D32CBD" w:rsidRDefault="0010280B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D32C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2016-2020гг.</w:t>
      </w: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32CDE" w:rsidRPr="00232CDE" w:rsidRDefault="00232CDE" w:rsidP="00232C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</w:t>
      </w:r>
    </w:p>
    <w:p w:rsidR="00232CDE" w:rsidRPr="00232CDE" w:rsidRDefault="00232CDE" w:rsidP="00232C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78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Мансурова А.Г.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2CBD" w:rsidRPr="00D32CBD" w:rsidRDefault="00B8293C" w:rsidP="00B829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D32CBD" w:rsidRPr="00232CDE" w:rsidRDefault="00D32CBD" w:rsidP="00232C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Pr="00232CDE" w:rsidRDefault="00232CDE" w:rsidP="0023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Казань,2015</w:t>
      </w:r>
    </w:p>
    <w:p w:rsidR="0010280B" w:rsidRPr="00786B8A" w:rsidRDefault="00D32CBD" w:rsidP="001028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самообразования </w:t>
      </w:r>
      <w:r w:rsidRP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изучаемая </w:t>
      </w:r>
      <w:r w:rsidR="0010280B" w:rsidRP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6B8A">
        <w:rPr>
          <w:rFonts w:ascii="Times New Roman" w:hAnsi="Times New Roman" w:cs="Times New Roman"/>
          <w:sz w:val="28"/>
          <w:szCs w:val="28"/>
        </w:rPr>
        <w:t xml:space="preserve"> </w:t>
      </w:r>
      <w:r w:rsidR="00786B8A" w:rsidRPr="00786B8A">
        <w:rPr>
          <w:rFonts w:ascii="Times New Roman" w:hAnsi="Times New Roman" w:cs="Times New Roman"/>
          <w:sz w:val="28"/>
          <w:szCs w:val="28"/>
        </w:rPr>
        <w:t>«Интегрированный подход в обучении детей двум государственным языкам. Образовательный проект «С музыкой и красками путешествуем по сказкам»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78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 общения на татарском языке средствами художественно эстетического развития</w:t>
      </w:r>
      <w:r w:rsidR="0010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теме самообразования.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по изучаемой теме на учебный год.</w:t>
      </w:r>
    </w:p>
    <w:p w:rsid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инновационными методиками, технологиями в среде ИКТ.</w:t>
      </w:r>
    </w:p>
    <w:p w:rsidR="0010280B" w:rsidRPr="00D32CBD" w:rsidRDefault="0010280B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работу с воспитателями по консультированию по теме «Совместная работа 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по обучению татарскому языку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воспитателя по 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детей татарскому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семинаре, методическом объединении.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открытого з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для педагогов по теме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как можно больше дидактического материала и дидактических игр влияющих на 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билингвальное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художественно-эстетического развития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</w:t>
      </w:r>
      <w:r w:rsidR="0069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</w:t>
      </w:r>
      <w:r w:rsidR="0078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татарскому языку.</w:t>
      </w:r>
    </w:p>
    <w:p w:rsidR="00786B8A" w:rsidRPr="00D32CBD" w:rsidRDefault="00786B8A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педагогического клуба по обучению русскоязычных воспитателей татарскому языку «Говорим по – татарски»</w:t>
      </w:r>
    </w:p>
    <w:tbl>
      <w:tblPr>
        <w:tblW w:w="500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1"/>
        <w:gridCol w:w="4707"/>
        <w:gridCol w:w="2988"/>
      </w:tblGrid>
      <w:tr w:rsidR="00ED00E6" w:rsidRPr="00D32CBD" w:rsidTr="00BB071E">
        <w:trPr>
          <w:trHeight w:val="495"/>
          <w:tblCellSpacing w:w="7" w:type="dxa"/>
        </w:trPr>
        <w:tc>
          <w:tcPr>
            <w:tcW w:w="99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4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Оценка о выполнении</w:t>
            </w:r>
          </w:p>
        </w:tc>
      </w:tr>
      <w:tr w:rsidR="00232CDE" w:rsidRPr="00D32CBD" w:rsidTr="00FA017E">
        <w:trPr>
          <w:trHeight w:val="495"/>
          <w:tblCellSpacing w:w="7" w:type="dxa"/>
        </w:trPr>
        <w:tc>
          <w:tcPr>
            <w:tcW w:w="4985" w:type="pct"/>
            <w:gridSpan w:val="3"/>
            <w:hideMark/>
          </w:tcPr>
          <w:p w:rsidR="00232CDE" w:rsidRPr="00D32CBD" w:rsidRDefault="00232CDE" w:rsidP="00232CDE">
            <w:pPr>
              <w:shd w:val="clear" w:color="auto" w:fill="FFFFFF"/>
              <w:spacing w:after="150" w:line="300" w:lineRule="atLeast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1.Изучение научно – профессиональной и  учебно – методической литературы.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2016-2020гг.</w:t>
            </w:r>
          </w:p>
        </w:tc>
        <w:tc>
          <w:tcPr>
            <w:tcW w:w="2445" w:type="pct"/>
            <w:hideMark/>
          </w:tcPr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современной литературы по теме самообразования.</w:t>
            </w:r>
          </w:p>
          <w:p w:rsidR="00697BB6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периодической печати «</w:t>
            </w:r>
            <w:r w:rsidR="00786B8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Сабыйга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», «</w:t>
            </w:r>
            <w:r w:rsidR="00786B8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Салават купере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», «</w:t>
            </w:r>
            <w:r w:rsidR="0010280B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Обруч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 и др.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Обзор информации в интернете по изучаемой теме.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0E6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ED00E6" w:rsidRPr="00ED00E6" w:rsidRDefault="00ED00E6" w:rsidP="00ED00E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 составление документации, 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планирования.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2016-2020гг. </w:t>
            </w:r>
            <w:r w:rsidR="00D32CBD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перспективного плана работы по изучаемой теме.</w:t>
            </w:r>
          </w:p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индивидуального плана работы для каждого ребенка.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тематических планов по </w:t>
            </w:r>
            <w:r w:rsidR="0078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детей татарскому языку</w:t>
            </w: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рабочих программ</w:t>
            </w:r>
          </w:p>
          <w:p w:rsidR="00D32CBD" w:rsidRPr="00185F9B" w:rsidRDefault="00786B8A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НОД</w:t>
            </w:r>
            <w:r w:rsidR="00185F9B"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активности детей на татарском языке</w:t>
            </w:r>
          </w:p>
          <w:p w:rsidR="00D32CBD" w:rsidRDefault="00185F9B" w:rsidP="00697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0F3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дидактических игр, пособий с применением ИКТ по обучению детей </w:t>
            </w:r>
            <w:r w:rsidR="0078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татарскому языку</w:t>
            </w:r>
          </w:p>
          <w:p w:rsidR="00BB071E" w:rsidRPr="00D32CBD" w:rsidRDefault="00786B8A" w:rsidP="00786B8A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Доработка проекта в 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B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музыкой и красками путешествуем по сказкам»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F9B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185F9B" w:rsidRPr="00185F9B" w:rsidRDefault="00FA017E" w:rsidP="00185F9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и  профессиональной компетентности</w:t>
            </w:r>
          </w:p>
        </w:tc>
      </w:tr>
      <w:tr w:rsidR="00ED00E6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FA017E" w:rsidP="00697BB6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45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Курсы повышения квалификации по профилю деятельности</w:t>
            </w:r>
          </w:p>
        </w:tc>
        <w:tc>
          <w:tcPr>
            <w:tcW w:w="153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FA017E" w:rsidRPr="00D32CBD" w:rsidRDefault="00FA017E" w:rsidP="0097093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Посещение районных методических объединений 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воспитателей по обучению татарского языка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445" w:type="pct"/>
            <w:hideMark/>
          </w:tcPr>
          <w:p w:rsidR="00FA017E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вебинарах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FA017E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FA017E" w:rsidRDefault="00B31DDB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Посещение семинаров и конференций КФУ, кафедры «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Педагогика и психология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31DDB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B31DDB" w:rsidRPr="00B31DDB" w:rsidRDefault="00B31DDB" w:rsidP="00B31DD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деятельность.</w:t>
            </w: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D32CBD" w:rsidRPr="00D32CBD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445" w:type="pct"/>
            <w:hideMark/>
          </w:tcPr>
          <w:p w:rsidR="00D32CBD" w:rsidRPr="00D32CBD" w:rsidRDefault="000F3F98" w:rsidP="0097093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Продолжение</w:t>
            </w:r>
            <w:r w:rsidR="00FA017E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исследовательской деятельности. Использование 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авторской рабочей программы «С музыкой и красками путешествуем по сказкам» по обучению детей татарскому языку.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45" w:type="pct"/>
            <w:hideMark/>
          </w:tcPr>
          <w:p w:rsidR="004D7950" w:rsidRPr="00D32CBD" w:rsidRDefault="004D7950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Инновационная деятельность в стажировочной площадке МАДОУ №380, по приказу УО ИКМО г. Казани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31DDB" w:rsidRPr="00D32CBD" w:rsidRDefault="00B31DDB" w:rsidP="00B31DD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45" w:type="pct"/>
            <w:hideMark/>
          </w:tcPr>
          <w:p w:rsidR="00B31DDB" w:rsidRPr="00D32CBD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Завершение исследовательской деятельности. Подведение итогов. Анализ результатов использования методики. Сравнительный анализ. Выводы.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2018-2019гг.</w:t>
            </w:r>
          </w:p>
        </w:tc>
        <w:tc>
          <w:tcPr>
            <w:tcW w:w="2445" w:type="pct"/>
            <w:hideMark/>
          </w:tcPr>
          <w:p w:rsidR="00B31DDB" w:rsidRDefault="00B31DDB" w:rsidP="0097093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Республиканском конкурсе «50 инновационных идей» с обобщением опыта работы исследования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участие в экспериментальной работе на сайте им. Ушинского, участие в дистанционных конкурсах профессионального мастерства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Воспитатель года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2445" w:type="pct"/>
            <w:hideMark/>
          </w:tcPr>
          <w:p w:rsidR="00B31DDB" w:rsidRDefault="0097093E" w:rsidP="0097093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Представление авторской рабочей программы «С музыкой и красками путешествуем по сказкам» по обучению детей татарскому языку.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ИРО РТ</w:t>
            </w:r>
          </w:p>
        </w:tc>
        <w:tc>
          <w:tcPr>
            <w:tcW w:w="153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4D7950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4D7950" w:rsidRPr="00232CDE" w:rsidRDefault="004D7950" w:rsidP="004D7950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D7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Обобщение собственного опыта педагогической деятельности.</w:t>
            </w:r>
          </w:p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45" w:type="pct"/>
            <w:hideMark/>
          </w:tcPr>
          <w:p w:rsidR="00D32CBD" w:rsidRPr="00D32CBD" w:rsidRDefault="004D7950" w:rsidP="0097093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Открытый показ педагогического мероприятия с детьми на районном методическом объединении </w:t>
            </w:r>
            <w:r w:rsidR="0097093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воспитателей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45" w:type="pct"/>
            <w:hideMark/>
          </w:tcPr>
          <w:p w:rsidR="004D7950" w:rsidRDefault="004D7950" w:rsidP="008D140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Выступление на республиканских семинарах для слушателей курсов на тему «</w:t>
            </w:r>
            <w:r w:rsidR="008D140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Обучение детей татарскому </w:t>
            </w:r>
            <w:r w:rsidR="008D140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языку средствами сказотерапии, бусотерапии, песочной терапии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», «Применение ИКТ в индивидуальной работе с детьми </w:t>
            </w:r>
            <w:r w:rsidR="00525EEF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8D140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обучению татарскому языку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2445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Публикация в интернет порталах, методических сборниках конференций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районных, республиканских и Всероссийских конкурсах педагогического мастерства.</w:t>
            </w:r>
          </w:p>
        </w:tc>
        <w:tc>
          <w:tcPr>
            <w:tcW w:w="153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45" w:type="pct"/>
            <w:hideMark/>
          </w:tcPr>
          <w:p w:rsidR="00D32CBD" w:rsidRPr="00D32CBD" w:rsidRDefault="004D7950" w:rsidP="008D140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Обучение молодых специалистов 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 своей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ДОО по реализации образовательной области </w:t>
            </w:r>
            <w:r w:rsidR="008D140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речевого развития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50"/>
          <w:tblCellSpacing w:w="7" w:type="dxa"/>
        </w:trPr>
        <w:tc>
          <w:tcPr>
            <w:tcW w:w="995" w:type="pct"/>
            <w:hideMark/>
          </w:tcPr>
          <w:p w:rsidR="007F6E01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45" w:type="pct"/>
            <w:hideMark/>
          </w:tcPr>
          <w:p w:rsidR="007F6E01" w:rsidRDefault="007F6E01" w:rsidP="007F6E01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творческих группах по реализации глобальных проектов ДОО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7F6E01" w:rsidRPr="007F6E01" w:rsidRDefault="007F6E01" w:rsidP="007F6E0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системе методической работы в ДОО</w:t>
            </w:r>
          </w:p>
        </w:tc>
      </w:tr>
      <w:tr w:rsidR="00FA017E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45" w:type="pct"/>
            <w:hideMark/>
          </w:tcPr>
          <w:p w:rsidR="00D32CBD" w:rsidRPr="00D32CBD" w:rsidRDefault="007F6E01" w:rsidP="00525EEF">
            <w:pPr>
              <w:spacing w:after="150" w:line="300" w:lineRule="atLeast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мероприятий. Мастер- классов для воспитателей ДОУ по применению </w:t>
            </w:r>
            <w:r w:rsidR="0052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пособия.</w:t>
            </w:r>
            <w:r w:rsidR="0015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7F6E01" w:rsidP="008D140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Ежегодный конкурс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детского творчества  «Росинка», «Созвездие талантов», 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«</w:t>
            </w:r>
            <w:r w:rsidR="008D140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Яшь артист</w:t>
            </w:r>
            <w:r w:rsidR="00D53C4A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2A6C64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2A6C64" w:rsidP="00151B0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Работа с родителями. Выступление на родительских собраниях, консультации, работа в рамках консультационного пункта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 родителями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Ведение блогов на интернет порталах, онлайн консультирование родителей через социальные сети и мобильные приложения.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BB071E">
        <w:trPr>
          <w:trHeight w:val="780"/>
          <w:tblCellSpacing w:w="7" w:type="dxa"/>
        </w:trPr>
        <w:tc>
          <w:tcPr>
            <w:tcW w:w="995" w:type="pct"/>
            <w:hideMark/>
          </w:tcPr>
          <w:p w:rsidR="007F6E01" w:rsidRPr="00D32CBD" w:rsidRDefault="002A6C64" w:rsidP="002A6C64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2016-2020</w:t>
            </w:r>
          </w:p>
        </w:tc>
        <w:tc>
          <w:tcPr>
            <w:tcW w:w="2445" w:type="pct"/>
            <w:hideMark/>
          </w:tcPr>
          <w:p w:rsidR="007F6E01" w:rsidRPr="00D32CBD" w:rsidRDefault="007F6E01" w:rsidP="002A6C6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Написание отчета о проделанной работе. Выступление на педсовете о проделанной работе за учебный год. </w:t>
            </w:r>
          </w:p>
        </w:tc>
        <w:tc>
          <w:tcPr>
            <w:tcW w:w="153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CBD" w:rsidRPr="00232CDE" w:rsidRDefault="00D32CBD" w:rsidP="00151B05">
      <w:pPr>
        <w:shd w:val="clear" w:color="auto" w:fill="FFFFFF"/>
        <w:spacing w:after="150" w:line="300" w:lineRule="atLeast"/>
        <w:rPr>
          <w:sz w:val="28"/>
          <w:szCs w:val="28"/>
        </w:rPr>
      </w:pPr>
    </w:p>
    <w:sectPr w:rsidR="00D32CBD" w:rsidRPr="00232CDE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22" w:rsidRDefault="00137922" w:rsidP="00D32CBD">
      <w:pPr>
        <w:spacing w:after="0" w:line="240" w:lineRule="auto"/>
      </w:pPr>
      <w:r>
        <w:separator/>
      </w:r>
    </w:p>
  </w:endnote>
  <w:endnote w:type="continuationSeparator" w:id="1">
    <w:p w:rsidR="00137922" w:rsidRDefault="00137922" w:rsidP="00D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22" w:rsidRDefault="00137922" w:rsidP="00D32CBD">
      <w:pPr>
        <w:spacing w:after="0" w:line="240" w:lineRule="auto"/>
      </w:pPr>
      <w:r>
        <w:separator/>
      </w:r>
    </w:p>
  </w:footnote>
  <w:footnote w:type="continuationSeparator" w:id="1">
    <w:p w:rsidR="00137922" w:rsidRDefault="00137922" w:rsidP="00D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5CA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CBD"/>
    <w:rsid w:val="000F3F98"/>
    <w:rsid w:val="0010280B"/>
    <w:rsid w:val="00137922"/>
    <w:rsid w:val="00151B05"/>
    <w:rsid w:val="00185F9B"/>
    <w:rsid w:val="002049CD"/>
    <w:rsid w:val="00232CDE"/>
    <w:rsid w:val="002A6C64"/>
    <w:rsid w:val="002E199F"/>
    <w:rsid w:val="00377204"/>
    <w:rsid w:val="003D586A"/>
    <w:rsid w:val="004C4228"/>
    <w:rsid w:val="004D7950"/>
    <w:rsid w:val="00525EEF"/>
    <w:rsid w:val="005E1FF9"/>
    <w:rsid w:val="00641AA7"/>
    <w:rsid w:val="006556B9"/>
    <w:rsid w:val="00697BB6"/>
    <w:rsid w:val="00786B8A"/>
    <w:rsid w:val="007F6E01"/>
    <w:rsid w:val="0088487F"/>
    <w:rsid w:val="008D1406"/>
    <w:rsid w:val="008F06D4"/>
    <w:rsid w:val="0097093E"/>
    <w:rsid w:val="00A1175E"/>
    <w:rsid w:val="00B31DDB"/>
    <w:rsid w:val="00B8293C"/>
    <w:rsid w:val="00BB071E"/>
    <w:rsid w:val="00D32CBD"/>
    <w:rsid w:val="00D53C4A"/>
    <w:rsid w:val="00D871CE"/>
    <w:rsid w:val="00ED00E6"/>
    <w:rsid w:val="00F41766"/>
    <w:rsid w:val="00FA017E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paragraph" w:styleId="2">
    <w:name w:val="heading 2"/>
    <w:basedOn w:val="a"/>
    <w:link w:val="20"/>
    <w:uiPriority w:val="9"/>
    <w:qFormat/>
    <w:rsid w:val="00D32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CBD"/>
  </w:style>
  <w:style w:type="paragraph" w:styleId="a4">
    <w:name w:val="Balloon Text"/>
    <w:basedOn w:val="a"/>
    <w:link w:val="a5"/>
    <w:uiPriority w:val="99"/>
    <w:semiHidden/>
    <w:unhideWhenUsed/>
    <w:rsid w:val="00D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BD"/>
  </w:style>
  <w:style w:type="paragraph" w:styleId="a8">
    <w:name w:val="footer"/>
    <w:basedOn w:val="a"/>
    <w:link w:val="a9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BD"/>
  </w:style>
  <w:style w:type="character" w:styleId="aa">
    <w:name w:val="Strong"/>
    <w:basedOn w:val="a0"/>
    <w:uiPriority w:val="22"/>
    <w:qFormat/>
    <w:rsid w:val="00232CDE"/>
    <w:rPr>
      <w:b/>
      <w:bCs/>
    </w:rPr>
  </w:style>
  <w:style w:type="paragraph" w:styleId="ab">
    <w:name w:val="List Paragraph"/>
    <w:basedOn w:val="a"/>
    <w:uiPriority w:val="34"/>
    <w:qFormat/>
    <w:rsid w:val="00ED0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2015-10-17T12:32:00Z</dcterms:created>
  <dcterms:modified xsi:type="dcterms:W3CDTF">2015-10-17T12:54:00Z</dcterms:modified>
</cp:coreProperties>
</file>