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56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>
        <w:rPr>
          <w:szCs w:val="28"/>
        </w:rPr>
        <w:t xml:space="preserve">      Авторы статьи:</w:t>
      </w:r>
    </w:p>
    <w:p w:rsidR="00014156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>
        <w:rPr>
          <w:szCs w:val="28"/>
        </w:rPr>
        <w:t>Королева  А.В. – учитель начальных классов</w:t>
      </w:r>
    </w:p>
    <w:p w:rsidR="00014156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>
        <w:rPr>
          <w:szCs w:val="28"/>
        </w:rPr>
        <w:t>Макарова Ю.А. –</w:t>
      </w:r>
      <w:r w:rsidRPr="00E6459A">
        <w:rPr>
          <w:szCs w:val="28"/>
        </w:rPr>
        <w:t xml:space="preserve"> </w:t>
      </w:r>
      <w:r>
        <w:rPr>
          <w:szCs w:val="28"/>
        </w:rPr>
        <w:t xml:space="preserve"> учитель начальных классов</w:t>
      </w:r>
    </w:p>
    <w:p w:rsidR="00014156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  <w:r w:rsidRPr="009709B1">
        <w:rPr>
          <w:szCs w:val="28"/>
        </w:rPr>
        <w:t>ИСПОЛЬЗОВАНИЕ МЕТОДИКИ МНЕМОТЕХНИКИ НА УРОК</w:t>
      </w:r>
      <w:r>
        <w:rPr>
          <w:szCs w:val="28"/>
        </w:rPr>
        <w:t>АХ МАТЕМАТИКИ В НАЧАЛЬНОЙ ШКОЛЕ</w:t>
      </w:r>
    </w:p>
    <w:p w:rsidR="00014156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 xml:space="preserve">       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>
        <w:rPr>
          <w:szCs w:val="28"/>
        </w:rPr>
        <w:t xml:space="preserve">        </w:t>
      </w:r>
      <w:r w:rsidRPr="009709B1">
        <w:rPr>
          <w:szCs w:val="28"/>
        </w:rPr>
        <w:t>Как и любое состояние, младший школьный возраст богат скрытыми возможностями развития, которые важно своевременно улавливать и поддерживать. Основы многих психических качеств личности закладываются и культивируются именно в младшем школьном возрасте. Поэтому особое внимание ученых направлено на выявление резервов развития младших школьников. Использование этих резервов позволит более успешно готовить детей к дальнейшей учебной и трудовой деятельности [1, 69].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ab/>
        <w:t>С поступлением ребёнка в школу под влиянием обучения начинается перестройка всех его познавательных процессов, приобретение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требующих от них наличия новых психологических качеств. Общими характеристиками всех познавательных процессов ребёнка должны стать их произвольность, продуктивность и устойчивость.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 xml:space="preserve">          В процессе усвоения учебного материала у младших школьников обогащается и совершенствуется </w:t>
      </w:r>
      <w:r w:rsidRPr="009709B1">
        <w:rPr>
          <w:bCs/>
          <w:szCs w:val="28"/>
        </w:rPr>
        <w:t>память</w:t>
      </w:r>
      <w:r w:rsidRPr="009709B1">
        <w:rPr>
          <w:szCs w:val="28"/>
        </w:rPr>
        <w:t>. Придя в школу, дети уже умеют запоминать произвольно, однако это умение несовершенно. Так, первоклассник часто не помнит, что было заданно на дом (для этого требуется произвольное запоминание), хотя легко и быстро запоминает то, что интересно [4,27].</w:t>
      </w:r>
    </w:p>
    <w:p w:rsidR="000C1235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ab/>
        <w:t xml:space="preserve">Непроизвольное запоминание играет большую роль в учебной деятельности младшего школьника. Как показывают исследования А.А. Леонтьева и других учёных [3,35], дети без особых усилий запоминают материал, с которым они действуют.             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 xml:space="preserve">  К 4 классу непроизвольное запоминание становится более продуктивным. 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ab/>
        <w:t>На протяжении всего младшего школьного возраста идёт развитие произвольного и осмысленного запоминания.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ab/>
        <w:t>Память развивается в двух направлениях – произвольности и осмысленности. Дети непроизвольно запоминают материал, вызывающий у них интерес, преподнесённый в игровой форме, связанный с яркими наглядными пособиями или образами – воспоминаниями и т.д.  Но, в отличие от дошкольников, они способны целенаправленно, произвольно запоминать материал, им не интересный. С каждым годом всё в большей мере обучение строится с опорой на произвольную память [5, 178].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ab/>
        <w:t xml:space="preserve">Младшие школьники обладают хорошей механической памятью. Многие из них на протяжении всего обучения в начальной школе механически заучивают учебные тексты, что приводит к значительным трудностям в средних классах, когда материал становится сложнее и больше </w:t>
      </w:r>
      <w:r w:rsidRPr="009709B1">
        <w:rPr>
          <w:szCs w:val="28"/>
        </w:rPr>
        <w:lastRenderedPageBreak/>
        <w:t>по объёму. Они склонны дословно воспроизводить то, что запомнили. Совершенствование смысловой памяти в этом возрасте даёт возможность освоить достаточно широкий круг мнемонических приёмов, т.е. рациональных способов запоминания. Когда ребёнок осмысливает учебный материал, понимает его, он его одновременно и запоминает. Таким образом, интеллектуальная работа является в то же время мнемонической деятельностью, мышление  и смысловая память оказываются неразрывно связанными. Следует отметить, что младший школьник может успешно запомнить и воспроизвести и непонятный ему текст. Поэтому взрослые должны контролировать не только результат (точность ответа, правильность пересказа), но и сам процесс – как, какими способами ученик это запомнил.[2, 261]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ab/>
        <w:t xml:space="preserve"> Л.Ф. Обухова [6, 287] считает, что одна из задач учителя в начальных классах – научить детей использовать определённые мнемонические приёмы. Это, прежде всего, деление текста на смысловые части (обычно придумывание к ним заголовков, составление плана), прослеживание основных смысловых опорных пунктов или слов, возвращение к уже прочитанным частям текста для уточнения их содержания, мысленное припоминание прочитанной части и воспроизведение вслух и про себя всего материала, а также рациональные приёмы заучивания наизусть. В результате учебный материал понимается, связывается со старым и включается в общую систему знаний, имеющуюся у ребёнка. Такой осмысленный материал легко "извлекается" из системы связей и значений и воспроизводится.</w:t>
      </w:r>
    </w:p>
    <w:p w:rsidR="00014156" w:rsidRPr="009709B1" w:rsidRDefault="00014156" w:rsidP="00014156">
      <w:pPr>
        <w:pStyle w:val="2"/>
        <w:tabs>
          <w:tab w:val="left" w:pos="540"/>
        </w:tabs>
        <w:spacing w:line="240" w:lineRule="auto"/>
        <w:rPr>
          <w:szCs w:val="28"/>
        </w:rPr>
      </w:pPr>
      <w:r w:rsidRPr="009709B1">
        <w:rPr>
          <w:szCs w:val="28"/>
        </w:rPr>
        <w:tab/>
        <w:t>Произвольная память становится функцией, на которую опирается учебная деятельность.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709B1">
        <w:rPr>
          <w:sz w:val="28"/>
          <w:szCs w:val="28"/>
        </w:rPr>
        <w:t xml:space="preserve"> Наблюдения за детьми в течение нескольких последних лет показали, что данная функция у современных младших школьников снижена. Это связано со многими причинами, в том числе и с глобальной информатизацией и компьютеризацией жизни современного человека. Поэтому учитель должен найти такие методы и приёмы, которые могли бы увлечь детей.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709B1">
        <w:rPr>
          <w:sz w:val="28"/>
          <w:szCs w:val="28"/>
        </w:rPr>
        <w:t xml:space="preserve"> Изучение математики в  школе направлено на формирование определённого типа мышления; развитие познавательных способностей; формирование и развитие операций сравнения, анализа и синтеза; на развитие памяти, внимания и других психических процессов.  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709B1">
        <w:rPr>
          <w:sz w:val="28"/>
          <w:szCs w:val="28"/>
        </w:rPr>
        <w:t xml:space="preserve">  Преподавая математику в начальной школе, мы используем методику мнемотехники.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709B1">
        <w:rPr>
          <w:sz w:val="28"/>
          <w:szCs w:val="28"/>
        </w:rPr>
        <w:t xml:space="preserve">  Мнемотехника известна с давних времён и насчитывает как минимум две тысячи лет. Считается, что термин «мнемоника»  введён Пифагором Самосским в 6 веке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9709B1">
        <w:rPr>
          <w:sz w:val="28"/>
          <w:szCs w:val="28"/>
        </w:rPr>
        <w:t>н.э. Первый сохранившийся труд по мнемонике приписывают Цицерону. Мнемотехнику изучал, разрабатывал и преподавал Джордано Бруно, ею интересовался Аристотель и обучал этому искусству своего ученика Александра Македонского. Феноменальной памятью, основанной на мнемотехнике, обладали Юлий Цезарь и Наполеон Бонапарт.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709B1">
        <w:rPr>
          <w:sz w:val="28"/>
          <w:szCs w:val="28"/>
        </w:rPr>
        <w:t xml:space="preserve">В настоящее время интерес к мнемотехнике не угас. Более того, виды мнемонической техники запоминания постоянно совершенствуются на </w:t>
      </w:r>
      <w:r w:rsidRPr="009709B1">
        <w:rPr>
          <w:sz w:val="28"/>
          <w:szCs w:val="28"/>
        </w:rPr>
        <w:lastRenderedPageBreak/>
        <w:t>основе новых представлений о механизмах памяти человека. Сейчас феноменальная память из разряда чудес переходит в разряд обыкновенных, доступных каждому навыков запоминания, которые можно сформировать, как и любые другие навыки.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709B1">
        <w:rPr>
          <w:sz w:val="28"/>
          <w:szCs w:val="28"/>
        </w:rPr>
        <w:t xml:space="preserve"> Мнемотехника-это искусство запоминания, совокупность приёмов и способов, облегчающих запоминание и увеличивающее объём памяти путём образования искусственных ассоциаций.  Эта методика рассчитана на системную работу с детьми по нескольким направлениям: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-развитие логического и образного мышления;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-развитие внимания и памяти;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-развитие речи и воображения;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-математическая подготовка;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-подготовка руки ребёнка к письму;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-психологический практикум.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709B1">
        <w:rPr>
          <w:sz w:val="28"/>
          <w:szCs w:val="28"/>
        </w:rPr>
        <w:t xml:space="preserve"> Предлагаемые </w:t>
      </w:r>
      <w:proofErr w:type="spellStart"/>
      <w:r w:rsidRPr="009709B1">
        <w:rPr>
          <w:sz w:val="28"/>
          <w:szCs w:val="28"/>
        </w:rPr>
        <w:t>мнемотаблицы</w:t>
      </w:r>
      <w:proofErr w:type="spellEnd"/>
      <w:r w:rsidRPr="009709B1">
        <w:rPr>
          <w:sz w:val="28"/>
          <w:szCs w:val="28"/>
        </w:rPr>
        <w:t>, т.е. схемы, в которых заложена определённая информация, решают следующие задачи: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-развитие памяти (тренинг по разным приёмам запоминания);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-умение анализировать, вычленять части, объединять в пары, группы, целое; умение систематизировать;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-развитие логики;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-развитие образного мышления;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-умение связно мыслить, составлять рассказ, перекодировать информацию;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-решение дидактических общеобразовательных задач;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-составление информации по всем направлениям учебной программы;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-развитие смекалки;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-тренировка внимания;</w:t>
      </w:r>
    </w:p>
    <w:p w:rsidR="00014156" w:rsidRPr="009709B1" w:rsidRDefault="00014156" w:rsidP="00014156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>-выработка навыка правильно воспроизвести графически.</w:t>
      </w:r>
    </w:p>
    <w:p w:rsidR="00F67482" w:rsidRPr="009709B1" w:rsidRDefault="00E739F3" w:rsidP="00F674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7482" w:rsidRPr="009709B1">
        <w:rPr>
          <w:b/>
          <w:sz w:val="28"/>
          <w:szCs w:val="28"/>
        </w:rPr>
        <w:t xml:space="preserve">      </w:t>
      </w:r>
      <w:r w:rsidR="00F67482">
        <w:rPr>
          <w:b/>
          <w:sz w:val="28"/>
          <w:szCs w:val="28"/>
        </w:rPr>
        <w:t xml:space="preserve">                  </w:t>
      </w:r>
      <w:r w:rsidR="00F67482" w:rsidRPr="009709B1">
        <w:rPr>
          <w:i/>
          <w:sz w:val="28"/>
          <w:szCs w:val="28"/>
        </w:rPr>
        <w:t xml:space="preserve">  Пример работы с </w:t>
      </w:r>
      <w:proofErr w:type="spellStart"/>
      <w:r w:rsidR="00F67482" w:rsidRPr="009709B1">
        <w:rPr>
          <w:i/>
          <w:sz w:val="28"/>
          <w:szCs w:val="28"/>
        </w:rPr>
        <w:t>мнемотаблицей</w:t>
      </w:r>
      <w:proofErr w:type="spellEnd"/>
      <w:r w:rsidR="00F67482" w:rsidRPr="009709B1">
        <w:rPr>
          <w:i/>
          <w:sz w:val="28"/>
          <w:szCs w:val="28"/>
        </w:rPr>
        <w:t>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9709B1">
        <w:rPr>
          <w:sz w:val="28"/>
          <w:szCs w:val="28"/>
        </w:rPr>
        <w:t xml:space="preserve"> Работа с </w:t>
      </w:r>
      <w:proofErr w:type="spellStart"/>
      <w:r w:rsidRPr="009709B1">
        <w:rPr>
          <w:sz w:val="28"/>
          <w:szCs w:val="28"/>
        </w:rPr>
        <w:t>мнемотаблицей</w:t>
      </w:r>
      <w:proofErr w:type="spellEnd"/>
      <w:r w:rsidRPr="009709B1">
        <w:rPr>
          <w:sz w:val="28"/>
          <w:szCs w:val="28"/>
        </w:rPr>
        <w:t xml:space="preserve"> проходит в несколько этапов: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  <w:u w:val="single"/>
        </w:rPr>
        <w:t>1 этап</w:t>
      </w:r>
      <w:r w:rsidRPr="009709B1">
        <w:rPr>
          <w:sz w:val="28"/>
          <w:szCs w:val="28"/>
        </w:rPr>
        <w:t>. Детям показывается таблица и разбирается то, что в ней изображено (буквы, цифры, абстрактные символы, т.е. информация группируется).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  <w:u w:val="single"/>
        </w:rPr>
        <w:t>2 этап</w:t>
      </w:r>
      <w:r w:rsidRPr="009709B1">
        <w:rPr>
          <w:sz w:val="28"/>
          <w:szCs w:val="28"/>
        </w:rPr>
        <w:t>. Перекодирование информации, т.е. преобразование из абстрактных символов в образы, связки между картинками, образование ассоциаций.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  <w:u w:val="single"/>
        </w:rPr>
        <w:t>3 этап</w:t>
      </w:r>
      <w:r w:rsidRPr="009709B1">
        <w:rPr>
          <w:sz w:val="28"/>
          <w:szCs w:val="28"/>
        </w:rPr>
        <w:t>. После перекодировки идёт составление сюжета, т.е. отработка одного из методов запоминания.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9709B1">
        <w:rPr>
          <w:sz w:val="28"/>
          <w:szCs w:val="28"/>
        </w:rPr>
        <w:t xml:space="preserve"> В зависимости от индивидуальных и возрастных особенностей учащихся, педагог сам решает, как будет проходить работа с </w:t>
      </w:r>
      <w:proofErr w:type="spellStart"/>
      <w:r w:rsidRPr="009709B1">
        <w:rPr>
          <w:sz w:val="28"/>
          <w:szCs w:val="28"/>
        </w:rPr>
        <w:t>мнемотаблицей</w:t>
      </w:r>
      <w:proofErr w:type="spellEnd"/>
      <w:r w:rsidRPr="009709B1">
        <w:rPr>
          <w:sz w:val="28"/>
          <w:szCs w:val="28"/>
        </w:rPr>
        <w:t xml:space="preserve">. Если это первая (пробная) </w:t>
      </w:r>
      <w:proofErr w:type="spellStart"/>
      <w:r w:rsidRPr="009709B1">
        <w:rPr>
          <w:sz w:val="28"/>
          <w:szCs w:val="28"/>
        </w:rPr>
        <w:t>мнемотаблица</w:t>
      </w:r>
      <w:proofErr w:type="spellEnd"/>
      <w:r w:rsidRPr="009709B1">
        <w:rPr>
          <w:sz w:val="28"/>
          <w:szCs w:val="28"/>
        </w:rPr>
        <w:t xml:space="preserve">, то основную задачу берёт на себя педагог. В дальнейшем, уяснив правила работы с </w:t>
      </w:r>
      <w:proofErr w:type="spellStart"/>
      <w:r w:rsidRPr="009709B1">
        <w:rPr>
          <w:sz w:val="28"/>
          <w:szCs w:val="28"/>
        </w:rPr>
        <w:t>мнемотаблицей</w:t>
      </w:r>
      <w:proofErr w:type="spellEnd"/>
      <w:r w:rsidRPr="009709B1">
        <w:rPr>
          <w:sz w:val="28"/>
          <w:szCs w:val="28"/>
        </w:rPr>
        <w:t>, дети смогут самостоятельно находить связки, группировать предметы и символы, а также составлять связный рассказ, тем самым облегчая приём запоминания.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  <w:u w:val="single"/>
        </w:rPr>
        <w:t>4 этап</w:t>
      </w:r>
      <w:r w:rsidRPr="009709B1">
        <w:rPr>
          <w:sz w:val="28"/>
          <w:szCs w:val="28"/>
        </w:rPr>
        <w:t xml:space="preserve">. Воспроизведение </w:t>
      </w:r>
      <w:proofErr w:type="gramStart"/>
      <w:r w:rsidRPr="009709B1">
        <w:rPr>
          <w:sz w:val="28"/>
          <w:szCs w:val="28"/>
        </w:rPr>
        <w:t>данной</w:t>
      </w:r>
      <w:proofErr w:type="gramEnd"/>
      <w:r w:rsidRPr="009709B1">
        <w:rPr>
          <w:sz w:val="28"/>
          <w:szCs w:val="28"/>
        </w:rPr>
        <w:t xml:space="preserve"> </w:t>
      </w:r>
      <w:proofErr w:type="spellStart"/>
      <w:r w:rsidRPr="009709B1">
        <w:rPr>
          <w:sz w:val="28"/>
          <w:szCs w:val="28"/>
        </w:rPr>
        <w:t>мнемотаблицы</w:t>
      </w:r>
      <w:proofErr w:type="spellEnd"/>
      <w:r w:rsidRPr="009709B1">
        <w:rPr>
          <w:sz w:val="28"/>
          <w:szCs w:val="28"/>
        </w:rPr>
        <w:t>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9709B1">
        <w:rPr>
          <w:sz w:val="28"/>
          <w:szCs w:val="28"/>
        </w:rPr>
        <w:t>На данном этапе учитель должен использовать индивидуальный подход к каждому ученику, предлагая дифференцированные задания. Можно предложить два варианта.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lastRenderedPageBreak/>
        <w:t xml:space="preserve">   </w:t>
      </w:r>
      <w:r w:rsidRPr="009709B1">
        <w:rPr>
          <w:sz w:val="28"/>
          <w:szCs w:val="28"/>
          <w:lang w:val="en-US"/>
        </w:rPr>
        <w:t>I</w:t>
      </w:r>
      <w:r w:rsidRPr="009709B1">
        <w:rPr>
          <w:sz w:val="28"/>
          <w:szCs w:val="28"/>
        </w:rPr>
        <w:t xml:space="preserve"> вариант: «Сильные» ученики самостоятельно воспроизводят </w:t>
      </w:r>
      <w:proofErr w:type="spellStart"/>
      <w:r w:rsidRPr="009709B1">
        <w:rPr>
          <w:sz w:val="28"/>
          <w:szCs w:val="28"/>
        </w:rPr>
        <w:t>мнемотаблицу</w:t>
      </w:r>
      <w:proofErr w:type="spellEnd"/>
      <w:r w:rsidRPr="009709B1">
        <w:rPr>
          <w:sz w:val="28"/>
          <w:szCs w:val="28"/>
        </w:rPr>
        <w:t xml:space="preserve"> на листе бумаги. Для «слабых» учеников необходимо заготовить бланк с 2-3 пустыми клетками, куда нужно вставить необходимые элементы или предложить разрезной дубликат </w:t>
      </w:r>
      <w:proofErr w:type="spellStart"/>
      <w:r w:rsidRPr="009709B1">
        <w:rPr>
          <w:sz w:val="28"/>
          <w:szCs w:val="28"/>
        </w:rPr>
        <w:t>мнемотаблицы</w:t>
      </w:r>
      <w:proofErr w:type="spellEnd"/>
      <w:r w:rsidRPr="009709B1">
        <w:rPr>
          <w:sz w:val="28"/>
          <w:szCs w:val="28"/>
        </w:rPr>
        <w:t>.</w:t>
      </w:r>
    </w:p>
    <w:p w:rsidR="00F67482" w:rsidRPr="009709B1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</w:t>
      </w:r>
      <w:r w:rsidRPr="009709B1">
        <w:rPr>
          <w:sz w:val="28"/>
          <w:szCs w:val="28"/>
          <w:lang w:val="en-US"/>
        </w:rPr>
        <w:t>II</w:t>
      </w:r>
      <w:r w:rsidRPr="009709B1">
        <w:rPr>
          <w:sz w:val="28"/>
          <w:szCs w:val="28"/>
        </w:rPr>
        <w:t xml:space="preserve"> вариант: Можно организовать работу по колонкам или подгруппам (в данном случае учащимся предлагается воспроизвести только 1 строчку или 1 столбик </w:t>
      </w:r>
      <w:proofErr w:type="spellStart"/>
      <w:r w:rsidRPr="009709B1">
        <w:rPr>
          <w:sz w:val="28"/>
          <w:szCs w:val="28"/>
        </w:rPr>
        <w:t>мнемотаблицы</w:t>
      </w:r>
      <w:proofErr w:type="spellEnd"/>
      <w:r w:rsidRPr="009709B1">
        <w:rPr>
          <w:sz w:val="28"/>
          <w:szCs w:val="28"/>
        </w:rPr>
        <w:t>). Затем всё объединяется и анализируется. В этом варианте задача усложняется, так как теряется связка ассоциаций.</w:t>
      </w:r>
    </w:p>
    <w:p w:rsidR="00F67482" w:rsidRDefault="00F67482" w:rsidP="00F67482">
      <w:pPr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9709B1">
        <w:rPr>
          <w:sz w:val="28"/>
          <w:szCs w:val="28"/>
        </w:rPr>
        <w:t>Данная методика прошла многолетнюю апробацию. Дети, которые занимаются по ней, хорошо усваивают школьный обучающий материал, творчески подходят к любому делу и успешно справляются с любыми задачами.</w:t>
      </w:r>
      <w:r>
        <w:rPr>
          <w:sz w:val="28"/>
          <w:szCs w:val="28"/>
        </w:rPr>
        <w:t xml:space="preserve"> </w:t>
      </w:r>
    </w:p>
    <w:p w:rsidR="00E739F3" w:rsidRDefault="00E739F3" w:rsidP="00E73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Примеры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: </w:t>
      </w:r>
    </w:p>
    <w:p w:rsidR="00BC07F0" w:rsidRDefault="00E739F3" w:rsidP="00E739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390775" cy="3009900"/>
            <wp:effectExtent l="19050" t="0" r="9525" b="0"/>
            <wp:docPr id="1" name="Рисунок 1" descr="Documen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_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52700" cy="2971800"/>
            <wp:effectExtent l="19050" t="0" r="0" b="0"/>
            <wp:docPr id="2" name="Рисунок 2" descr="Documen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5CE" w:rsidRPr="009709B1" w:rsidRDefault="009425CE" w:rsidP="009425CE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Библиография:</w:t>
      </w:r>
    </w:p>
    <w:p w:rsidR="009425CE" w:rsidRPr="009709B1" w:rsidRDefault="009425CE" w:rsidP="009425CE">
      <w:pPr>
        <w:numPr>
          <w:ilvl w:val="0"/>
          <w:numId w:val="1"/>
        </w:numPr>
        <w:tabs>
          <w:tab w:val="clear" w:pos="1155"/>
          <w:tab w:val="num" w:pos="360"/>
        </w:tabs>
        <w:ind w:left="360" w:hanging="360"/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Возрастная и педагогическая психология: Учебник для студентов </w:t>
      </w:r>
      <w:proofErr w:type="spellStart"/>
      <w:r w:rsidRPr="009709B1">
        <w:rPr>
          <w:sz w:val="28"/>
          <w:szCs w:val="28"/>
        </w:rPr>
        <w:t>пед.ин-тов</w:t>
      </w:r>
      <w:proofErr w:type="spellEnd"/>
      <w:proofErr w:type="gramStart"/>
      <w:r w:rsidRPr="009709B1">
        <w:rPr>
          <w:sz w:val="28"/>
          <w:szCs w:val="28"/>
        </w:rPr>
        <w:t>/ П</w:t>
      </w:r>
      <w:proofErr w:type="gramEnd"/>
      <w:r w:rsidRPr="009709B1">
        <w:rPr>
          <w:sz w:val="28"/>
          <w:szCs w:val="28"/>
        </w:rPr>
        <w:t>од ред. А.В. Петровского (2-е изд.). – М.: Просвещение, 1979.- 288с.</w:t>
      </w:r>
    </w:p>
    <w:p w:rsidR="009425CE" w:rsidRPr="009709B1" w:rsidRDefault="009425CE" w:rsidP="009425CE">
      <w:pPr>
        <w:numPr>
          <w:ilvl w:val="0"/>
          <w:numId w:val="1"/>
        </w:numPr>
        <w:tabs>
          <w:tab w:val="clear" w:pos="1155"/>
          <w:tab w:val="num" w:pos="360"/>
        </w:tabs>
        <w:ind w:left="360" w:hanging="360"/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Кулагина И.Ю., </w:t>
      </w:r>
      <w:proofErr w:type="spellStart"/>
      <w:r w:rsidRPr="009709B1">
        <w:rPr>
          <w:sz w:val="28"/>
          <w:szCs w:val="28"/>
        </w:rPr>
        <w:t>Колюцкий</w:t>
      </w:r>
      <w:proofErr w:type="spellEnd"/>
      <w:r w:rsidRPr="009709B1">
        <w:rPr>
          <w:sz w:val="28"/>
          <w:szCs w:val="28"/>
        </w:rPr>
        <w:t xml:space="preserve"> В.Н. Возрастная психология: Полный жизненный цикл развития человека. – М., 2001.- 378с.</w:t>
      </w:r>
    </w:p>
    <w:p w:rsidR="009425CE" w:rsidRPr="009709B1" w:rsidRDefault="009425CE" w:rsidP="009425CE">
      <w:pPr>
        <w:numPr>
          <w:ilvl w:val="0"/>
          <w:numId w:val="1"/>
        </w:numPr>
        <w:tabs>
          <w:tab w:val="clear" w:pos="1155"/>
          <w:tab w:val="num" w:pos="360"/>
        </w:tabs>
        <w:ind w:left="360" w:hanging="360"/>
        <w:jc w:val="both"/>
        <w:rPr>
          <w:sz w:val="28"/>
          <w:szCs w:val="28"/>
        </w:rPr>
      </w:pPr>
      <w:proofErr w:type="spellStart"/>
      <w:r w:rsidRPr="009709B1">
        <w:rPr>
          <w:sz w:val="28"/>
          <w:szCs w:val="28"/>
        </w:rPr>
        <w:t>Люблинская</w:t>
      </w:r>
      <w:proofErr w:type="spellEnd"/>
      <w:r w:rsidRPr="009709B1">
        <w:rPr>
          <w:sz w:val="28"/>
          <w:szCs w:val="28"/>
        </w:rPr>
        <w:t xml:space="preserve"> А.А. Детская психология. – М.: Просвещение, 1971.- С. 210-212</w:t>
      </w:r>
    </w:p>
    <w:p w:rsidR="009425CE" w:rsidRPr="009709B1" w:rsidRDefault="009425CE" w:rsidP="009425CE">
      <w:pPr>
        <w:numPr>
          <w:ilvl w:val="0"/>
          <w:numId w:val="1"/>
        </w:numPr>
        <w:tabs>
          <w:tab w:val="clear" w:pos="1155"/>
          <w:tab w:val="num" w:pos="360"/>
        </w:tabs>
        <w:ind w:left="360" w:hanging="360"/>
        <w:jc w:val="both"/>
        <w:rPr>
          <w:sz w:val="28"/>
          <w:szCs w:val="28"/>
        </w:rPr>
      </w:pPr>
      <w:r w:rsidRPr="009709B1">
        <w:rPr>
          <w:sz w:val="28"/>
          <w:szCs w:val="28"/>
        </w:rPr>
        <w:t>Мухина В.С. Возрастная психология: феноменология развития, детство, отрочество. – М.: Академия, 2002. – 424с.</w:t>
      </w:r>
    </w:p>
    <w:p w:rsidR="009425CE" w:rsidRPr="009709B1" w:rsidRDefault="009425CE" w:rsidP="009425CE">
      <w:pPr>
        <w:numPr>
          <w:ilvl w:val="0"/>
          <w:numId w:val="1"/>
        </w:numPr>
        <w:tabs>
          <w:tab w:val="clear" w:pos="1155"/>
          <w:tab w:val="num" w:pos="360"/>
        </w:tabs>
        <w:ind w:left="360" w:hanging="360"/>
        <w:jc w:val="both"/>
        <w:rPr>
          <w:sz w:val="28"/>
          <w:szCs w:val="28"/>
        </w:rPr>
      </w:pPr>
      <w:proofErr w:type="spellStart"/>
      <w:r w:rsidRPr="009709B1">
        <w:rPr>
          <w:sz w:val="28"/>
          <w:szCs w:val="28"/>
        </w:rPr>
        <w:t>Немов</w:t>
      </w:r>
      <w:proofErr w:type="spellEnd"/>
      <w:r w:rsidRPr="009709B1">
        <w:rPr>
          <w:sz w:val="28"/>
          <w:szCs w:val="28"/>
        </w:rPr>
        <w:t xml:space="preserve"> Р.С. </w:t>
      </w:r>
      <w:proofErr w:type="spellStart"/>
      <w:r w:rsidRPr="009709B1">
        <w:rPr>
          <w:sz w:val="28"/>
          <w:szCs w:val="28"/>
        </w:rPr>
        <w:t>Психология</w:t>
      </w:r>
      <w:proofErr w:type="gramStart"/>
      <w:r w:rsidRPr="009709B1">
        <w:rPr>
          <w:sz w:val="28"/>
          <w:szCs w:val="28"/>
        </w:rPr>
        <w:t>.К</w:t>
      </w:r>
      <w:proofErr w:type="gramEnd"/>
      <w:r w:rsidRPr="009709B1">
        <w:rPr>
          <w:sz w:val="28"/>
          <w:szCs w:val="28"/>
        </w:rPr>
        <w:t>н</w:t>
      </w:r>
      <w:proofErr w:type="spellEnd"/>
      <w:r w:rsidRPr="009709B1">
        <w:rPr>
          <w:sz w:val="28"/>
          <w:szCs w:val="28"/>
        </w:rPr>
        <w:t xml:space="preserve">. 2.- М.: </w:t>
      </w:r>
      <w:proofErr w:type="spellStart"/>
      <w:r w:rsidRPr="009709B1">
        <w:rPr>
          <w:sz w:val="28"/>
          <w:szCs w:val="28"/>
        </w:rPr>
        <w:t>Владос</w:t>
      </w:r>
      <w:proofErr w:type="spellEnd"/>
      <w:r w:rsidRPr="009709B1">
        <w:rPr>
          <w:sz w:val="28"/>
          <w:szCs w:val="28"/>
        </w:rPr>
        <w:t>, 2001.- 560с.</w:t>
      </w:r>
    </w:p>
    <w:p w:rsidR="009425CE" w:rsidRPr="009709B1" w:rsidRDefault="009425CE" w:rsidP="009425CE">
      <w:pPr>
        <w:numPr>
          <w:ilvl w:val="0"/>
          <w:numId w:val="1"/>
        </w:numPr>
        <w:tabs>
          <w:tab w:val="clear" w:pos="1155"/>
          <w:tab w:val="num" w:pos="360"/>
        </w:tabs>
        <w:ind w:left="360" w:hanging="360"/>
        <w:jc w:val="both"/>
        <w:rPr>
          <w:sz w:val="28"/>
          <w:szCs w:val="28"/>
        </w:rPr>
      </w:pPr>
      <w:r w:rsidRPr="009709B1">
        <w:rPr>
          <w:sz w:val="28"/>
          <w:szCs w:val="28"/>
        </w:rPr>
        <w:t xml:space="preserve">Обухова Л.Ф. Детская </w:t>
      </w:r>
      <w:proofErr w:type="spellStart"/>
      <w:r w:rsidRPr="009709B1">
        <w:rPr>
          <w:sz w:val="28"/>
          <w:szCs w:val="28"/>
        </w:rPr>
        <w:t>психология</w:t>
      </w:r>
      <w:proofErr w:type="gramStart"/>
      <w:r w:rsidRPr="009709B1">
        <w:rPr>
          <w:sz w:val="28"/>
          <w:szCs w:val="28"/>
        </w:rPr>
        <w:t>:т</w:t>
      </w:r>
      <w:proofErr w:type="gramEnd"/>
      <w:r w:rsidRPr="009709B1">
        <w:rPr>
          <w:sz w:val="28"/>
          <w:szCs w:val="28"/>
        </w:rPr>
        <w:t>еории</w:t>
      </w:r>
      <w:proofErr w:type="spellEnd"/>
      <w:r w:rsidRPr="009709B1">
        <w:rPr>
          <w:sz w:val="28"/>
          <w:szCs w:val="28"/>
        </w:rPr>
        <w:t xml:space="preserve">, факты, проблемы. – М.: </w:t>
      </w:r>
      <w:proofErr w:type="spellStart"/>
      <w:r w:rsidRPr="009709B1">
        <w:rPr>
          <w:sz w:val="28"/>
          <w:szCs w:val="28"/>
        </w:rPr>
        <w:t>Тривола</w:t>
      </w:r>
      <w:proofErr w:type="spellEnd"/>
      <w:r w:rsidRPr="009709B1">
        <w:rPr>
          <w:sz w:val="28"/>
          <w:szCs w:val="28"/>
        </w:rPr>
        <w:t>, 1995.- С. 287</w:t>
      </w:r>
    </w:p>
    <w:p w:rsidR="009425CE" w:rsidRDefault="009425CE" w:rsidP="00E739F3"/>
    <w:sectPr w:rsidR="009425CE" w:rsidSect="002E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172A"/>
    <w:multiLevelType w:val="hybridMultilevel"/>
    <w:tmpl w:val="03D69E6A"/>
    <w:lvl w:ilvl="0" w:tplc="60004F0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156"/>
    <w:rsid w:val="00014156"/>
    <w:rsid w:val="000C1235"/>
    <w:rsid w:val="001A02E4"/>
    <w:rsid w:val="002E434A"/>
    <w:rsid w:val="00643AF6"/>
    <w:rsid w:val="00752253"/>
    <w:rsid w:val="0092566A"/>
    <w:rsid w:val="009425CE"/>
    <w:rsid w:val="00D3287A"/>
    <w:rsid w:val="00E739F3"/>
    <w:rsid w:val="00E87F1E"/>
    <w:rsid w:val="00F6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4156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14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2015-10-18T20:33:00Z</dcterms:created>
  <dcterms:modified xsi:type="dcterms:W3CDTF">2015-10-18T20:38:00Z</dcterms:modified>
</cp:coreProperties>
</file>