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31" w:rsidRPr="00BA691A" w:rsidRDefault="00A81431" w:rsidP="00A81431">
      <w:r w:rsidRPr="009B2A27">
        <w:rPr>
          <w:i/>
        </w:rPr>
        <w:t>Приложение № 1</w:t>
      </w:r>
      <w:r>
        <w:t xml:space="preserve">                                                                    </w:t>
      </w:r>
      <w:r>
        <w:tab/>
      </w:r>
      <w:r>
        <w:tab/>
      </w:r>
      <w:r>
        <w:tab/>
      </w:r>
      <w:proofErr w:type="gramStart"/>
      <w:r w:rsidRPr="00BA691A">
        <w:t>Утверждена</w:t>
      </w:r>
      <w:proofErr w:type="gramEnd"/>
      <w:r w:rsidRPr="00BA691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</w:t>
      </w:r>
      <w:r w:rsidRPr="00BA691A">
        <w:t xml:space="preserve">                                                                                       </w:t>
      </w:r>
      <w:r>
        <w:t xml:space="preserve">        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BA691A">
        <w:t xml:space="preserve">Заведующий Детским садом № </w:t>
      </w:r>
      <w:r w:rsidR="00CD4007">
        <w:t>--</w:t>
      </w:r>
      <w:r w:rsidRPr="00BA691A">
        <w:t xml:space="preserve">                                                                                                                                                                       </w:t>
      </w:r>
      <w:r>
        <w:t xml:space="preserve">                             </w:t>
      </w:r>
      <w:r w:rsidRPr="00BA691A">
        <w:t xml:space="preserve">                                                                         </w:t>
      </w:r>
      <w:r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691A">
        <w:t xml:space="preserve">________К.А. Мухлынина     </w:t>
      </w:r>
    </w:p>
    <w:p w:rsidR="00A81431" w:rsidRPr="006E13FF" w:rsidRDefault="00A81431" w:rsidP="00CD4007">
      <w:pPr>
        <w:ind w:left="4956" w:firstLine="708"/>
        <w:jc w:val="center"/>
      </w:pPr>
      <w:r w:rsidRPr="00BA691A">
        <w:t>.20</w:t>
      </w:r>
      <w:r>
        <w:t>15</w:t>
      </w:r>
      <w:r w:rsidRPr="00BA691A">
        <w:t xml:space="preserve">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1431" w:rsidRDefault="00A81431" w:rsidP="00A81431">
      <w:pPr>
        <w:jc w:val="right"/>
        <w:rPr>
          <w:b/>
          <w:sz w:val="28"/>
          <w:szCs w:val="28"/>
        </w:rPr>
      </w:pPr>
    </w:p>
    <w:p w:rsidR="00A81431" w:rsidRDefault="00A81431" w:rsidP="00A81431">
      <w:pPr>
        <w:jc w:val="center"/>
        <w:rPr>
          <w:b/>
          <w:sz w:val="28"/>
          <w:szCs w:val="28"/>
        </w:rPr>
      </w:pPr>
    </w:p>
    <w:p w:rsidR="00A81431" w:rsidRPr="009B2A27" w:rsidRDefault="00A81431" w:rsidP="00A81431">
      <w:pPr>
        <w:jc w:val="center"/>
        <w:rPr>
          <w:b/>
        </w:rPr>
      </w:pPr>
      <w:r w:rsidRPr="009B2A27">
        <w:rPr>
          <w:b/>
        </w:rPr>
        <w:t>ПРОГРАММА</w:t>
      </w:r>
    </w:p>
    <w:p w:rsidR="00A81431" w:rsidRPr="009B2A27" w:rsidRDefault="00A81431" w:rsidP="00A81431">
      <w:pPr>
        <w:tabs>
          <w:tab w:val="left" w:pos="5760"/>
        </w:tabs>
        <w:jc w:val="center"/>
        <w:rPr>
          <w:b/>
        </w:rPr>
      </w:pPr>
      <w:r w:rsidRPr="009B2A27">
        <w:rPr>
          <w:b/>
        </w:rPr>
        <w:t xml:space="preserve">проведения тематического контроля на тему: </w:t>
      </w:r>
    </w:p>
    <w:p w:rsidR="00CD4007" w:rsidRDefault="00CD4007" w:rsidP="00A81431">
      <w:pPr>
        <w:pStyle w:val="a4"/>
        <w:spacing w:before="0" w:beforeAutospacing="0" w:after="0" w:afterAutospacing="0" w:line="330" w:lineRule="atLeast"/>
      </w:pPr>
      <w:r>
        <w:t xml:space="preserve">Тема: </w:t>
      </w:r>
      <w:r w:rsidRPr="003A109D">
        <w:t>«</w:t>
      </w:r>
      <w:r>
        <w:t xml:space="preserve">Обеспечение познавательного развития личности ребенка, через формирование первичных элементарных представлений из области </w:t>
      </w:r>
      <w:r w:rsidRPr="00EF5794">
        <w:t xml:space="preserve">математики (любознательность и познавательная мотивация; познавательные действия, первичные представления об объектах,  свойствах форме, цвете, размере, количестве, числе, части и целом, пространстве и времени, причинах и следствиях) </w:t>
      </w:r>
      <w:r w:rsidRPr="003A109D">
        <w:t>»</w:t>
      </w:r>
      <w:r w:rsidR="00A81431" w:rsidRPr="009B2A27">
        <w:t xml:space="preserve">   </w:t>
      </w:r>
    </w:p>
    <w:p w:rsidR="00A81431" w:rsidRPr="009B2A27" w:rsidRDefault="00A81431" w:rsidP="00A81431">
      <w:pPr>
        <w:pStyle w:val="a4"/>
        <w:spacing w:before="0" w:beforeAutospacing="0" w:after="0" w:afterAutospacing="0" w:line="330" w:lineRule="atLeast"/>
      </w:pPr>
      <w:r w:rsidRPr="003A109D">
        <w:t xml:space="preserve">С целью </w:t>
      </w:r>
      <w:proofErr w:type="gramStart"/>
      <w:r w:rsidRPr="003A109D">
        <w:t>выявления эффективности системы работы педагогов</w:t>
      </w:r>
      <w:proofErr w:type="gramEnd"/>
      <w:r w:rsidRPr="003A109D">
        <w:t xml:space="preserve"> по </w:t>
      </w:r>
      <w:r>
        <w:t>познавательному развитию</w:t>
      </w:r>
      <w:r w:rsidRPr="003A109D">
        <w:t xml:space="preserve"> детей дошкольного возраста</w:t>
      </w:r>
      <w:r>
        <w:t>,</w:t>
      </w:r>
      <w:r w:rsidRPr="003A109D">
        <w:t xml:space="preserve"> создания благоприятных условий для </w:t>
      </w:r>
      <w:r>
        <w:t>формирования математических способностей</w:t>
      </w:r>
      <w:r w:rsidRPr="003A109D">
        <w:t>, а также выполнения годового плана работы на 20</w:t>
      </w:r>
      <w:r>
        <w:t>15</w:t>
      </w:r>
      <w:r w:rsidRPr="003A109D">
        <w:t xml:space="preserve"> – 20</w:t>
      </w:r>
      <w:r>
        <w:t>16</w:t>
      </w:r>
      <w:r w:rsidRPr="003A109D">
        <w:t xml:space="preserve"> учебный год</w:t>
      </w:r>
      <w:r>
        <w:t>.</w:t>
      </w:r>
    </w:p>
    <w:p w:rsidR="00A81431" w:rsidRPr="003A109D" w:rsidRDefault="00A81431" w:rsidP="00A81431">
      <w:pPr>
        <w:pStyle w:val="a4"/>
        <w:spacing w:before="0" w:beforeAutospacing="0" w:after="0" w:afterAutospacing="0" w:line="330" w:lineRule="atLeast"/>
      </w:pPr>
      <w:r w:rsidRPr="009B2A27">
        <w:t xml:space="preserve">Сроки:  </w:t>
      </w:r>
      <w:r w:rsidRPr="009B2A27">
        <w:rPr>
          <w:i/>
        </w:rPr>
        <w:t xml:space="preserve"> </w:t>
      </w:r>
      <w:r w:rsidR="00CD4007">
        <w:t xml:space="preserve"> </w:t>
      </w:r>
    </w:p>
    <w:p w:rsidR="00A81431" w:rsidRPr="009B2A27" w:rsidRDefault="00A81431" w:rsidP="00A81431"/>
    <w:p w:rsidR="00A81431" w:rsidRPr="009B2A27" w:rsidRDefault="00A81431" w:rsidP="00A81431"/>
    <w:p w:rsidR="00A81431" w:rsidRPr="009B2A27" w:rsidRDefault="00A81431" w:rsidP="00A81431">
      <w:pPr>
        <w:rPr>
          <w:b/>
        </w:rPr>
      </w:pPr>
      <w:r w:rsidRPr="009B2A27">
        <w:rPr>
          <w:b/>
        </w:rPr>
        <w:t>План контроля</w:t>
      </w:r>
    </w:p>
    <w:p w:rsidR="00A81431" w:rsidRPr="009B2A27" w:rsidRDefault="00A81431" w:rsidP="00A81431">
      <w:pPr>
        <w:rPr>
          <w:b/>
        </w:rPr>
      </w:pPr>
    </w:p>
    <w:tbl>
      <w:tblPr>
        <w:tblStyle w:val="a3"/>
        <w:tblW w:w="0" w:type="auto"/>
        <w:tblInd w:w="288" w:type="dxa"/>
        <w:tblLook w:val="01E0"/>
      </w:tblPr>
      <w:tblGrid>
        <w:gridCol w:w="3402"/>
        <w:gridCol w:w="5881"/>
      </w:tblGrid>
      <w:tr w:rsidR="00A81431" w:rsidRPr="009B2A27" w:rsidTr="00317004">
        <w:tc>
          <w:tcPr>
            <w:tcW w:w="3764" w:type="dxa"/>
          </w:tcPr>
          <w:p w:rsidR="00A81431" w:rsidRPr="009B2A27" w:rsidRDefault="00A81431" w:rsidP="00317004">
            <w:pPr>
              <w:jc w:val="center"/>
              <w:rPr>
                <w:b/>
              </w:rPr>
            </w:pPr>
            <w:r w:rsidRPr="009B2A27">
              <w:rPr>
                <w:b/>
              </w:rPr>
              <w:t>Направление работы</w:t>
            </w:r>
          </w:p>
        </w:tc>
        <w:tc>
          <w:tcPr>
            <w:tcW w:w="6822" w:type="dxa"/>
          </w:tcPr>
          <w:p w:rsidR="00A81431" w:rsidRPr="009B2A27" w:rsidRDefault="00A81431" w:rsidP="00317004">
            <w:pPr>
              <w:jc w:val="center"/>
              <w:rPr>
                <w:b/>
              </w:rPr>
            </w:pPr>
            <w:r w:rsidRPr="009B2A27">
              <w:rPr>
                <w:b/>
              </w:rPr>
              <w:t xml:space="preserve">Методика </w:t>
            </w:r>
          </w:p>
        </w:tc>
      </w:tr>
      <w:tr w:rsidR="00A81431" w:rsidRPr="009B2A27" w:rsidTr="00317004">
        <w:trPr>
          <w:trHeight w:val="1230"/>
        </w:trPr>
        <w:tc>
          <w:tcPr>
            <w:tcW w:w="3764" w:type="dxa"/>
          </w:tcPr>
          <w:p w:rsidR="00A81431" w:rsidRPr="009B2A27" w:rsidRDefault="00A81431" w:rsidP="00317004">
            <w:r w:rsidRPr="009B2A27">
              <w:t xml:space="preserve">1. </w:t>
            </w:r>
            <w:r>
              <w:t>Наблюдение непосредственной образовательной деятельности</w:t>
            </w:r>
          </w:p>
        </w:tc>
        <w:tc>
          <w:tcPr>
            <w:tcW w:w="6822" w:type="dxa"/>
          </w:tcPr>
          <w:p w:rsidR="00A81431" w:rsidRPr="009B2A27" w:rsidRDefault="00A81431" w:rsidP="00317004">
            <w:r w:rsidRPr="009B2A27">
              <w:t xml:space="preserve">Анализ   уровня сформированности  знаний </w:t>
            </w:r>
            <w:r>
              <w:t xml:space="preserve"> и математических представлений </w:t>
            </w:r>
            <w:r w:rsidRPr="009B2A27">
              <w:t xml:space="preserve"> детей   при организации непосредственно образовательной деятельности                                                                                                                    </w:t>
            </w:r>
          </w:p>
          <w:p w:rsidR="00A81431" w:rsidRPr="009B2A27" w:rsidRDefault="00A81431" w:rsidP="00317004">
            <w:r w:rsidRPr="009B2A27">
              <w:rPr>
                <w:i/>
              </w:rPr>
              <w:t xml:space="preserve"> </w:t>
            </w:r>
            <w:r>
              <w:rPr>
                <w:i/>
              </w:rPr>
              <w:t>Приложение № 2</w:t>
            </w:r>
          </w:p>
        </w:tc>
      </w:tr>
      <w:tr w:rsidR="00A81431" w:rsidRPr="009B2A27" w:rsidTr="00317004">
        <w:tc>
          <w:tcPr>
            <w:tcW w:w="3764" w:type="dxa"/>
          </w:tcPr>
          <w:p w:rsidR="00A81431" w:rsidRPr="009B2A27" w:rsidRDefault="00A81431" w:rsidP="00317004">
            <w:pPr>
              <w:rPr>
                <w:bCs/>
              </w:rPr>
            </w:pPr>
            <w:r w:rsidRPr="009B2A27">
              <w:t xml:space="preserve">2. </w:t>
            </w:r>
            <w:r w:rsidRPr="009B2A27">
              <w:rPr>
                <w:bCs/>
              </w:rPr>
              <w:t xml:space="preserve">Оценка профессиональных умений и способностей  педагогов при планировании </w:t>
            </w:r>
            <w:r>
              <w:rPr>
                <w:bCs/>
              </w:rPr>
              <w:t xml:space="preserve"> и проведении</w:t>
            </w:r>
            <w:r w:rsidRPr="009B2A27">
              <w:t xml:space="preserve"> непосредственно образовательной деятельности            </w:t>
            </w:r>
          </w:p>
        </w:tc>
        <w:tc>
          <w:tcPr>
            <w:tcW w:w="6822" w:type="dxa"/>
          </w:tcPr>
          <w:p w:rsidR="00A81431" w:rsidRPr="009B2A27" w:rsidRDefault="00A81431" w:rsidP="00317004">
            <w:r w:rsidRPr="009B2A27">
              <w:t>Анализ качества   организации непосредственно образовательной деятельности</w:t>
            </w:r>
            <w:r>
              <w:t>,</w:t>
            </w:r>
            <w:r w:rsidRPr="009B2A27">
              <w:t xml:space="preserve">     </w:t>
            </w:r>
            <w:r w:rsidRPr="00067B56">
              <w:t>оценка профессиональных умений педагога</w:t>
            </w:r>
            <w:r w:rsidRPr="009B2A27">
              <w:t xml:space="preserve">       </w:t>
            </w:r>
          </w:p>
          <w:p w:rsidR="00A81431" w:rsidRPr="009B2A27" w:rsidRDefault="00A81431" w:rsidP="00317004">
            <w:pPr>
              <w:rPr>
                <w:i/>
              </w:rPr>
            </w:pPr>
          </w:p>
          <w:p w:rsidR="00A81431" w:rsidRDefault="00A81431" w:rsidP="00317004">
            <w:r>
              <w:t xml:space="preserve">  </w:t>
            </w:r>
          </w:p>
          <w:p w:rsidR="00A81431" w:rsidRDefault="00A81431" w:rsidP="00317004"/>
          <w:p w:rsidR="00A81431" w:rsidRPr="009B2A27" w:rsidRDefault="00A81431" w:rsidP="00317004">
            <w:pPr>
              <w:rPr>
                <w:i/>
              </w:rPr>
            </w:pPr>
            <w:r>
              <w:rPr>
                <w:i/>
              </w:rPr>
              <w:t>Приложение №2</w:t>
            </w:r>
          </w:p>
        </w:tc>
      </w:tr>
      <w:tr w:rsidR="00A81431" w:rsidRPr="009B2A27" w:rsidTr="00317004">
        <w:tc>
          <w:tcPr>
            <w:tcW w:w="3764" w:type="dxa"/>
          </w:tcPr>
          <w:p w:rsidR="00A81431" w:rsidRPr="009B2A27" w:rsidRDefault="00A81431" w:rsidP="00317004">
            <w:r w:rsidRPr="009B2A27">
              <w:rPr>
                <w:bCs/>
              </w:rPr>
              <w:t>3. Планирование работы</w:t>
            </w:r>
          </w:p>
        </w:tc>
        <w:tc>
          <w:tcPr>
            <w:tcW w:w="6822" w:type="dxa"/>
          </w:tcPr>
          <w:p w:rsidR="00A81431" w:rsidRDefault="00A81431" w:rsidP="00317004">
            <w:r w:rsidRPr="009B2A27">
              <w:t xml:space="preserve">Проверка качества планирования  совместной деятельности с детьми  /система, направление целей на  </w:t>
            </w:r>
            <w:r>
              <w:t>формирование и развитие математических способностей</w:t>
            </w:r>
            <w:r w:rsidRPr="009B2A27">
              <w:t xml:space="preserve">/                        </w:t>
            </w:r>
          </w:p>
          <w:p w:rsidR="00A81431" w:rsidRDefault="00A81431" w:rsidP="00317004">
            <w:pPr>
              <w:rPr>
                <w:i/>
              </w:rPr>
            </w:pPr>
            <w:r w:rsidRPr="009B2A27">
              <w:t xml:space="preserve">    </w:t>
            </w:r>
            <w:r w:rsidRPr="009B2A27">
              <w:rPr>
                <w:i/>
              </w:rPr>
              <w:t>/Фиксация в листе проверки плана/</w:t>
            </w:r>
          </w:p>
          <w:p w:rsidR="00A81431" w:rsidRPr="009B2A27" w:rsidRDefault="00A81431" w:rsidP="00317004">
            <w:pPr>
              <w:rPr>
                <w:i/>
              </w:rPr>
            </w:pPr>
          </w:p>
        </w:tc>
      </w:tr>
      <w:tr w:rsidR="00A81431" w:rsidRPr="009B2A27" w:rsidTr="00317004">
        <w:tc>
          <w:tcPr>
            <w:tcW w:w="3764" w:type="dxa"/>
          </w:tcPr>
          <w:p w:rsidR="00A81431" w:rsidRPr="009B2A27" w:rsidRDefault="00A81431" w:rsidP="00317004">
            <w:r w:rsidRPr="009B2A27">
              <w:t xml:space="preserve">4. Сотрудничество  с родителями </w:t>
            </w:r>
          </w:p>
        </w:tc>
        <w:tc>
          <w:tcPr>
            <w:tcW w:w="6822" w:type="dxa"/>
          </w:tcPr>
          <w:p w:rsidR="00A81431" w:rsidRDefault="00A81431" w:rsidP="00317004">
            <w:r w:rsidRPr="00067B56">
              <w:t>Оценка форм взаимодействия с родителями</w:t>
            </w:r>
          </w:p>
          <w:p w:rsidR="00A81431" w:rsidRPr="009B2A27" w:rsidRDefault="00A81431" w:rsidP="00317004">
            <w:r w:rsidRPr="009B2A27">
              <w:t xml:space="preserve">- Анализ планов работы с родителями </w:t>
            </w:r>
          </w:p>
          <w:p w:rsidR="00A81431" w:rsidRPr="00067B56" w:rsidRDefault="00A81431" w:rsidP="00317004">
            <w:pPr>
              <w:pStyle w:val="a4"/>
              <w:shd w:val="clear" w:color="auto" w:fill="F4F4F4"/>
              <w:spacing w:before="90" w:beforeAutospacing="0" w:after="90" w:afterAutospacing="0" w:line="270" w:lineRule="atLeast"/>
              <w:rPr>
                <w:sz w:val="20"/>
                <w:szCs w:val="20"/>
              </w:rPr>
            </w:pPr>
            <w:r w:rsidRPr="00067B56">
              <w:rPr>
                <w:sz w:val="20"/>
                <w:szCs w:val="20"/>
              </w:rPr>
              <w:t>- Привлечение родителей к  участию в  оснащении познавательного центра  </w:t>
            </w:r>
            <w:proofErr w:type="gramStart"/>
            <w:r>
              <w:rPr>
                <w:sz w:val="20"/>
                <w:szCs w:val="20"/>
              </w:rPr>
              <w:t>(</w:t>
            </w:r>
            <w:r w:rsidRPr="00067B56"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>к</w:t>
            </w:r>
            <w:r w:rsidRPr="00067B56">
              <w:rPr>
                <w:sz w:val="20"/>
                <w:szCs w:val="20"/>
              </w:rPr>
              <w:t>оммуникативная игр</w:t>
            </w:r>
            <w:r>
              <w:rPr>
                <w:sz w:val="20"/>
                <w:szCs w:val="20"/>
              </w:rPr>
              <w:t>ы, р</w:t>
            </w:r>
            <w:r w:rsidRPr="00067B56">
              <w:rPr>
                <w:sz w:val="20"/>
                <w:szCs w:val="20"/>
              </w:rPr>
              <w:t>азвивающие игры на количество и счет</w:t>
            </w:r>
            <w:r>
              <w:rPr>
                <w:sz w:val="20"/>
                <w:szCs w:val="20"/>
              </w:rPr>
              <w:t>, п</w:t>
            </w:r>
            <w:r w:rsidRPr="00067B56">
              <w:rPr>
                <w:sz w:val="20"/>
                <w:szCs w:val="20"/>
              </w:rPr>
              <w:t>альчиковые игры</w:t>
            </w:r>
            <w:r>
              <w:rPr>
                <w:sz w:val="20"/>
                <w:szCs w:val="20"/>
              </w:rPr>
              <w:t>, п</w:t>
            </w:r>
            <w:r w:rsidRPr="00067B56">
              <w:rPr>
                <w:sz w:val="20"/>
                <w:szCs w:val="20"/>
              </w:rPr>
              <w:t>одвижные логические игры</w:t>
            </w:r>
            <w:r>
              <w:rPr>
                <w:sz w:val="20"/>
                <w:szCs w:val="20"/>
              </w:rPr>
              <w:t>, л</w:t>
            </w:r>
            <w:r w:rsidRPr="00067B56">
              <w:rPr>
                <w:sz w:val="20"/>
                <w:szCs w:val="20"/>
              </w:rPr>
              <w:t>огические игры с математическим содержанием</w:t>
            </w:r>
            <w:r>
              <w:rPr>
                <w:sz w:val="20"/>
                <w:szCs w:val="20"/>
              </w:rPr>
              <w:t>, и</w:t>
            </w:r>
            <w:r w:rsidRPr="00067B56">
              <w:rPr>
                <w:sz w:val="20"/>
                <w:szCs w:val="20"/>
              </w:rPr>
              <w:t>гры-головоломки</w:t>
            </w:r>
            <w:r>
              <w:rPr>
                <w:sz w:val="20"/>
                <w:szCs w:val="20"/>
              </w:rPr>
              <w:t>)</w:t>
            </w:r>
          </w:p>
          <w:p w:rsidR="00A81431" w:rsidRPr="009B2A27" w:rsidRDefault="00A81431" w:rsidP="00317004"/>
          <w:p w:rsidR="00A81431" w:rsidRDefault="00A81431" w:rsidP="00317004">
            <w:pPr>
              <w:rPr>
                <w:i/>
              </w:rPr>
            </w:pPr>
            <w:r w:rsidRPr="009B2A27">
              <w:t xml:space="preserve">    </w:t>
            </w:r>
            <w:r w:rsidRPr="009B2A27">
              <w:rPr>
                <w:i/>
              </w:rPr>
              <w:t>/Фиксация в листе проверки плана/</w:t>
            </w:r>
          </w:p>
          <w:p w:rsidR="00A81431" w:rsidRPr="009B2A27" w:rsidRDefault="00A81431" w:rsidP="00317004">
            <w:pPr>
              <w:rPr>
                <w:i/>
              </w:rPr>
            </w:pPr>
          </w:p>
        </w:tc>
      </w:tr>
      <w:tr w:rsidR="00A81431" w:rsidRPr="009B2A27" w:rsidTr="00317004">
        <w:tc>
          <w:tcPr>
            <w:tcW w:w="3764" w:type="dxa"/>
          </w:tcPr>
          <w:p w:rsidR="00A81431" w:rsidRPr="009B2A27" w:rsidRDefault="00A81431" w:rsidP="00317004">
            <w:r>
              <w:t>5. Анализ  развивающей предметно – пространственной  среды в группе</w:t>
            </w:r>
          </w:p>
        </w:tc>
        <w:tc>
          <w:tcPr>
            <w:tcW w:w="6822" w:type="dxa"/>
          </w:tcPr>
          <w:p w:rsidR="00A81431" w:rsidRDefault="00A81431" w:rsidP="00317004">
            <w:r w:rsidRPr="006E13FF">
              <w:t xml:space="preserve">Просмотр развивающей среды всех групп по результатам «Познавательное развитие» (познавательно – развивающие центры, мини </w:t>
            </w:r>
            <w:proofErr w:type="spellStart"/>
            <w:r w:rsidRPr="006E13FF">
              <w:t>метод</w:t>
            </w:r>
            <w:proofErr w:type="gramStart"/>
            <w:r w:rsidRPr="006E13FF">
              <w:t>.к</w:t>
            </w:r>
            <w:proofErr w:type="gramEnd"/>
            <w:r w:rsidRPr="006E13FF">
              <w:t>абинет</w:t>
            </w:r>
            <w:proofErr w:type="spellEnd"/>
            <w:r w:rsidRPr="006E13FF">
              <w:t>)</w:t>
            </w:r>
          </w:p>
          <w:p w:rsidR="00A81431" w:rsidRPr="006E13FF" w:rsidRDefault="00A81431" w:rsidP="00317004"/>
          <w:p w:rsidR="00A81431" w:rsidRPr="006E13FF" w:rsidRDefault="00A81431" w:rsidP="00317004">
            <w:r>
              <w:rPr>
                <w:i/>
              </w:rPr>
              <w:t xml:space="preserve">Приложение №3 </w:t>
            </w:r>
            <w:r w:rsidRPr="006E13FF">
              <w:t xml:space="preserve">Карта анализа развивающей среды группы  </w:t>
            </w:r>
          </w:p>
          <w:p w:rsidR="00A81431" w:rsidRDefault="00A81431" w:rsidP="00317004">
            <w:pPr>
              <w:rPr>
                <w:sz w:val="24"/>
                <w:szCs w:val="24"/>
              </w:rPr>
            </w:pPr>
          </w:p>
          <w:p w:rsidR="00A81431" w:rsidRPr="00067B56" w:rsidRDefault="00A81431" w:rsidP="00317004"/>
        </w:tc>
      </w:tr>
    </w:tbl>
    <w:p w:rsidR="00A81431" w:rsidRPr="009B2A27" w:rsidRDefault="00A81431" w:rsidP="00A81431"/>
    <w:p w:rsidR="00A81431" w:rsidRDefault="00A81431" w:rsidP="00A81431"/>
    <w:p w:rsidR="00A81431" w:rsidRDefault="00A81431" w:rsidP="00A81431"/>
    <w:p w:rsidR="00A81431" w:rsidRPr="009B2A27" w:rsidRDefault="00A81431" w:rsidP="00A81431"/>
    <w:p w:rsidR="00A81431" w:rsidRDefault="00A81431" w:rsidP="00A81431">
      <w:pPr>
        <w:rPr>
          <w:i/>
        </w:rPr>
      </w:pPr>
      <w:r>
        <w:rPr>
          <w:i/>
        </w:rPr>
        <w:t xml:space="preserve">   </w:t>
      </w:r>
    </w:p>
    <w:p w:rsidR="00A81431" w:rsidRDefault="00A81431" w:rsidP="00A81431">
      <w:pPr>
        <w:rPr>
          <w:i/>
        </w:rPr>
      </w:pPr>
      <w:r>
        <w:rPr>
          <w:i/>
        </w:rPr>
        <w:t>Приложение № 2</w:t>
      </w:r>
    </w:p>
    <w:p w:rsidR="00A81431" w:rsidRDefault="00A81431" w:rsidP="00A81431">
      <w:pPr>
        <w:rPr>
          <w:i/>
        </w:rPr>
      </w:pPr>
    </w:p>
    <w:p w:rsidR="00A81431" w:rsidRDefault="00A81431" w:rsidP="00A81431">
      <w:pPr>
        <w:rPr>
          <w:i/>
        </w:rPr>
      </w:pPr>
    </w:p>
    <w:p w:rsidR="00A81431" w:rsidRPr="00C11D76" w:rsidRDefault="00A81431" w:rsidP="00A81431">
      <w:pPr>
        <w:jc w:val="center"/>
        <w:rPr>
          <w:b/>
          <w:sz w:val="24"/>
          <w:szCs w:val="24"/>
        </w:rPr>
      </w:pPr>
      <w:r w:rsidRPr="00C11D76">
        <w:rPr>
          <w:b/>
          <w:sz w:val="24"/>
          <w:szCs w:val="24"/>
        </w:rPr>
        <w:t>Анализ   уровня сформированности  знаний  и математических представлений  детей   при организации непосредственно образовательной деятельности</w:t>
      </w:r>
    </w:p>
    <w:p w:rsidR="00A81431" w:rsidRPr="009B2A27" w:rsidRDefault="00A81431" w:rsidP="00A81431">
      <w:pPr>
        <w:rPr>
          <w:i/>
        </w:rPr>
      </w:pPr>
    </w:p>
    <w:p w:rsidR="00A81431" w:rsidRPr="009F4EDA" w:rsidRDefault="00A81431" w:rsidP="00A81431">
      <w:pPr>
        <w:jc w:val="center"/>
        <w:rPr>
          <w:b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6"/>
        <w:gridCol w:w="2796"/>
        <w:gridCol w:w="1275"/>
        <w:gridCol w:w="5670"/>
      </w:tblGrid>
      <w:tr w:rsidR="00A81431" w:rsidRPr="008A2241" w:rsidTr="00A81431">
        <w:trPr>
          <w:trHeight w:val="480"/>
        </w:trPr>
        <w:tc>
          <w:tcPr>
            <w:tcW w:w="2802" w:type="dxa"/>
            <w:gridSpan w:val="2"/>
          </w:tcPr>
          <w:p w:rsidR="00A81431" w:rsidRPr="008A2241" w:rsidRDefault="00A81431" w:rsidP="00317004">
            <w:pPr>
              <w:jc w:val="center"/>
              <w:rPr>
                <w:sz w:val="24"/>
                <w:szCs w:val="24"/>
              </w:rPr>
            </w:pPr>
            <w:r w:rsidRPr="008A2241">
              <w:rPr>
                <w:sz w:val="24"/>
                <w:szCs w:val="24"/>
              </w:rPr>
              <w:t>Сроки</w:t>
            </w:r>
          </w:p>
        </w:tc>
        <w:tc>
          <w:tcPr>
            <w:tcW w:w="1275" w:type="dxa"/>
          </w:tcPr>
          <w:p w:rsidR="00A81431" w:rsidRPr="00C11D76" w:rsidRDefault="00A81431" w:rsidP="00317004">
            <w:pPr>
              <w:rPr>
                <w:sz w:val="16"/>
                <w:szCs w:val="16"/>
              </w:rPr>
            </w:pPr>
            <w:r w:rsidRPr="00C11D76">
              <w:rPr>
                <w:sz w:val="16"/>
                <w:szCs w:val="16"/>
              </w:rPr>
              <w:t>Выполнение</w:t>
            </w:r>
          </w:p>
        </w:tc>
        <w:tc>
          <w:tcPr>
            <w:tcW w:w="5670" w:type="dxa"/>
          </w:tcPr>
          <w:p w:rsidR="00A81431" w:rsidRPr="008A2241" w:rsidRDefault="00A81431" w:rsidP="00317004">
            <w:pPr>
              <w:jc w:val="center"/>
              <w:rPr>
                <w:sz w:val="24"/>
                <w:szCs w:val="24"/>
              </w:rPr>
            </w:pPr>
            <w:r w:rsidRPr="008A2241">
              <w:rPr>
                <w:sz w:val="24"/>
                <w:szCs w:val="24"/>
              </w:rPr>
              <w:t>Содержание работы</w:t>
            </w:r>
          </w:p>
        </w:tc>
      </w:tr>
      <w:tr w:rsidR="00A81431" w:rsidRPr="00A81431" w:rsidTr="00A81431">
        <w:trPr>
          <w:trHeight w:val="2265"/>
        </w:trPr>
        <w:tc>
          <w:tcPr>
            <w:tcW w:w="2802" w:type="dxa"/>
            <w:gridSpan w:val="2"/>
          </w:tcPr>
          <w:p w:rsidR="00A81431" w:rsidRPr="00A81431" w:rsidRDefault="00A81431" w:rsidP="00A81431">
            <w:pPr>
              <w:jc w:val="center"/>
              <w:rPr>
                <w:b/>
              </w:rPr>
            </w:pPr>
            <w:r w:rsidRPr="00A81431">
              <w:t>Октябрь-ноябрь</w:t>
            </w:r>
            <w:r w:rsidRPr="00A81431">
              <w:rPr>
                <w:b/>
              </w:rPr>
              <w:t xml:space="preserve"> </w:t>
            </w:r>
            <w:r w:rsidRPr="00A81431">
              <w:t>2015</w:t>
            </w:r>
          </w:p>
        </w:tc>
        <w:tc>
          <w:tcPr>
            <w:tcW w:w="1275" w:type="dxa"/>
          </w:tcPr>
          <w:p w:rsidR="00A81431" w:rsidRPr="00A81431" w:rsidRDefault="00A81431" w:rsidP="00A81431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A81431" w:rsidRPr="00A81431" w:rsidRDefault="00A81431" w:rsidP="00A81431"/>
          <w:p w:rsidR="00A81431" w:rsidRPr="00A81431" w:rsidRDefault="00A81431" w:rsidP="00A81431">
            <w:pPr>
              <w:rPr>
                <w:b/>
              </w:rPr>
            </w:pPr>
            <w:r w:rsidRPr="00A81431">
              <w:rPr>
                <w:b/>
              </w:rPr>
              <w:t>Тема: «Реализация образовательной области «Познавательное развитие» через формирование и применение математических способностей  в образовательном  процессе»</w:t>
            </w:r>
          </w:p>
          <w:p w:rsidR="00A81431" w:rsidRPr="00A81431" w:rsidRDefault="00A81431" w:rsidP="00A81431">
            <w:pPr>
              <w:rPr>
                <w:b/>
              </w:rPr>
            </w:pPr>
          </w:p>
          <w:p w:rsidR="00A81431" w:rsidRPr="00A81431" w:rsidRDefault="00A81431" w:rsidP="00A81431">
            <w:pPr>
              <w:pStyle w:val="a4"/>
              <w:rPr>
                <w:sz w:val="20"/>
                <w:szCs w:val="20"/>
              </w:rPr>
            </w:pPr>
            <w:r w:rsidRPr="00A81431">
              <w:rPr>
                <w:b/>
                <w:color w:val="0000FF"/>
                <w:sz w:val="20"/>
                <w:szCs w:val="20"/>
                <w:u w:val="single"/>
              </w:rPr>
              <w:t>Познавательное развитие</w:t>
            </w:r>
            <w:r w:rsidRPr="00A81431">
              <w:rPr>
                <w:sz w:val="20"/>
                <w:szCs w:val="20"/>
              </w:rPr>
              <w:t xml:space="preserve"> предполагает развитие интересов детей, </w:t>
            </w:r>
            <w:r w:rsidRPr="00A81431">
              <w:rPr>
                <w:b/>
                <w:sz w:val="20"/>
                <w:szCs w:val="20"/>
                <w:u w:val="single"/>
              </w:rPr>
              <w:t>любознательности и познавательной мотивации</w:t>
            </w:r>
            <w:r w:rsidRPr="00A81431">
              <w:rPr>
                <w:sz w:val="20"/>
                <w:szCs w:val="20"/>
              </w:rPr>
              <w:t xml:space="preserve">; </w:t>
            </w:r>
            <w:r w:rsidRPr="00A81431">
              <w:rPr>
                <w:b/>
                <w:sz w:val="20"/>
                <w:szCs w:val="20"/>
                <w:u w:val="single"/>
              </w:rPr>
              <w:t>формирование познавательных действий</w:t>
            </w:r>
            <w:r w:rsidRPr="00A81431">
              <w:rPr>
                <w:sz w:val="20"/>
                <w:szCs w:val="20"/>
              </w:rPr>
              <w:t xml:space="preserve">, становление сознания; развитие воображения и творческой активности; </w:t>
            </w:r>
            <w:proofErr w:type="gramStart"/>
            <w:r w:rsidRPr="00A81431">
              <w:rPr>
                <w:b/>
                <w:sz w:val="20"/>
                <w:szCs w:val="20"/>
                <w:u w:val="single"/>
              </w:rPr>
              <w:t>формирование первичных представлений</w:t>
            </w:r>
            <w:r w:rsidRPr="00A81431">
              <w:rPr>
                <w:sz w:val="20"/>
                <w:szCs w:val="20"/>
              </w:rPr>
              <w:t xml:space="preserve"> </w:t>
            </w:r>
            <w:r w:rsidRPr="00A81431">
              <w:rPr>
                <w:b/>
                <w:sz w:val="20"/>
                <w:szCs w:val="20"/>
                <w:u w:val="single"/>
              </w:rPr>
              <w:t>о</w:t>
            </w:r>
            <w:r w:rsidRPr="00A81431">
              <w:rPr>
                <w:sz w:val="20"/>
                <w:szCs w:val="20"/>
              </w:rPr>
              <w:t xml:space="preserve"> себе, других людях, </w:t>
            </w:r>
            <w:r w:rsidRPr="00A81431">
              <w:rPr>
                <w:b/>
                <w:sz w:val="20"/>
                <w:szCs w:val="20"/>
                <w:u w:val="single"/>
              </w:rPr>
              <w:t>объектах</w:t>
            </w:r>
            <w:r w:rsidRPr="00A81431">
              <w:rPr>
                <w:sz w:val="20"/>
                <w:szCs w:val="20"/>
              </w:rPr>
              <w:t xml:space="preserve"> окружающего мира, </w:t>
            </w:r>
            <w:r w:rsidRPr="00A81431">
              <w:rPr>
                <w:b/>
                <w:sz w:val="20"/>
                <w:szCs w:val="20"/>
                <w:u w:val="single"/>
              </w:rPr>
              <w:t>о свойствах</w:t>
            </w:r>
            <w:r w:rsidRPr="00A81431">
              <w:rPr>
                <w:sz w:val="20"/>
                <w:szCs w:val="20"/>
              </w:rPr>
              <w:t xml:space="preserve"> и отношениях объектов окружающего мира (</w:t>
            </w:r>
            <w:r w:rsidRPr="00A81431">
              <w:rPr>
                <w:b/>
                <w:sz w:val="20"/>
                <w:szCs w:val="20"/>
                <w:u w:val="single"/>
              </w:rPr>
              <w:t>форме, цвете, размере</w:t>
            </w:r>
            <w:r w:rsidRPr="00A81431">
              <w:rPr>
                <w:sz w:val="20"/>
                <w:szCs w:val="20"/>
              </w:rPr>
              <w:t xml:space="preserve">, материале, звучании, ритме, темпе, </w:t>
            </w:r>
            <w:r w:rsidRPr="00A81431">
              <w:rPr>
                <w:b/>
                <w:sz w:val="20"/>
                <w:szCs w:val="20"/>
                <w:u w:val="single"/>
              </w:rPr>
              <w:t>количестве, числе, части и целом, пространстве и времени</w:t>
            </w:r>
            <w:r w:rsidRPr="00A81431">
              <w:rPr>
                <w:sz w:val="20"/>
                <w:szCs w:val="20"/>
              </w:rPr>
              <w:t xml:space="preserve">, движении и покое, </w:t>
            </w:r>
            <w:r w:rsidRPr="00A81431">
              <w:rPr>
                <w:b/>
                <w:sz w:val="20"/>
                <w:szCs w:val="20"/>
                <w:u w:val="single"/>
              </w:rPr>
              <w:t>причинах и следствиях</w:t>
            </w:r>
            <w:r w:rsidRPr="00A81431">
              <w:rPr>
                <w:sz w:val="20"/>
                <w:szCs w:val="20"/>
              </w:rPr>
              <w:t xml:space="preserve">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      </w:r>
            <w:proofErr w:type="gramEnd"/>
            <w:r w:rsidRPr="00A81431">
              <w:rPr>
                <w:sz w:val="20"/>
                <w:szCs w:val="20"/>
              </w:rPr>
              <w:t xml:space="preserve"> </w:t>
            </w:r>
            <w:proofErr w:type="gramStart"/>
            <w:r w:rsidRPr="00A81431">
              <w:rPr>
                <w:sz w:val="20"/>
                <w:szCs w:val="20"/>
              </w:rPr>
              <w:t>общем</w:t>
            </w:r>
            <w:proofErr w:type="gramEnd"/>
            <w:r w:rsidRPr="00A81431">
              <w:rPr>
                <w:sz w:val="20"/>
                <w:szCs w:val="20"/>
              </w:rPr>
              <w:t xml:space="preserve"> доме людей, об особенностях ее природы, многообразии стран и народов мира.</w:t>
            </w:r>
          </w:p>
          <w:p w:rsidR="00A81431" w:rsidRPr="00A81431" w:rsidRDefault="00A81431" w:rsidP="00A81431"/>
        </w:tc>
      </w:tr>
      <w:tr w:rsidR="00A81431" w:rsidRPr="00A81431" w:rsidTr="00A81431">
        <w:tc>
          <w:tcPr>
            <w:tcW w:w="2802" w:type="dxa"/>
            <w:gridSpan w:val="2"/>
          </w:tcPr>
          <w:p w:rsidR="00A81431" w:rsidRPr="00A81431" w:rsidRDefault="00A81431" w:rsidP="00A81431">
            <w:pPr>
              <w:jc w:val="center"/>
              <w:rPr>
                <w:b/>
              </w:rPr>
            </w:pPr>
            <w:r w:rsidRPr="00A81431">
              <w:rPr>
                <w:b/>
              </w:rPr>
              <w:t>Вторник 20.10.2015</w:t>
            </w:r>
          </w:p>
          <w:p w:rsidR="00A81431" w:rsidRPr="00A81431" w:rsidRDefault="00A81431" w:rsidP="00A81431">
            <w:pPr>
              <w:jc w:val="center"/>
              <w:rPr>
                <w:b/>
              </w:rPr>
            </w:pPr>
            <w:r w:rsidRPr="00A81431">
              <w:rPr>
                <w:b/>
              </w:rPr>
              <w:t>(Заведующий, ст</w:t>
            </w:r>
            <w:proofErr w:type="gramStart"/>
            <w:r w:rsidRPr="00A81431">
              <w:rPr>
                <w:b/>
              </w:rPr>
              <w:t>.в</w:t>
            </w:r>
            <w:proofErr w:type="gramEnd"/>
            <w:r w:rsidRPr="00A81431">
              <w:rPr>
                <w:b/>
              </w:rPr>
              <w:t>оспитатель)</w:t>
            </w:r>
          </w:p>
        </w:tc>
        <w:tc>
          <w:tcPr>
            <w:tcW w:w="1275" w:type="dxa"/>
          </w:tcPr>
          <w:p w:rsidR="00A81431" w:rsidRPr="00A81431" w:rsidRDefault="00A81431" w:rsidP="00A81431">
            <w:pPr>
              <w:jc w:val="center"/>
              <w:rPr>
                <w:b/>
              </w:rPr>
            </w:pPr>
            <w:r w:rsidRPr="00A81431">
              <w:rPr>
                <w:b/>
              </w:rPr>
              <w:t>9.40-10.10</w:t>
            </w:r>
          </w:p>
        </w:tc>
        <w:tc>
          <w:tcPr>
            <w:tcW w:w="5670" w:type="dxa"/>
          </w:tcPr>
          <w:p w:rsidR="00A81431" w:rsidRPr="00A81431" w:rsidRDefault="00A81431" w:rsidP="00A81431">
            <w:pPr>
              <w:pStyle w:val="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43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Подготовительная группа   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Познавательная деятельность (формирование математических представлений) (Богомолова З.Р.)</w:t>
            </w:r>
          </w:p>
          <w:p w:rsidR="00A81431" w:rsidRPr="00A81431" w:rsidRDefault="00A81431" w:rsidP="00A81431"/>
        </w:tc>
      </w:tr>
      <w:tr w:rsidR="00A81431" w:rsidRPr="00A81431" w:rsidTr="00A81431">
        <w:tc>
          <w:tcPr>
            <w:tcW w:w="2802" w:type="dxa"/>
            <w:gridSpan w:val="2"/>
            <w:shd w:val="clear" w:color="auto" w:fill="auto"/>
          </w:tcPr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Умения педагога: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широко использовать иллюстрации к книгам, диафильмы, телепередачи познавательного направления и т.п.;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rPr>
                <w:sz w:val="20"/>
                <w:szCs w:val="20"/>
              </w:rPr>
            </w:pP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как можно больше рассказывать детям случаи из жизни с примерами;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внимательно и заинтересованно выслушивать рассуждения детей, никогда их не критикуя;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ставить развивающие вопросы.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следить за речью детей и собственной речью.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интегрировать занятие в разные виды деятельности.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lastRenderedPageBreak/>
              <w:t>- вводить в учебный процесс игровые действия.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A81431" w:rsidRPr="00A81431" w:rsidRDefault="00A81431" w:rsidP="00A81431">
            <w:pPr>
              <w:pStyle w:val="a4"/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A81431">
              <w:rPr>
                <w:b/>
                <w:sz w:val="20"/>
                <w:szCs w:val="20"/>
                <w:u w:val="single"/>
              </w:rPr>
              <w:t>Согласно общепринятой классификации занятий по основной дидактической цели выделяют: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а) занятия по сообщению детям новых знаний и их закреплению;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б) занятия по закреплению и применению полученных представлений в решении практических и познавательных задач;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в) учетно-контрольные, проверочные занятия;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г) комбинированные занятия.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b/>
                <w:sz w:val="20"/>
                <w:szCs w:val="20"/>
                <w:u w:val="single"/>
              </w:rPr>
            </w:pPr>
            <w:r w:rsidRPr="00A81431">
              <w:rPr>
                <w:b/>
                <w:sz w:val="20"/>
                <w:szCs w:val="20"/>
                <w:u w:val="single"/>
              </w:rPr>
              <w:t>Форма организации детской деятельности: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индивидуально-творческая деятельность,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творческая деятельность в малой подгруппе(3-6 детей),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-учебно-игровая деятельност</w:t>
            </w:r>
            <w:proofErr w:type="gramStart"/>
            <w:r w:rsidRPr="00A81431">
              <w:rPr>
                <w:sz w:val="20"/>
                <w:szCs w:val="20"/>
              </w:rPr>
              <w:t>ь(</w:t>
            </w:r>
            <w:proofErr w:type="gramEnd"/>
            <w:r w:rsidRPr="00A81431">
              <w:rPr>
                <w:sz w:val="20"/>
                <w:szCs w:val="20"/>
              </w:rPr>
              <w:t>познавательные игры, занятия),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игровой тренинг.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lastRenderedPageBreak/>
              <w:t>Всё это опирается на развивающую среду, которую можно построить следующим образом: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1. Математические развлечения: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 xml:space="preserve">- игры на плоскостное моделирование (Пифагор, </w:t>
            </w:r>
            <w:proofErr w:type="spellStart"/>
            <w:r w:rsidRPr="00A81431">
              <w:rPr>
                <w:sz w:val="20"/>
                <w:szCs w:val="20"/>
              </w:rPr>
              <w:t>Танграм</w:t>
            </w:r>
            <w:proofErr w:type="spellEnd"/>
            <w:r w:rsidRPr="00A81431">
              <w:rPr>
                <w:sz w:val="20"/>
                <w:szCs w:val="20"/>
              </w:rPr>
              <w:t xml:space="preserve"> и т.д.),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игры головоломки,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задачи-шутки,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кроссворды,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 ребусы.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2. Дидактические игры: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сенсорные,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моделирующего характера,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proofErr w:type="gramStart"/>
            <w:r w:rsidRPr="00A81431">
              <w:rPr>
                <w:sz w:val="20"/>
                <w:szCs w:val="20"/>
              </w:rPr>
              <w:t>- специально придуманные педагогами для обучения детей.</w:t>
            </w:r>
            <w:proofErr w:type="gramEnd"/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 xml:space="preserve">3. Развивающие игры - это игры, способствующие решению умственных способностей. Игры основываются на моделировании, процессе поиска решений. Никитин, </w:t>
            </w:r>
            <w:proofErr w:type="spellStart"/>
            <w:r w:rsidRPr="00A81431">
              <w:rPr>
                <w:sz w:val="20"/>
                <w:szCs w:val="20"/>
              </w:rPr>
              <w:t>Минскин</w:t>
            </w:r>
            <w:proofErr w:type="spellEnd"/>
            <w:r w:rsidRPr="00A81431">
              <w:rPr>
                <w:sz w:val="20"/>
                <w:szCs w:val="20"/>
              </w:rPr>
              <w:t xml:space="preserve"> «От игры к знаниям».</w:t>
            </w:r>
          </w:p>
          <w:p w:rsidR="00A81431" w:rsidRPr="00A81431" w:rsidRDefault="00A81431" w:rsidP="00A81431">
            <w:pPr>
              <w:pStyle w:val="a4"/>
              <w:rPr>
                <w:sz w:val="20"/>
                <w:szCs w:val="20"/>
              </w:rPr>
            </w:pP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A81431">
              <w:rPr>
                <w:b/>
                <w:sz w:val="20"/>
                <w:szCs w:val="20"/>
                <w:u w:val="single"/>
              </w:rPr>
              <w:t>средства формирования элементарных математических представлений: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комплекты наглядного дидактического материала для занятий;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оборудование для самостоятельных игр и занятий детей;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 xml:space="preserve">- методические пособия для воспитателя детского сада, в которых раскрывается сущность работы по формированию элементарных математических представлений у детей в каждой возрастной </w:t>
            </w:r>
            <w:proofErr w:type="gramStart"/>
            <w:r w:rsidRPr="00A81431">
              <w:rPr>
                <w:sz w:val="20"/>
                <w:szCs w:val="20"/>
              </w:rPr>
              <w:t>группе</w:t>
            </w:r>
            <w:proofErr w:type="gramEnd"/>
            <w:r w:rsidRPr="00A81431">
              <w:rPr>
                <w:sz w:val="20"/>
                <w:szCs w:val="20"/>
              </w:rPr>
              <w:t xml:space="preserve"> и даются примерные конспекты занятий;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сборной дидактических игр и упражнений для формирования количественных, пространственных и временных представлений у дошкольников;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учебно-познавательные книги для подготовки детей к усвоению математики в школе в условиях семьи.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A81431">
              <w:rPr>
                <w:b/>
                <w:sz w:val="20"/>
                <w:szCs w:val="20"/>
                <w:u w:val="single"/>
              </w:rPr>
              <w:t>средства обучения выполняют функции: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реализуют принцип наглядности;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адаптируют абстрактные математические понятия в доступной для малышей форме;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помогают дошкольникам овладевать способами действий, обходимыми для возникновения элементарных математических представлений;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 xml:space="preserve">- способствуют накоплению у детей опыта чувственного восприятия свойств, отношений, связей и зависимостей, его постоянному расширению и обогащению, помогают осуществить постепенный переход </w:t>
            </w:r>
            <w:proofErr w:type="gramStart"/>
            <w:r w:rsidRPr="00A81431">
              <w:rPr>
                <w:sz w:val="20"/>
                <w:szCs w:val="20"/>
              </w:rPr>
              <w:t>от</w:t>
            </w:r>
            <w:proofErr w:type="gramEnd"/>
            <w:r w:rsidRPr="00A81431">
              <w:rPr>
                <w:sz w:val="20"/>
                <w:szCs w:val="20"/>
              </w:rPr>
              <w:t xml:space="preserve"> материального к материализованному, от конкретного ж абстрактному;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 xml:space="preserve">- дают возможность воспитателю организовывать учебно-познавательную деятельность дошкольников и управлять этой работой, развивать у них желание получать новые знания, овладевать счетом, измерением, простейшими способами </w:t>
            </w:r>
            <w:r w:rsidRPr="00A81431">
              <w:rPr>
                <w:sz w:val="20"/>
                <w:szCs w:val="20"/>
              </w:rPr>
              <w:lastRenderedPageBreak/>
              <w:t>вычисления и т. д.;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 xml:space="preserve">- увеличивают объем самостоятельной познавательной деятельности детей на занятиях по математике и </w:t>
            </w:r>
            <w:proofErr w:type="gramStart"/>
            <w:r w:rsidRPr="00A81431">
              <w:rPr>
                <w:sz w:val="20"/>
                <w:szCs w:val="20"/>
              </w:rPr>
              <w:t>вне</w:t>
            </w:r>
            <w:proofErr w:type="gramEnd"/>
            <w:r w:rsidRPr="00A81431">
              <w:rPr>
                <w:sz w:val="20"/>
                <w:szCs w:val="20"/>
              </w:rPr>
              <w:t xml:space="preserve"> </w:t>
            </w:r>
            <w:proofErr w:type="gramStart"/>
            <w:r w:rsidRPr="00A81431">
              <w:rPr>
                <w:sz w:val="20"/>
                <w:szCs w:val="20"/>
              </w:rPr>
              <w:t>их</w:t>
            </w:r>
            <w:proofErr w:type="gramEnd"/>
            <w:r w:rsidRPr="00A81431">
              <w:rPr>
                <w:sz w:val="20"/>
                <w:szCs w:val="20"/>
              </w:rPr>
              <w:t>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расширяют возможности педагога в решении образовательных, воспитательных и развивающих задач;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A81431">
              <w:rPr>
                <w:b/>
                <w:sz w:val="20"/>
                <w:szCs w:val="20"/>
                <w:u w:val="single"/>
              </w:rPr>
              <w:t>основным средством обучения является комплект наглядного дидактического материала для занятий. В него входит следующее: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A81431">
              <w:rPr>
                <w:sz w:val="20"/>
                <w:szCs w:val="20"/>
              </w:rPr>
              <w:t>- объекты окружающей среды, взятые в натуральном виде: разнообразные предметы быта, игрушки, посуда, пуговицы, шишки, желуди, камешки, раковины и т. д.;</w:t>
            </w:r>
            <w:proofErr w:type="gramEnd"/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изображения предметов: плоские, контурные, цветные, на подставках и без них, нарисованные на карточках;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графические и схематические средства: логические блоки, фигуры, карточки, таблицы, модели.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A81431">
              <w:rPr>
                <w:b/>
                <w:sz w:val="20"/>
                <w:szCs w:val="20"/>
                <w:u w:val="single"/>
              </w:rPr>
              <w:t>демонстрационные материалы, использующиеся зрительную активность дошкольника, относятся при формировании и развитии математических способностей: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наборные полотна с двумя и более полосками для раскладывания на них разных плоскостных изображений: фруктов, овощей, цветов, животных и т. д.;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геометрические фигуры, карточки с цифрами и знаками +, -, =, &gt;, &lt;;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 xml:space="preserve">- </w:t>
            </w:r>
            <w:proofErr w:type="spellStart"/>
            <w:r w:rsidRPr="00A81431">
              <w:rPr>
                <w:sz w:val="20"/>
                <w:szCs w:val="20"/>
              </w:rPr>
              <w:t>фланелеграф</w:t>
            </w:r>
            <w:proofErr w:type="spellEnd"/>
            <w:r w:rsidRPr="00A81431">
              <w:rPr>
                <w:sz w:val="20"/>
                <w:szCs w:val="20"/>
              </w:rPr>
              <w:t xml:space="preserve"> с комплектом плоскостных изображений, наклеиваемых на фланель ворсом наружу, так чтобы они прочнее держались на обтянутой фланелью поверхности доски </w:t>
            </w:r>
            <w:proofErr w:type="spellStart"/>
            <w:r w:rsidRPr="00A81431">
              <w:rPr>
                <w:sz w:val="20"/>
                <w:szCs w:val="20"/>
              </w:rPr>
              <w:t>фланелеграфа</w:t>
            </w:r>
            <w:proofErr w:type="spellEnd"/>
            <w:r w:rsidRPr="00A81431">
              <w:rPr>
                <w:sz w:val="20"/>
                <w:szCs w:val="20"/>
              </w:rPr>
              <w:t>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мольберт для рисования, на котором крепятся две-три съемные полочки для демонстрации объемных наглядных пособий;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магнитная доска с комплектом геометрических фигур, цифр, знаков, плоских предметных изображений;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полочки с двумя и тремя ступеньками для демонстрации наглядных пособий;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комплекты предметов (по 10 штук) одинакового и разного цвета, размера, объемные и плоскостные (на подставках);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карточки и таблицы;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модели ("числовая лесенка", календарь и др.);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логические блоки;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панно и картинки для составления и решения арифметических задач;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lastRenderedPageBreak/>
              <w:t>- оборудование для проведения дидактических игр;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 xml:space="preserve">- приборы (обычные, песочные часы, чашечные весы, счеты напольные и настольные, горизонтальные и вертикальные, </w:t>
            </w:r>
            <w:proofErr w:type="spellStart"/>
            <w:r w:rsidRPr="00A81431">
              <w:rPr>
                <w:sz w:val="20"/>
                <w:szCs w:val="20"/>
              </w:rPr>
              <w:t>счеты-иифры</w:t>
            </w:r>
            <w:proofErr w:type="spellEnd"/>
            <w:r w:rsidRPr="00A81431">
              <w:rPr>
                <w:sz w:val="20"/>
                <w:szCs w:val="20"/>
              </w:rPr>
              <w:t xml:space="preserve"> и т. д.).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Отдельные виды демонстрационных материалов входят в стационарное оборудование для учебной деятельности: магнитная и обычная доски, счеты, настенные часы и т. д.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A81431">
              <w:rPr>
                <w:b/>
                <w:sz w:val="20"/>
                <w:szCs w:val="20"/>
                <w:u w:val="single"/>
              </w:rPr>
              <w:t>к раздаточным материалам относятся: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мелкие предметы, объемные и плоскостные, одинаковые и разные по цвету, размеру, форме, материалу и т. д.;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карточки, состоящие из одной, двух, трех и более полос; карточки с изображенными на них предметами, геометрическими фигурами, цифрами и знаками, карточки с гнездами, карточки</w:t>
            </w:r>
            <w:proofErr w:type="gramStart"/>
            <w:r w:rsidRPr="00A81431">
              <w:rPr>
                <w:sz w:val="20"/>
                <w:szCs w:val="20"/>
              </w:rPr>
              <w:t xml:space="preserve"> К</w:t>
            </w:r>
            <w:proofErr w:type="gramEnd"/>
            <w:r w:rsidRPr="00A81431">
              <w:rPr>
                <w:sz w:val="20"/>
                <w:szCs w:val="20"/>
              </w:rPr>
              <w:t xml:space="preserve"> нашитыми пуговицами, карточки-лото и др.;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наборы геометрических фигур, плоских и объемных, одинакового и разного цвета, размера;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таблицы и модели;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счетные палочки и т. д.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b/>
                <w:sz w:val="20"/>
                <w:szCs w:val="20"/>
              </w:rPr>
            </w:pPr>
            <w:r w:rsidRPr="00A81431">
              <w:rPr>
                <w:b/>
                <w:sz w:val="20"/>
                <w:szCs w:val="20"/>
              </w:rPr>
              <w:t>Результаты  сформированности математических представлений  (от 6 до 7 лет)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 xml:space="preserve">- владеют количественным и порядковым счетом до 10, умеют соотносить количество предметов с цифрой, составлять число из единиц. 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сформированы понятия высоты, ширины, длины, с помощью условной мерки измеряют объем сыпучих и жидких веществ.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знают геометрические фигуры и их признаки.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A81431">
              <w:rPr>
                <w:sz w:val="20"/>
                <w:szCs w:val="20"/>
              </w:rPr>
              <w:t>- умеют отсчитывать предметы по названному числу или по образцу, владеют понятиями «много», «мало», «один», «несколько», «больше», «меньше», «поровну».</w:t>
            </w:r>
            <w:proofErr w:type="gramEnd"/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 xml:space="preserve">- детей умеют определять положение предмета в пространстве. 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 xml:space="preserve">- могут определить нахождение предметов по отношению к себе: правее, ниже, </w:t>
            </w:r>
            <w:proofErr w:type="gramStart"/>
            <w:r w:rsidRPr="00A81431">
              <w:rPr>
                <w:sz w:val="20"/>
                <w:szCs w:val="20"/>
              </w:rPr>
              <w:t>между</w:t>
            </w:r>
            <w:proofErr w:type="gramEnd"/>
            <w:r w:rsidRPr="00A81431">
              <w:rPr>
                <w:sz w:val="20"/>
                <w:szCs w:val="20"/>
              </w:rPr>
              <w:t xml:space="preserve"> и т.д.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детей умеют сравнивать предметы по длине методом наложения, определяют величину предметов (длинный, короткий, одинаковые).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A81431" w:rsidRPr="00A81431" w:rsidTr="00A81431">
        <w:tc>
          <w:tcPr>
            <w:tcW w:w="2802" w:type="dxa"/>
            <w:gridSpan w:val="2"/>
          </w:tcPr>
          <w:p w:rsidR="00A81431" w:rsidRPr="00A81431" w:rsidRDefault="00A81431" w:rsidP="00A81431">
            <w:pPr>
              <w:jc w:val="center"/>
              <w:rPr>
                <w:b/>
              </w:rPr>
            </w:pPr>
            <w:r w:rsidRPr="00A81431">
              <w:rPr>
                <w:b/>
              </w:rPr>
              <w:lastRenderedPageBreak/>
              <w:t>Вторник 20.10.2015.</w:t>
            </w:r>
          </w:p>
          <w:p w:rsidR="00A81431" w:rsidRPr="00A81431" w:rsidRDefault="00A81431" w:rsidP="00A81431">
            <w:pPr>
              <w:jc w:val="center"/>
              <w:rPr>
                <w:b/>
              </w:rPr>
            </w:pPr>
            <w:r w:rsidRPr="00A81431">
              <w:rPr>
                <w:b/>
              </w:rPr>
              <w:t>(ст</w:t>
            </w:r>
            <w:proofErr w:type="gramStart"/>
            <w:r w:rsidRPr="00A81431">
              <w:rPr>
                <w:b/>
              </w:rPr>
              <w:t>.в</w:t>
            </w:r>
            <w:proofErr w:type="gramEnd"/>
            <w:r w:rsidRPr="00A81431">
              <w:rPr>
                <w:b/>
              </w:rPr>
              <w:t>оспитатель)</w:t>
            </w:r>
          </w:p>
          <w:p w:rsidR="00A81431" w:rsidRPr="00A81431" w:rsidRDefault="00A81431" w:rsidP="00A81431">
            <w:pPr>
              <w:jc w:val="center"/>
              <w:rPr>
                <w:b/>
              </w:rPr>
            </w:pPr>
          </w:p>
          <w:p w:rsidR="00A81431" w:rsidRPr="00A81431" w:rsidRDefault="00A81431" w:rsidP="00A81431">
            <w:pPr>
              <w:jc w:val="center"/>
              <w:rPr>
                <w:b/>
              </w:rPr>
            </w:pPr>
            <w:r w:rsidRPr="00A81431">
              <w:rPr>
                <w:b/>
              </w:rPr>
              <w:t xml:space="preserve">Понедельник 19.10.2015 (Заведующий, </w:t>
            </w:r>
            <w:r w:rsidRPr="00A81431">
              <w:rPr>
                <w:b/>
              </w:rPr>
              <w:lastRenderedPageBreak/>
              <w:t>ст</w:t>
            </w:r>
            <w:proofErr w:type="gramStart"/>
            <w:r w:rsidRPr="00A81431">
              <w:rPr>
                <w:b/>
              </w:rPr>
              <w:t>.в</w:t>
            </w:r>
            <w:proofErr w:type="gramEnd"/>
            <w:r w:rsidRPr="00A81431">
              <w:rPr>
                <w:b/>
              </w:rPr>
              <w:t>оспитатель)</w:t>
            </w:r>
          </w:p>
        </w:tc>
        <w:tc>
          <w:tcPr>
            <w:tcW w:w="1275" w:type="dxa"/>
          </w:tcPr>
          <w:p w:rsidR="00A81431" w:rsidRPr="00A81431" w:rsidRDefault="00A81431" w:rsidP="00A81431">
            <w:pPr>
              <w:jc w:val="center"/>
              <w:rPr>
                <w:b/>
              </w:rPr>
            </w:pPr>
            <w:r w:rsidRPr="00A81431">
              <w:rPr>
                <w:b/>
              </w:rPr>
              <w:lastRenderedPageBreak/>
              <w:t>9.00-09.25</w:t>
            </w:r>
          </w:p>
          <w:p w:rsidR="00A81431" w:rsidRPr="00A81431" w:rsidRDefault="00A81431" w:rsidP="00A81431">
            <w:pPr>
              <w:jc w:val="center"/>
              <w:rPr>
                <w:b/>
              </w:rPr>
            </w:pPr>
          </w:p>
          <w:p w:rsidR="00A81431" w:rsidRPr="00A81431" w:rsidRDefault="00A81431" w:rsidP="00A81431">
            <w:pPr>
              <w:jc w:val="center"/>
              <w:rPr>
                <w:b/>
              </w:rPr>
            </w:pPr>
          </w:p>
          <w:p w:rsidR="00A81431" w:rsidRPr="00A81431" w:rsidRDefault="00A81431" w:rsidP="00A81431">
            <w:pPr>
              <w:jc w:val="center"/>
              <w:rPr>
                <w:b/>
              </w:rPr>
            </w:pPr>
          </w:p>
          <w:p w:rsidR="00A81431" w:rsidRPr="00A81431" w:rsidRDefault="00A81431" w:rsidP="00A81431">
            <w:pPr>
              <w:jc w:val="center"/>
              <w:rPr>
                <w:b/>
              </w:rPr>
            </w:pPr>
            <w:r w:rsidRPr="00A81431">
              <w:rPr>
                <w:b/>
              </w:rPr>
              <w:t>9.00-09.25</w:t>
            </w:r>
          </w:p>
          <w:p w:rsidR="00A81431" w:rsidRPr="00A81431" w:rsidRDefault="00A81431" w:rsidP="00A81431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A81431" w:rsidRPr="00A81431" w:rsidRDefault="00A81431" w:rsidP="00A81431">
            <w:pPr>
              <w:pStyle w:val="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4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Старшая группа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 xml:space="preserve">Познавательная деятельность (формирование математических </w:t>
            </w:r>
            <w:r w:rsidRPr="00A81431">
              <w:rPr>
                <w:sz w:val="20"/>
                <w:szCs w:val="20"/>
              </w:rPr>
              <w:lastRenderedPageBreak/>
              <w:t>представлений) (Лозманова Е.А.)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Конструктивно  модельная деятельность (Неклюдова Е.В.)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A81431" w:rsidRPr="00A81431" w:rsidTr="00A81431">
        <w:tc>
          <w:tcPr>
            <w:tcW w:w="2802" w:type="dxa"/>
            <w:gridSpan w:val="2"/>
          </w:tcPr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lastRenderedPageBreak/>
              <w:t>Умения педагога: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широко использовать иллюстрации к книгам, диафильмы, телепередачи познавательного направления и т.п.;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rPr>
                <w:sz w:val="20"/>
                <w:szCs w:val="20"/>
              </w:rPr>
            </w:pP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как можно больше рассказывать детям случаи из жизни с примерами;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внимательно и заинтересованно выслушивать рассуждения детей, никогда их не критикуя;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ставить развивающие вопросы.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следить за речью детей и собственной речью.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интегрировать занятие в разные виды деятельности.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вводить в учебный процесс игровые действия.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A81431" w:rsidRPr="00A81431" w:rsidRDefault="00A81431" w:rsidP="00A81431">
            <w:pPr>
              <w:pStyle w:val="a4"/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A81431">
              <w:rPr>
                <w:b/>
                <w:sz w:val="20"/>
                <w:szCs w:val="20"/>
                <w:u w:val="single"/>
              </w:rPr>
              <w:t>Согласно общепринятой классификации занятий по основной дидактической цели выделяют: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а) занятия по сообщению детям новых знаний и их закреплению;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б) занятия по закреплению и применению полученных представлений в решении практических и познавательных задач;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в) учетно-контрольные, проверочные занятия;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г) комбинированные занятия.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b/>
                <w:sz w:val="20"/>
                <w:szCs w:val="20"/>
                <w:u w:val="single"/>
              </w:rPr>
            </w:pPr>
            <w:r w:rsidRPr="00A81431">
              <w:rPr>
                <w:b/>
                <w:sz w:val="20"/>
                <w:szCs w:val="20"/>
                <w:u w:val="single"/>
              </w:rPr>
              <w:t>Форма организации детской деятельности: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индивидуально-творческая деятельность,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творческая деятельность в малой подгруппе(3-6 детей),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-учебно-игровая деятельност</w:t>
            </w:r>
            <w:proofErr w:type="gramStart"/>
            <w:r w:rsidRPr="00A81431">
              <w:rPr>
                <w:sz w:val="20"/>
                <w:szCs w:val="20"/>
              </w:rPr>
              <w:t>ь(</w:t>
            </w:r>
            <w:proofErr w:type="gramEnd"/>
            <w:r w:rsidRPr="00A81431">
              <w:rPr>
                <w:sz w:val="20"/>
                <w:szCs w:val="20"/>
              </w:rPr>
              <w:t>познавательные игры, занятия),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игровой тренинг.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Всё это опирается на развивающую среду, которую можно построить следующим образом: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1. Математические развлечения: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 xml:space="preserve">- игры на плоскостное моделирование (Пифагор, </w:t>
            </w:r>
            <w:proofErr w:type="spellStart"/>
            <w:r w:rsidRPr="00A81431">
              <w:rPr>
                <w:sz w:val="20"/>
                <w:szCs w:val="20"/>
              </w:rPr>
              <w:t>Танграм</w:t>
            </w:r>
            <w:proofErr w:type="spellEnd"/>
            <w:r w:rsidRPr="00A81431">
              <w:rPr>
                <w:sz w:val="20"/>
                <w:szCs w:val="20"/>
              </w:rPr>
              <w:t xml:space="preserve"> и т.д.),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игры головоломки,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задачи-шутки,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кроссворды,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 ребусы.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2. Дидактические игры: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сенсорные,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моделирующего характера,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proofErr w:type="gramStart"/>
            <w:r w:rsidRPr="00A81431">
              <w:rPr>
                <w:sz w:val="20"/>
                <w:szCs w:val="20"/>
              </w:rPr>
              <w:t>- специально придуманные педагогами для обучения детей.</w:t>
            </w:r>
            <w:proofErr w:type="gramEnd"/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 xml:space="preserve">3. Развивающие игры - это игры, способствующие решению умственных способностей. Игры основываются на моделировании, процессе поиска решений. Никитин, </w:t>
            </w:r>
            <w:proofErr w:type="spellStart"/>
            <w:r w:rsidRPr="00A81431">
              <w:rPr>
                <w:sz w:val="20"/>
                <w:szCs w:val="20"/>
              </w:rPr>
              <w:t>Минскин</w:t>
            </w:r>
            <w:proofErr w:type="spellEnd"/>
            <w:r w:rsidRPr="00A81431">
              <w:rPr>
                <w:sz w:val="20"/>
                <w:szCs w:val="20"/>
              </w:rPr>
              <w:t xml:space="preserve"> «От игры к знаниям».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A81431">
              <w:rPr>
                <w:b/>
                <w:sz w:val="20"/>
                <w:szCs w:val="20"/>
                <w:u w:val="single"/>
              </w:rPr>
              <w:t>средства формирования элементарных математических представлений: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комплекты наглядного дидактического материала для занятий;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оборудование для самостоятельных игр и занятий детей;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 xml:space="preserve">- методические пособия для воспитателя детского сада, в которых раскрывается сущность работы по формированию элементарных математических представлений у детей в каждой возрастной </w:t>
            </w:r>
            <w:proofErr w:type="gramStart"/>
            <w:r w:rsidRPr="00A81431">
              <w:rPr>
                <w:sz w:val="20"/>
                <w:szCs w:val="20"/>
              </w:rPr>
              <w:t>группе</w:t>
            </w:r>
            <w:proofErr w:type="gramEnd"/>
            <w:r w:rsidRPr="00A81431">
              <w:rPr>
                <w:sz w:val="20"/>
                <w:szCs w:val="20"/>
              </w:rPr>
              <w:t xml:space="preserve"> и даются примерные конспекты занятий;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сборной дидактических игр и упражнений для формирования количественных, пространственных и временных представлений у дошкольников;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 xml:space="preserve">- учебно-познавательные книги для подготовки детей к </w:t>
            </w:r>
            <w:r w:rsidRPr="00A81431">
              <w:rPr>
                <w:sz w:val="20"/>
                <w:szCs w:val="20"/>
              </w:rPr>
              <w:lastRenderedPageBreak/>
              <w:t>усвоению математики в школе в условиях семьи.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A81431">
              <w:rPr>
                <w:b/>
                <w:sz w:val="20"/>
                <w:szCs w:val="20"/>
                <w:u w:val="single"/>
              </w:rPr>
              <w:t>средства обучения выполняют функции: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реализуют принцип наглядности;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адаптируют абстрактные математические понятия в доступной для малышей форме;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помогают дошкольникам овладевать способами действий, обходимыми для возникновения элементарных математических представлений;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 xml:space="preserve">- способствуют накоплению у детей опыта чувственного восприятия свойств, отношений, связей и зависимостей, его постоянному расширению и обогащению, помогают осуществить постепенный переход </w:t>
            </w:r>
            <w:proofErr w:type="gramStart"/>
            <w:r w:rsidRPr="00A81431">
              <w:rPr>
                <w:sz w:val="20"/>
                <w:szCs w:val="20"/>
              </w:rPr>
              <w:t>от</w:t>
            </w:r>
            <w:proofErr w:type="gramEnd"/>
            <w:r w:rsidRPr="00A81431">
              <w:rPr>
                <w:sz w:val="20"/>
                <w:szCs w:val="20"/>
              </w:rPr>
              <w:t xml:space="preserve"> материального к материализованному, от конкретного ж абстрактному;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дают возможность воспитателю организовывать учебно-познавательную деятельность дошкольников и управлять этой работой, развивать у них желание получать новые знания, овладевать счетом, измерением, простейшими способами вычисления и т. д.;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 xml:space="preserve">- увеличивают объем самостоятельной познавательной деятельности детей на занятиях по математике и </w:t>
            </w:r>
            <w:proofErr w:type="gramStart"/>
            <w:r w:rsidRPr="00A81431">
              <w:rPr>
                <w:sz w:val="20"/>
                <w:szCs w:val="20"/>
              </w:rPr>
              <w:t>вне</w:t>
            </w:r>
            <w:proofErr w:type="gramEnd"/>
            <w:r w:rsidRPr="00A81431">
              <w:rPr>
                <w:sz w:val="20"/>
                <w:szCs w:val="20"/>
              </w:rPr>
              <w:t xml:space="preserve"> </w:t>
            </w:r>
            <w:proofErr w:type="gramStart"/>
            <w:r w:rsidRPr="00A81431">
              <w:rPr>
                <w:sz w:val="20"/>
                <w:szCs w:val="20"/>
              </w:rPr>
              <w:t>их</w:t>
            </w:r>
            <w:proofErr w:type="gramEnd"/>
            <w:r w:rsidRPr="00A81431">
              <w:rPr>
                <w:sz w:val="20"/>
                <w:szCs w:val="20"/>
              </w:rPr>
              <w:t>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расширяют возможности педагога в решении образовательных, воспитательных и развивающих задач;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A81431">
              <w:rPr>
                <w:b/>
                <w:sz w:val="20"/>
                <w:szCs w:val="20"/>
                <w:u w:val="single"/>
              </w:rPr>
              <w:t>основным средством обучения является комплект наглядного дидактического материала для занятий. В него входит следующее: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A81431">
              <w:rPr>
                <w:sz w:val="20"/>
                <w:szCs w:val="20"/>
              </w:rPr>
              <w:t>- объекты окружающей среды, взятые в натуральном виде: разнообразные предметы быта, игрушки, посуда, пуговицы, шишки, желуди, камешки, раковины и т. д.;</w:t>
            </w:r>
            <w:proofErr w:type="gramEnd"/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изображения предметов: плоские, контурные, цветные, на подставках и без них, нарисованные на карточках;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графические и схематические средства: логические блоки, фигуры, карточки, таблицы, модели.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A81431">
              <w:rPr>
                <w:b/>
                <w:sz w:val="20"/>
                <w:szCs w:val="20"/>
                <w:u w:val="single"/>
              </w:rPr>
              <w:t>демонстрационные материалы, использующиеся зрительную активность дошкольника, относятся при формировании и развитии математических способностей: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наборные полотна с двумя и более полосками для раскладывания на них разных плоскостных изображений: фруктов, овощей, цветов, животных и т. д.;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геометрические фигуры, карточки с цифрами и знаками +, -, =, &gt;, &lt;;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 xml:space="preserve">- </w:t>
            </w:r>
            <w:proofErr w:type="spellStart"/>
            <w:r w:rsidRPr="00A81431">
              <w:rPr>
                <w:sz w:val="20"/>
                <w:szCs w:val="20"/>
              </w:rPr>
              <w:t>фланелеграф</w:t>
            </w:r>
            <w:proofErr w:type="spellEnd"/>
            <w:r w:rsidRPr="00A81431">
              <w:rPr>
                <w:sz w:val="20"/>
                <w:szCs w:val="20"/>
              </w:rPr>
              <w:t xml:space="preserve"> с комплектом плоскостных изображений, наклеиваемых на фланель ворсом наружу, так чтобы они прочнее держались на обтянутой фланелью поверхности доски </w:t>
            </w:r>
            <w:proofErr w:type="spellStart"/>
            <w:r w:rsidRPr="00A81431">
              <w:rPr>
                <w:sz w:val="20"/>
                <w:szCs w:val="20"/>
              </w:rPr>
              <w:t>фланелеграфа</w:t>
            </w:r>
            <w:proofErr w:type="spellEnd"/>
            <w:r w:rsidRPr="00A81431">
              <w:rPr>
                <w:sz w:val="20"/>
                <w:szCs w:val="20"/>
              </w:rPr>
              <w:t>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 xml:space="preserve">- мольберт для рисования, на котором крепятся две-три </w:t>
            </w:r>
            <w:r w:rsidRPr="00A81431">
              <w:rPr>
                <w:sz w:val="20"/>
                <w:szCs w:val="20"/>
              </w:rPr>
              <w:lastRenderedPageBreak/>
              <w:t>съемные полочки для демонстрации объемных наглядных пособий;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магнитная доска с комплектом геометрических фигур, цифр, знаков, плоских предметных изображений;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полочки с двумя и тремя ступеньками для демонстрации наглядных пособий;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комплекты предметов (по 10 штук) одинакового и разного цвета, размера, объемные и плоскостные (на подставках);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карточки и таблицы;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модели ("числовая лесенка", календарь и др.);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логические блоки;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панно и картинки для составления и решения арифметических задач;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оборудование для проведения дидактических игр;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 xml:space="preserve">- приборы (обычные, песочные часы, чашечные весы, счеты напольные и настольные, горизонтальные и вертикальные, </w:t>
            </w:r>
            <w:proofErr w:type="spellStart"/>
            <w:r w:rsidRPr="00A81431">
              <w:rPr>
                <w:sz w:val="20"/>
                <w:szCs w:val="20"/>
              </w:rPr>
              <w:t>счеты-иифры</w:t>
            </w:r>
            <w:proofErr w:type="spellEnd"/>
            <w:r w:rsidRPr="00A81431">
              <w:rPr>
                <w:sz w:val="20"/>
                <w:szCs w:val="20"/>
              </w:rPr>
              <w:t xml:space="preserve"> и т. д.).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Отдельные виды демонстрационных материалов входят в стационарное оборудование для учебной деятельности: магнитная и обычная доски, счеты, настенные часы и т. д.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A81431">
              <w:rPr>
                <w:b/>
                <w:sz w:val="20"/>
                <w:szCs w:val="20"/>
                <w:u w:val="single"/>
              </w:rPr>
              <w:t>к раздаточным материалам относятся: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мелкие предметы, объемные и плоскостные, одинаковые и разные по цвету, размеру, форме, материалу и т. д.;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карточки, состоящие из одной, двух, трех и более полос; карточки с изображенными на них предметами, геометрическими фигурами, цифрами и знаками, карточки с гнездами, карточки</w:t>
            </w:r>
            <w:proofErr w:type="gramStart"/>
            <w:r w:rsidRPr="00A81431">
              <w:rPr>
                <w:sz w:val="20"/>
                <w:szCs w:val="20"/>
              </w:rPr>
              <w:t xml:space="preserve"> К</w:t>
            </w:r>
            <w:proofErr w:type="gramEnd"/>
            <w:r w:rsidRPr="00A81431">
              <w:rPr>
                <w:sz w:val="20"/>
                <w:szCs w:val="20"/>
              </w:rPr>
              <w:t xml:space="preserve"> нашитыми пуговицами, карточки-лото и др.;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наборы геометрических фигур, плоских и объемных, одинакового и разного цвета, размера;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таблицы и модели;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счетные палочки и т. д.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b/>
                <w:sz w:val="20"/>
                <w:szCs w:val="20"/>
              </w:rPr>
            </w:pPr>
            <w:r w:rsidRPr="00A81431">
              <w:rPr>
                <w:b/>
                <w:sz w:val="20"/>
                <w:szCs w:val="20"/>
              </w:rPr>
              <w:t>Результаты  сформированности математических представлений  (от 5 до 6 лет)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 xml:space="preserve">- умение считать (отсчитывать) в пределах 10, 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пользоваться количественными и порядковыми числительными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 xml:space="preserve"> - умение сравнивать стоящие числа в пределах 10, уравнивать неравное число предметов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lastRenderedPageBreak/>
              <w:t>-умение сравнивать предметы различной величины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 xml:space="preserve"> - знания о форме предметов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-умение определять местонахождение предмета по отношению к себе, к другим людям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-знания о днях недели, последовательности частей суток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-умение устанавливать зависимость между целым множеством и его частями</w:t>
            </w:r>
          </w:p>
        </w:tc>
      </w:tr>
      <w:tr w:rsidR="00A81431" w:rsidRPr="00A81431" w:rsidTr="00A81431">
        <w:trPr>
          <w:gridBefore w:val="1"/>
          <w:wBefore w:w="6" w:type="dxa"/>
        </w:trPr>
        <w:tc>
          <w:tcPr>
            <w:tcW w:w="2796" w:type="dxa"/>
          </w:tcPr>
          <w:p w:rsidR="00A81431" w:rsidRPr="00A81431" w:rsidRDefault="00A81431" w:rsidP="00A81431">
            <w:pPr>
              <w:jc w:val="center"/>
              <w:rPr>
                <w:b/>
              </w:rPr>
            </w:pPr>
            <w:r w:rsidRPr="00A81431">
              <w:rPr>
                <w:b/>
              </w:rPr>
              <w:lastRenderedPageBreak/>
              <w:t>Вторник 20.10.2015.</w:t>
            </w:r>
          </w:p>
          <w:p w:rsidR="00A81431" w:rsidRPr="00A81431" w:rsidRDefault="00A81431" w:rsidP="00A81431">
            <w:pPr>
              <w:jc w:val="center"/>
              <w:rPr>
                <w:b/>
              </w:rPr>
            </w:pPr>
            <w:r w:rsidRPr="00A81431">
              <w:rPr>
                <w:b/>
              </w:rPr>
              <w:t>(Заведующий)</w:t>
            </w:r>
          </w:p>
          <w:p w:rsidR="00A81431" w:rsidRPr="00A81431" w:rsidRDefault="00A81431" w:rsidP="00A81431">
            <w:pPr>
              <w:jc w:val="center"/>
              <w:rPr>
                <w:b/>
              </w:rPr>
            </w:pPr>
          </w:p>
          <w:p w:rsidR="00A81431" w:rsidRPr="00A81431" w:rsidRDefault="00A81431" w:rsidP="00A81431">
            <w:pPr>
              <w:jc w:val="center"/>
              <w:rPr>
                <w:b/>
              </w:rPr>
            </w:pPr>
          </w:p>
          <w:p w:rsidR="00A81431" w:rsidRPr="00A81431" w:rsidRDefault="00A81431" w:rsidP="00A81431">
            <w:pPr>
              <w:jc w:val="center"/>
              <w:rPr>
                <w:b/>
              </w:rPr>
            </w:pPr>
            <w:r w:rsidRPr="00A81431">
              <w:rPr>
                <w:b/>
              </w:rPr>
              <w:t>Вторник</w:t>
            </w:r>
          </w:p>
          <w:p w:rsidR="00A81431" w:rsidRPr="00A81431" w:rsidRDefault="00A81431" w:rsidP="00A81431">
            <w:pPr>
              <w:jc w:val="center"/>
              <w:rPr>
                <w:b/>
              </w:rPr>
            </w:pPr>
            <w:r w:rsidRPr="00A81431">
              <w:rPr>
                <w:b/>
              </w:rPr>
              <w:t>20.10.2015</w:t>
            </w:r>
          </w:p>
          <w:p w:rsidR="00A81431" w:rsidRPr="00A81431" w:rsidRDefault="00A81431" w:rsidP="00A81431">
            <w:pPr>
              <w:jc w:val="center"/>
              <w:rPr>
                <w:b/>
              </w:rPr>
            </w:pPr>
          </w:p>
          <w:p w:rsidR="00A81431" w:rsidRPr="00A81431" w:rsidRDefault="00A81431" w:rsidP="00A81431">
            <w:pPr>
              <w:jc w:val="center"/>
              <w:rPr>
                <w:b/>
              </w:rPr>
            </w:pPr>
            <w:r w:rsidRPr="00A81431">
              <w:rPr>
                <w:b/>
              </w:rPr>
              <w:t>Четверг</w:t>
            </w:r>
          </w:p>
          <w:p w:rsidR="00A81431" w:rsidRPr="00A81431" w:rsidRDefault="00A81431" w:rsidP="00A81431">
            <w:pPr>
              <w:jc w:val="center"/>
              <w:rPr>
                <w:b/>
              </w:rPr>
            </w:pPr>
            <w:r w:rsidRPr="00A81431">
              <w:rPr>
                <w:b/>
              </w:rPr>
              <w:t>22.10.2015</w:t>
            </w:r>
          </w:p>
          <w:p w:rsidR="00A81431" w:rsidRPr="00A81431" w:rsidRDefault="00A81431" w:rsidP="00A81431">
            <w:pPr>
              <w:jc w:val="center"/>
              <w:rPr>
                <w:b/>
              </w:rPr>
            </w:pPr>
          </w:p>
          <w:p w:rsidR="00A81431" w:rsidRPr="00A81431" w:rsidRDefault="00A81431" w:rsidP="00A8143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81431" w:rsidRPr="00A81431" w:rsidRDefault="00A81431" w:rsidP="00A81431">
            <w:pPr>
              <w:jc w:val="center"/>
              <w:rPr>
                <w:b/>
              </w:rPr>
            </w:pPr>
            <w:r w:rsidRPr="00A81431">
              <w:rPr>
                <w:b/>
              </w:rPr>
              <w:t>9.00-09.25</w:t>
            </w:r>
          </w:p>
          <w:p w:rsidR="00A81431" w:rsidRPr="00A81431" w:rsidRDefault="00A81431" w:rsidP="00A81431">
            <w:pPr>
              <w:jc w:val="center"/>
              <w:rPr>
                <w:b/>
              </w:rPr>
            </w:pPr>
          </w:p>
          <w:p w:rsidR="00A81431" w:rsidRPr="00A81431" w:rsidRDefault="00A81431" w:rsidP="00A81431">
            <w:pPr>
              <w:jc w:val="center"/>
              <w:rPr>
                <w:b/>
              </w:rPr>
            </w:pPr>
          </w:p>
          <w:p w:rsidR="00A81431" w:rsidRPr="00A81431" w:rsidRDefault="00A81431" w:rsidP="00A81431">
            <w:pPr>
              <w:jc w:val="center"/>
              <w:rPr>
                <w:b/>
              </w:rPr>
            </w:pPr>
          </w:p>
          <w:p w:rsidR="00A81431" w:rsidRPr="00A81431" w:rsidRDefault="00A81431" w:rsidP="00A81431">
            <w:pPr>
              <w:jc w:val="center"/>
              <w:rPr>
                <w:b/>
              </w:rPr>
            </w:pPr>
          </w:p>
          <w:p w:rsidR="00A81431" w:rsidRPr="00A81431" w:rsidRDefault="00A81431" w:rsidP="00A81431">
            <w:pPr>
              <w:jc w:val="center"/>
              <w:rPr>
                <w:b/>
              </w:rPr>
            </w:pPr>
            <w:r w:rsidRPr="00A81431">
              <w:rPr>
                <w:b/>
              </w:rPr>
              <w:t>10.25-10.50</w:t>
            </w:r>
          </w:p>
          <w:p w:rsidR="00A81431" w:rsidRPr="00A81431" w:rsidRDefault="00A81431" w:rsidP="00A81431">
            <w:pPr>
              <w:jc w:val="center"/>
              <w:rPr>
                <w:b/>
              </w:rPr>
            </w:pPr>
          </w:p>
          <w:p w:rsidR="00A81431" w:rsidRPr="00A81431" w:rsidRDefault="00A81431" w:rsidP="00A81431">
            <w:pPr>
              <w:jc w:val="center"/>
              <w:rPr>
                <w:b/>
              </w:rPr>
            </w:pPr>
            <w:r w:rsidRPr="00A81431">
              <w:rPr>
                <w:b/>
              </w:rPr>
              <w:t>9.00-09.25</w:t>
            </w:r>
          </w:p>
          <w:p w:rsidR="00A81431" w:rsidRPr="00A81431" w:rsidRDefault="00A81431" w:rsidP="00A81431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A81431" w:rsidRPr="00A81431" w:rsidRDefault="00A81431" w:rsidP="00A81431">
            <w:pPr>
              <w:pStyle w:val="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431">
              <w:rPr>
                <w:rFonts w:ascii="Times New Roman" w:hAnsi="Times New Roman" w:cs="Times New Roman"/>
                <w:sz w:val="20"/>
                <w:szCs w:val="20"/>
              </w:rPr>
              <w:t xml:space="preserve">Старшая группа с </w:t>
            </w:r>
            <w:proofErr w:type="spellStart"/>
            <w:r w:rsidRPr="00A81431">
              <w:rPr>
                <w:rFonts w:ascii="Times New Roman" w:hAnsi="Times New Roman" w:cs="Times New Roman"/>
                <w:sz w:val="20"/>
                <w:szCs w:val="20"/>
              </w:rPr>
              <w:t>тнр</w:t>
            </w:r>
            <w:proofErr w:type="spellEnd"/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Познавательная деятельность (формирование математических представлений) (Ларионова Е.В.)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Коррекционная деятельность логопеда (Сакалаускайте К.В.)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Конструктивно  модельная деятельность (</w:t>
            </w:r>
            <w:proofErr w:type="spellStart"/>
            <w:r w:rsidRPr="00A81431">
              <w:rPr>
                <w:sz w:val="20"/>
                <w:szCs w:val="20"/>
              </w:rPr>
              <w:t>Кривоножкиа</w:t>
            </w:r>
            <w:proofErr w:type="spellEnd"/>
            <w:r w:rsidRPr="00A81431">
              <w:rPr>
                <w:sz w:val="20"/>
                <w:szCs w:val="20"/>
              </w:rPr>
              <w:t xml:space="preserve"> И.Д.)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A81431" w:rsidRPr="00A81431" w:rsidTr="00A81431">
        <w:trPr>
          <w:gridBefore w:val="1"/>
          <w:wBefore w:w="6" w:type="dxa"/>
        </w:trPr>
        <w:tc>
          <w:tcPr>
            <w:tcW w:w="2796" w:type="dxa"/>
          </w:tcPr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Умения педагога: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широко использовать иллюстрации к книгам, диафильмы, телепередачи познавательного направления и т.п.;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rPr>
                <w:sz w:val="20"/>
                <w:szCs w:val="20"/>
              </w:rPr>
            </w:pP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как можно больше рассказывать детям случаи из жизни с примерами;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внимательно и заинтересованно выслушивать рассуждения детей, никогда их не критикуя;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ставить развивающие вопросы.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следить за речью детей и собственной речью.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интегрировать занятие в разные виды деятельности.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вводить в учебный процесс игровые действия.</w:t>
            </w:r>
          </w:p>
          <w:p w:rsidR="00A81431" w:rsidRPr="00A81431" w:rsidRDefault="00A81431" w:rsidP="00A8143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81431" w:rsidRPr="00A81431" w:rsidRDefault="00A81431" w:rsidP="00A8143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A81431" w:rsidRPr="00A81431" w:rsidRDefault="00A81431" w:rsidP="00A81431">
            <w:pPr>
              <w:pStyle w:val="a4"/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A81431">
              <w:rPr>
                <w:b/>
                <w:sz w:val="20"/>
                <w:szCs w:val="20"/>
                <w:u w:val="single"/>
              </w:rPr>
              <w:t>Согласно общепринятой классификации занятий по основной дидактической цели выделяют: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а) занятия по сообщению детям новых знаний и их закреплению;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б) занятия по закреплению и применению полученных представлений в решении практических и познавательных задач;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в) учетно-контрольные, проверочные занятия;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г) комбинированные занятия.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b/>
                <w:sz w:val="20"/>
                <w:szCs w:val="20"/>
                <w:u w:val="single"/>
              </w:rPr>
            </w:pPr>
            <w:r w:rsidRPr="00A81431">
              <w:rPr>
                <w:b/>
                <w:sz w:val="20"/>
                <w:szCs w:val="20"/>
                <w:u w:val="single"/>
              </w:rPr>
              <w:t>Форма организации детской деятельности: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индивидуально-творческая деятельность,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творческая деятельность в малой подгруппе(3-6 детей),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-учебно-игровая деятельност</w:t>
            </w:r>
            <w:proofErr w:type="gramStart"/>
            <w:r w:rsidRPr="00A81431">
              <w:rPr>
                <w:sz w:val="20"/>
                <w:szCs w:val="20"/>
              </w:rPr>
              <w:t>ь(</w:t>
            </w:r>
            <w:proofErr w:type="gramEnd"/>
            <w:r w:rsidRPr="00A81431">
              <w:rPr>
                <w:sz w:val="20"/>
                <w:szCs w:val="20"/>
              </w:rPr>
              <w:t>познавательные игры, занятия),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игровой тренинг.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Всё это опирается на развивающую среду, которую можно построить следующим образом: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1. Математические развлечения: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 xml:space="preserve">- игры на плоскостное моделирование (Пифагор, </w:t>
            </w:r>
            <w:proofErr w:type="spellStart"/>
            <w:r w:rsidRPr="00A81431">
              <w:rPr>
                <w:sz w:val="20"/>
                <w:szCs w:val="20"/>
              </w:rPr>
              <w:t>Танграм</w:t>
            </w:r>
            <w:proofErr w:type="spellEnd"/>
            <w:r w:rsidRPr="00A81431">
              <w:rPr>
                <w:sz w:val="20"/>
                <w:szCs w:val="20"/>
              </w:rPr>
              <w:t xml:space="preserve"> и т.д.),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игры головоломки,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задачи-шутки,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кроссворды,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 ребусы.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2. Дидактические игры: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сенсорные,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моделирующего характера,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proofErr w:type="gramStart"/>
            <w:r w:rsidRPr="00A81431">
              <w:rPr>
                <w:sz w:val="20"/>
                <w:szCs w:val="20"/>
              </w:rPr>
              <w:t>- специально придуманные педагогами для обучения детей.</w:t>
            </w:r>
            <w:proofErr w:type="gramEnd"/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 xml:space="preserve">3. Развивающие игры - это игры, способствующие решению </w:t>
            </w:r>
            <w:r w:rsidRPr="00A81431">
              <w:rPr>
                <w:sz w:val="20"/>
                <w:szCs w:val="20"/>
              </w:rPr>
              <w:lastRenderedPageBreak/>
              <w:t xml:space="preserve">умственных способностей. Игры основываются на моделировании, процессе поиска решений. Никитин, </w:t>
            </w:r>
            <w:proofErr w:type="spellStart"/>
            <w:r w:rsidRPr="00A81431">
              <w:rPr>
                <w:sz w:val="20"/>
                <w:szCs w:val="20"/>
              </w:rPr>
              <w:t>Минскин</w:t>
            </w:r>
            <w:proofErr w:type="spellEnd"/>
            <w:r w:rsidRPr="00A81431">
              <w:rPr>
                <w:sz w:val="20"/>
                <w:szCs w:val="20"/>
              </w:rPr>
              <w:t xml:space="preserve"> «От игры к знаниям».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A81431">
              <w:rPr>
                <w:b/>
                <w:sz w:val="20"/>
                <w:szCs w:val="20"/>
                <w:u w:val="single"/>
              </w:rPr>
              <w:t>средства формирования элементарных математических представлений: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комплекты наглядного дидактического материала для занятий;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оборудование для самостоятельных игр и занятий детей;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 xml:space="preserve">- методические пособия для воспитателя детского сада, в которых раскрывается сущность работы по формированию элементарных математических представлений у детей в каждой возрастной </w:t>
            </w:r>
            <w:proofErr w:type="gramStart"/>
            <w:r w:rsidRPr="00A81431">
              <w:rPr>
                <w:sz w:val="20"/>
                <w:szCs w:val="20"/>
              </w:rPr>
              <w:t>группе</w:t>
            </w:r>
            <w:proofErr w:type="gramEnd"/>
            <w:r w:rsidRPr="00A81431">
              <w:rPr>
                <w:sz w:val="20"/>
                <w:szCs w:val="20"/>
              </w:rPr>
              <w:t xml:space="preserve"> и даются примерные конспекты занятий;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сборной дидактических игр и упражнений для формирования количественных, пространственных и временных представлений у дошкольников;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учебно-познавательные книги для подготовки детей к усвоению математики в школе в условиях семьи.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A81431">
              <w:rPr>
                <w:b/>
                <w:sz w:val="20"/>
                <w:szCs w:val="20"/>
                <w:u w:val="single"/>
              </w:rPr>
              <w:t>средства обучения выполняют функции: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реализуют принцип наглядности;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адаптируют абстрактные математические понятия в доступной для малышей форме;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помогают дошкольникам овладевать способами действий, обходимыми для возникновения элементарных математических представлений;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 xml:space="preserve">- способствуют накоплению у детей опыта чувственного восприятия свойств, отношений, связей и зависимостей, его постоянному расширению и обогащению, помогают осуществить постепенный переход </w:t>
            </w:r>
            <w:proofErr w:type="gramStart"/>
            <w:r w:rsidRPr="00A81431">
              <w:rPr>
                <w:sz w:val="20"/>
                <w:szCs w:val="20"/>
              </w:rPr>
              <w:t>от</w:t>
            </w:r>
            <w:proofErr w:type="gramEnd"/>
            <w:r w:rsidRPr="00A81431">
              <w:rPr>
                <w:sz w:val="20"/>
                <w:szCs w:val="20"/>
              </w:rPr>
              <w:t xml:space="preserve"> материального к материализованному, от конкретного ж абстрактному;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дают возможность воспитателю организовывать учебно-познавательную деятельность дошкольников и управлять этой работой, развивать у них желание получать новые знания, овладевать счетом, измерением, простейшими способами вычисления и т. д.;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 xml:space="preserve">- увеличивают объем самостоятельной познавательной деятельности детей на занятиях по математике и </w:t>
            </w:r>
            <w:proofErr w:type="gramStart"/>
            <w:r w:rsidRPr="00A81431">
              <w:rPr>
                <w:sz w:val="20"/>
                <w:szCs w:val="20"/>
              </w:rPr>
              <w:t>вне</w:t>
            </w:r>
            <w:proofErr w:type="gramEnd"/>
            <w:r w:rsidRPr="00A81431">
              <w:rPr>
                <w:sz w:val="20"/>
                <w:szCs w:val="20"/>
              </w:rPr>
              <w:t xml:space="preserve"> </w:t>
            </w:r>
            <w:proofErr w:type="gramStart"/>
            <w:r w:rsidRPr="00A81431">
              <w:rPr>
                <w:sz w:val="20"/>
                <w:szCs w:val="20"/>
              </w:rPr>
              <w:t>их</w:t>
            </w:r>
            <w:proofErr w:type="gramEnd"/>
            <w:r w:rsidRPr="00A81431">
              <w:rPr>
                <w:sz w:val="20"/>
                <w:szCs w:val="20"/>
              </w:rPr>
              <w:t>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расширяют возможности педагога в решении образовательных, воспитательных и развивающих задач;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A81431">
              <w:rPr>
                <w:b/>
                <w:sz w:val="20"/>
                <w:szCs w:val="20"/>
                <w:u w:val="single"/>
              </w:rPr>
              <w:t>основным средством обучения является комплект наглядного дидактического материала для занятий. В него входит следующее: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A81431">
              <w:rPr>
                <w:sz w:val="20"/>
                <w:szCs w:val="20"/>
              </w:rPr>
              <w:t xml:space="preserve">- объекты окружающей среды, взятые в натуральном виде: разнообразные предметы быта, игрушки, посуда, пуговицы, </w:t>
            </w:r>
            <w:r w:rsidRPr="00A81431">
              <w:rPr>
                <w:sz w:val="20"/>
                <w:szCs w:val="20"/>
              </w:rPr>
              <w:lastRenderedPageBreak/>
              <w:t>шишки, желуди, камешки, раковины и т. д.;</w:t>
            </w:r>
            <w:proofErr w:type="gramEnd"/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изображения предметов: плоские, контурные, цветные, на подставках и без них, нарисованные на карточках;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графические и схематические средства: логические блоки, фигуры, карточки, таблицы, модели.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A81431">
              <w:rPr>
                <w:b/>
                <w:sz w:val="20"/>
                <w:szCs w:val="20"/>
                <w:u w:val="single"/>
              </w:rPr>
              <w:t>демонстрационные материалы, использующиеся зрительную активность дошкольника, относятся при формировании и развитии математических способностей: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наборные полотна с двумя и более полосками для раскладывания на них разных плоскостных изображений: фруктов, овощей, цветов, животных и т. д.;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геометрические фигуры, карточки с цифрами и знаками +, -, =, &gt;, &lt;;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 xml:space="preserve">- </w:t>
            </w:r>
            <w:proofErr w:type="spellStart"/>
            <w:r w:rsidRPr="00A81431">
              <w:rPr>
                <w:sz w:val="20"/>
                <w:szCs w:val="20"/>
              </w:rPr>
              <w:t>фланелеграф</w:t>
            </w:r>
            <w:proofErr w:type="spellEnd"/>
            <w:r w:rsidRPr="00A81431">
              <w:rPr>
                <w:sz w:val="20"/>
                <w:szCs w:val="20"/>
              </w:rPr>
              <w:t xml:space="preserve"> с комплектом плоскостных изображений, наклеиваемых на фланель ворсом наружу, так чтобы они прочнее держались на обтянутой фланелью поверхности доски </w:t>
            </w:r>
            <w:proofErr w:type="spellStart"/>
            <w:r w:rsidRPr="00A81431">
              <w:rPr>
                <w:sz w:val="20"/>
                <w:szCs w:val="20"/>
              </w:rPr>
              <w:t>фланелеграфа</w:t>
            </w:r>
            <w:proofErr w:type="spellEnd"/>
            <w:r w:rsidRPr="00A81431">
              <w:rPr>
                <w:sz w:val="20"/>
                <w:szCs w:val="20"/>
              </w:rPr>
              <w:t>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мольберт для рисования, на котором крепятся две-три съемные полочки для демонстрации объемных наглядных пособий;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магнитная доска с комплектом геометрических фигур, цифр, знаков, плоских предметных изображений;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полочки с двумя и тремя ступеньками для демонстрации наглядных пособий;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комплекты предметов (по 10 штук) одинакового и разного цвета, размера, объемные и плоскостные (на подставках);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карточки и таблицы;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модели ("числовая лесенка", календарь и др.);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логические блоки;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панно и картинки для составления и решения арифметических задач;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оборудование для проведения дидактических игр;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 xml:space="preserve">- приборы (обычные, песочные часы, чашечные весы, счеты напольные и настольные, горизонтальные и вертикальные, </w:t>
            </w:r>
            <w:proofErr w:type="spellStart"/>
            <w:r w:rsidRPr="00A81431">
              <w:rPr>
                <w:sz w:val="20"/>
                <w:szCs w:val="20"/>
              </w:rPr>
              <w:t>счеты-иифры</w:t>
            </w:r>
            <w:proofErr w:type="spellEnd"/>
            <w:r w:rsidRPr="00A81431">
              <w:rPr>
                <w:sz w:val="20"/>
                <w:szCs w:val="20"/>
              </w:rPr>
              <w:t xml:space="preserve"> и т. д.).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Отдельные виды демонстрационных материалов входят в стационарное оборудование для учебной деятельности: магнитная и обычная доски, счеты, настенные часы и т. д.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A81431">
              <w:rPr>
                <w:b/>
                <w:sz w:val="20"/>
                <w:szCs w:val="20"/>
                <w:u w:val="single"/>
              </w:rPr>
              <w:t>к раздаточным материалам относятся: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мелкие предметы, объемные и плоскостные, одинаковые и разные по цвету, размеру, форме, материалу и т. д.;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lastRenderedPageBreak/>
              <w:t>- карточки, состоящие из одной, двух, трех и более полос; карточки с изображенными на них предметами, геометрическими фигурами, цифрами и знаками, карточки с гнездами, карточки</w:t>
            </w:r>
            <w:proofErr w:type="gramStart"/>
            <w:r w:rsidRPr="00A81431">
              <w:rPr>
                <w:sz w:val="20"/>
                <w:szCs w:val="20"/>
              </w:rPr>
              <w:t xml:space="preserve"> К</w:t>
            </w:r>
            <w:proofErr w:type="gramEnd"/>
            <w:r w:rsidRPr="00A81431">
              <w:rPr>
                <w:sz w:val="20"/>
                <w:szCs w:val="20"/>
              </w:rPr>
              <w:t xml:space="preserve"> нашитыми пуговицами, карточки-лото и др.;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наборы геометрических фигур, плоских и объемных, одинакового и разного цвета, размера;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таблицы и модели;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счетные палочки и т. д.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b/>
                <w:sz w:val="20"/>
                <w:szCs w:val="20"/>
              </w:rPr>
            </w:pPr>
            <w:r w:rsidRPr="00A81431">
              <w:rPr>
                <w:b/>
                <w:sz w:val="20"/>
                <w:szCs w:val="20"/>
              </w:rPr>
              <w:t>Результаты  сформированности математических представлений  (от 5 до 6 лет)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 xml:space="preserve">- умение считать (отсчитывать) в пределах 10, 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пользоваться количественными и порядковыми числительными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 xml:space="preserve"> - умение сравнивать стоящие числа в пределах 10, уравнивать неравное число предметов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-умение сравнивать предметы различной величины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 xml:space="preserve"> - знания о форме предметов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-умение определять местонахождение предмета по отношению к себе, к другим людям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-знания о днях недели, последовательности частей суток</w:t>
            </w:r>
          </w:p>
          <w:p w:rsidR="00A81431" w:rsidRPr="00A81431" w:rsidRDefault="00A81431" w:rsidP="00A81431">
            <w:pPr>
              <w:pStyle w:val="a4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-умение устанавливать зависимость между целым множеством и его частями</w:t>
            </w:r>
          </w:p>
        </w:tc>
      </w:tr>
      <w:tr w:rsidR="00A81431" w:rsidRPr="00A81431" w:rsidTr="00A81431">
        <w:trPr>
          <w:gridBefore w:val="1"/>
          <w:wBefore w:w="6" w:type="dxa"/>
        </w:trPr>
        <w:tc>
          <w:tcPr>
            <w:tcW w:w="2796" w:type="dxa"/>
          </w:tcPr>
          <w:p w:rsidR="00A81431" w:rsidRPr="00A81431" w:rsidRDefault="00A81431" w:rsidP="00A81431">
            <w:pPr>
              <w:jc w:val="center"/>
              <w:rPr>
                <w:b/>
              </w:rPr>
            </w:pPr>
          </w:p>
          <w:p w:rsidR="00A81431" w:rsidRPr="00A81431" w:rsidRDefault="00A81431" w:rsidP="00A81431">
            <w:pPr>
              <w:jc w:val="center"/>
              <w:rPr>
                <w:b/>
              </w:rPr>
            </w:pPr>
            <w:r w:rsidRPr="00A81431">
              <w:rPr>
                <w:b/>
              </w:rPr>
              <w:t>Четверг 22.10.2015.</w:t>
            </w:r>
          </w:p>
          <w:p w:rsidR="00A81431" w:rsidRPr="00A81431" w:rsidRDefault="00A81431" w:rsidP="00A81431">
            <w:pPr>
              <w:jc w:val="center"/>
              <w:rPr>
                <w:b/>
              </w:rPr>
            </w:pPr>
            <w:r w:rsidRPr="00A81431">
              <w:rPr>
                <w:b/>
              </w:rPr>
              <w:t>(Заведующий)</w:t>
            </w:r>
          </w:p>
          <w:p w:rsidR="00A81431" w:rsidRPr="00A81431" w:rsidRDefault="00A81431" w:rsidP="00A81431">
            <w:pPr>
              <w:jc w:val="center"/>
              <w:rPr>
                <w:b/>
              </w:rPr>
            </w:pPr>
          </w:p>
          <w:p w:rsidR="00A81431" w:rsidRPr="00A81431" w:rsidRDefault="00A81431" w:rsidP="00A81431">
            <w:pPr>
              <w:jc w:val="center"/>
              <w:rPr>
                <w:b/>
              </w:rPr>
            </w:pPr>
          </w:p>
          <w:p w:rsidR="00A81431" w:rsidRPr="00A81431" w:rsidRDefault="00A81431" w:rsidP="00A81431">
            <w:pPr>
              <w:jc w:val="center"/>
              <w:rPr>
                <w:b/>
              </w:rPr>
            </w:pPr>
            <w:r w:rsidRPr="00A81431">
              <w:rPr>
                <w:b/>
              </w:rPr>
              <w:t>Понедельник</w:t>
            </w:r>
          </w:p>
          <w:p w:rsidR="00A81431" w:rsidRPr="00A81431" w:rsidRDefault="00A81431" w:rsidP="00A81431">
            <w:pPr>
              <w:jc w:val="center"/>
              <w:rPr>
                <w:b/>
              </w:rPr>
            </w:pPr>
            <w:r w:rsidRPr="00A81431">
              <w:rPr>
                <w:b/>
              </w:rPr>
              <w:t>26.10.2015</w:t>
            </w:r>
          </w:p>
          <w:p w:rsidR="00A81431" w:rsidRPr="00A81431" w:rsidRDefault="00A81431" w:rsidP="00A81431">
            <w:pPr>
              <w:jc w:val="center"/>
              <w:rPr>
                <w:b/>
              </w:rPr>
            </w:pPr>
          </w:p>
          <w:p w:rsidR="00A81431" w:rsidRPr="00A81431" w:rsidRDefault="00A81431" w:rsidP="00A8143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81431" w:rsidRPr="00A81431" w:rsidRDefault="00A81431" w:rsidP="00A81431">
            <w:pPr>
              <w:jc w:val="center"/>
              <w:rPr>
                <w:b/>
              </w:rPr>
            </w:pPr>
          </w:p>
          <w:p w:rsidR="00A81431" w:rsidRPr="00A81431" w:rsidRDefault="00A81431" w:rsidP="00A81431">
            <w:pPr>
              <w:jc w:val="center"/>
              <w:rPr>
                <w:b/>
              </w:rPr>
            </w:pPr>
            <w:r w:rsidRPr="00A81431">
              <w:rPr>
                <w:b/>
              </w:rPr>
              <w:t>9.00-09.20</w:t>
            </w:r>
          </w:p>
          <w:p w:rsidR="00A81431" w:rsidRPr="00A81431" w:rsidRDefault="00A81431" w:rsidP="00A81431">
            <w:pPr>
              <w:jc w:val="center"/>
              <w:rPr>
                <w:b/>
              </w:rPr>
            </w:pPr>
          </w:p>
          <w:p w:rsidR="00A81431" w:rsidRPr="00A81431" w:rsidRDefault="00A81431" w:rsidP="00A81431">
            <w:pPr>
              <w:jc w:val="center"/>
              <w:rPr>
                <w:b/>
              </w:rPr>
            </w:pPr>
          </w:p>
          <w:p w:rsidR="00A81431" w:rsidRPr="00A81431" w:rsidRDefault="00A81431" w:rsidP="00A81431">
            <w:pPr>
              <w:jc w:val="center"/>
              <w:rPr>
                <w:b/>
              </w:rPr>
            </w:pPr>
          </w:p>
          <w:p w:rsidR="00A81431" w:rsidRPr="00A81431" w:rsidRDefault="00A81431" w:rsidP="00A81431">
            <w:pPr>
              <w:jc w:val="center"/>
              <w:rPr>
                <w:b/>
              </w:rPr>
            </w:pPr>
          </w:p>
          <w:p w:rsidR="00A81431" w:rsidRPr="00A81431" w:rsidRDefault="00A81431" w:rsidP="00A81431">
            <w:pPr>
              <w:jc w:val="center"/>
              <w:rPr>
                <w:b/>
              </w:rPr>
            </w:pPr>
            <w:r w:rsidRPr="00A81431">
              <w:rPr>
                <w:b/>
              </w:rPr>
              <w:t>9.00-09.20</w:t>
            </w:r>
          </w:p>
          <w:p w:rsidR="00A81431" w:rsidRPr="00A81431" w:rsidRDefault="00A81431" w:rsidP="00A81431">
            <w:pPr>
              <w:jc w:val="center"/>
              <w:rPr>
                <w:b/>
              </w:rPr>
            </w:pPr>
          </w:p>
          <w:p w:rsidR="00A81431" w:rsidRPr="00A81431" w:rsidRDefault="00A81431" w:rsidP="00A81431">
            <w:pPr>
              <w:jc w:val="center"/>
              <w:rPr>
                <w:b/>
              </w:rPr>
            </w:pPr>
          </w:p>
          <w:p w:rsidR="00A81431" w:rsidRPr="00A81431" w:rsidRDefault="00A81431" w:rsidP="00A81431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A81431" w:rsidRPr="00A81431" w:rsidRDefault="00A81431" w:rsidP="00A81431">
            <w:pPr>
              <w:pStyle w:val="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431">
              <w:rPr>
                <w:rFonts w:ascii="Times New Roman" w:hAnsi="Times New Roman" w:cs="Times New Roman"/>
                <w:sz w:val="20"/>
                <w:szCs w:val="20"/>
              </w:rPr>
              <w:t xml:space="preserve">Средняя  группа 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Конструирование  (формирование математических представлений) (Москвина Ю.В.)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Конструирование  (формирование математических представлений) (Лескина Р.В.)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A81431" w:rsidRPr="00A81431" w:rsidTr="00A81431">
        <w:trPr>
          <w:gridBefore w:val="1"/>
          <w:wBefore w:w="6" w:type="dxa"/>
        </w:trPr>
        <w:tc>
          <w:tcPr>
            <w:tcW w:w="2796" w:type="dxa"/>
          </w:tcPr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Умения педагога: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широко использовать иллюстрации к книгам, диафильмы, телепередачи познавательного направления и т.п.;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rPr>
                <w:sz w:val="20"/>
                <w:szCs w:val="20"/>
              </w:rPr>
            </w:pP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как можно больше рассказывать детям случаи из жизни с примерами;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внимательно и заинтересованно выслушивать рассуждения детей, никогда их не критикуя;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ставить развивающие вопросы.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lastRenderedPageBreak/>
              <w:t>- следить за речью детей и собственной речью.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интегрировать занятие в разные виды деятельности.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вводить в учебный процесс игровые действия.</w:t>
            </w:r>
          </w:p>
          <w:p w:rsidR="00A81431" w:rsidRPr="00A81431" w:rsidRDefault="00A81431" w:rsidP="00A8143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81431" w:rsidRPr="00A81431" w:rsidRDefault="00A81431" w:rsidP="00A8143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A81431" w:rsidRPr="00A81431" w:rsidRDefault="00A81431" w:rsidP="00A81431">
            <w:pPr>
              <w:pStyle w:val="a4"/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A81431">
              <w:rPr>
                <w:b/>
                <w:sz w:val="20"/>
                <w:szCs w:val="20"/>
                <w:u w:val="single"/>
              </w:rPr>
              <w:t>Согласно общепринятой классификации занятий по основной дидактической цели выделяют: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а) занятия по сообщению детям новых знаний и их закреплению;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б) занятия по закреплению и применению полученных представлений в решении практических и познавательных задач;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в) учетно-контрольные, проверочные занятия;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г) комбинированные занятия.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b/>
                <w:sz w:val="20"/>
                <w:szCs w:val="20"/>
                <w:u w:val="single"/>
              </w:rPr>
            </w:pPr>
            <w:r w:rsidRPr="00A81431">
              <w:rPr>
                <w:b/>
                <w:sz w:val="20"/>
                <w:szCs w:val="20"/>
                <w:u w:val="single"/>
              </w:rPr>
              <w:t>Форма организации детской деятельности: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индивидуально-творческая деятельность,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lastRenderedPageBreak/>
              <w:t>- творческая деятельность в малой подгруппе(3-6 детей),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-учебно-игровая деятельност</w:t>
            </w:r>
            <w:proofErr w:type="gramStart"/>
            <w:r w:rsidRPr="00A81431">
              <w:rPr>
                <w:sz w:val="20"/>
                <w:szCs w:val="20"/>
              </w:rPr>
              <w:t>ь(</w:t>
            </w:r>
            <w:proofErr w:type="gramEnd"/>
            <w:r w:rsidRPr="00A81431">
              <w:rPr>
                <w:sz w:val="20"/>
                <w:szCs w:val="20"/>
              </w:rPr>
              <w:t>познавательные игры, занятия),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игровой тренинг.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Всё это опирается на развивающую среду, которую можно построить следующим образом: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1. Математические развлечения: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 xml:space="preserve">- игры на плоскостное моделирование (Пифагор, </w:t>
            </w:r>
            <w:proofErr w:type="spellStart"/>
            <w:r w:rsidRPr="00A81431">
              <w:rPr>
                <w:sz w:val="20"/>
                <w:szCs w:val="20"/>
              </w:rPr>
              <w:t>Танграм</w:t>
            </w:r>
            <w:proofErr w:type="spellEnd"/>
            <w:r w:rsidRPr="00A81431">
              <w:rPr>
                <w:sz w:val="20"/>
                <w:szCs w:val="20"/>
              </w:rPr>
              <w:t xml:space="preserve"> и т.д.),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игры головоломки,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задачи-шутки,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кроссворды,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 ребусы.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2. Дидактические игры: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сенсорные,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моделирующего характера,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proofErr w:type="gramStart"/>
            <w:r w:rsidRPr="00A81431">
              <w:rPr>
                <w:sz w:val="20"/>
                <w:szCs w:val="20"/>
              </w:rPr>
              <w:t>- специально придуманные педагогами для обучения детей.</w:t>
            </w:r>
            <w:proofErr w:type="gramEnd"/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 xml:space="preserve">3. Развивающие игры - это игры, способствующие решению умственных способностей. Игры основываются на моделировании, процессе поиска решений. Никитин, </w:t>
            </w:r>
            <w:proofErr w:type="spellStart"/>
            <w:r w:rsidRPr="00A81431">
              <w:rPr>
                <w:sz w:val="20"/>
                <w:szCs w:val="20"/>
              </w:rPr>
              <w:t>Минскин</w:t>
            </w:r>
            <w:proofErr w:type="spellEnd"/>
            <w:r w:rsidRPr="00A81431">
              <w:rPr>
                <w:sz w:val="20"/>
                <w:szCs w:val="20"/>
              </w:rPr>
              <w:t xml:space="preserve"> «От игры к знаниям».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A81431">
              <w:rPr>
                <w:b/>
                <w:sz w:val="20"/>
                <w:szCs w:val="20"/>
                <w:u w:val="single"/>
              </w:rPr>
              <w:t>средства формирования элементарных математических представлений: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комплекты наглядного дидактического материала для занятий;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оборудование для самостоятельных игр и занятий детей;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 xml:space="preserve">- методические пособия для воспитателя детского сада, в которых раскрывается сущность работы по формированию элементарных математических представлений у детей в каждой возрастной </w:t>
            </w:r>
            <w:proofErr w:type="gramStart"/>
            <w:r w:rsidRPr="00A81431">
              <w:rPr>
                <w:sz w:val="20"/>
                <w:szCs w:val="20"/>
              </w:rPr>
              <w:t>группе</w:t>
            </w:r>
            <w:proofErr w:type="gramEnd"/>
            <w:r w:rsidRPr="00A81431">
              <w:rPr>
                <w:sz w:val="20"/>
                <w:szCs w:val="20"/>
              </w:rPr>
              <w:t xml:space="preserve"> и даются примерные конспекты занятий;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сборной дидактических игр и упражнений для формирования количественных, пространственных и временных представлений у дошкольников;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учебно-познавательные книги для подготовки детей к усвоению математики в школе в условиях семьи.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A81431">
              <w:rPr>
                <w:b/>
                <w:sz w:val="20"/>
                <w:szCs w:val="20"/>
                <w:u w:val="single"/>
              </w:rPr>
              <w:t>средства обучения выполняют функции: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реализуют принцип наглядности;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адаптируют абстрактные математические понятия в доступной для малышей форме;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помогают дошкольникам овладевать способами действий, обходимыми для возникновения элементарных математических представлений;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 xml:space="preserve">- способствуют накоплению у детей опыта чувственного восприятия свойств, отношений, связей и зависимостей, его постоянному расширению и обогащению, помогают осуществить постепенный переход </w:t>
            </w:r>
            <w:proofErr w:type="gramStart"/>
            <w:r w:rsidRPr="00A81431">
              <w:rPr>
                <w:sz w:val="20"/>
                <w:szCs w:val="20"/>
              </w:rPr>
              <w:t>от</w:t>
            </w:r>
            <w:proofErr w:type="gramEnd"/>
            <w:r w:rsidRPr="00A81431">
              <w:rPr>
                <w:sz w:val="20"/>
                <w:szCs w:val="20"/>
              </w:rPr>
              <w:t xml:space="preserve"> материального к материализованному, от конкретного ж абстрактному;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 xml:space="preserve">- дают возможность воспитателю организовывать учебно-познавательную деятельность дошкольников и управлять этой работой, развивать у них желание получать новые знания, </w:t>
            </w:r>
            <w:r w:rsidRPr="00A81431">
              <w:rPr>
                <w:sz w:val="20"/>
                <w:szCs w:val="20"/>
              </w:rPr>
              <w:lastRenderedPageBreak/>
              <w:t>овладевать счетом, измерением, простейшими способами вычисления и т. д.;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 xml:space="preserve">- увеличивают объем самостоятельной познавательной деятельности детей на занятиях по математике и </w:t>
            </w:r>
            <w:proofErr w:type="gramStart"/>
            <w:r w:rsidRPr="00A81431">
              <w:rPr>
                <w:sz w:val="20"/>
                <w:szCs w:val="20"/>
              </w:rPr>
              <w:t>вне</w:t>
            </w:r>
            <w:proofErr w:type="gramEnd"/>
            <w:r w:rsidRPr="00A81431">
              <w:rPr>
                <w:sz w:val="20"/>
                <w:szCs w:val="20"/>
              </w:rPr>
              <w:t xml:space="preserve"> </w:t>
            </w:r>
            <w:proofErr w:type="gramStart"/>
            <w:r w:rsidRPr="00A81431">
              <w:rPr>
                <w:sz w:val="20"/>
                <w:szCs w:val="20"/>
              </w:rPr>
              <w:t>их</w:t>
            </w:r>
            <w:proofErr w:type="gramEnd"/>
            <w:r w:rsidRPr="00A81431">
              <w:rPr>
                <w:sz w:val="20"/>
                <w:szCs w:val="20"/>
              </w:rPr>
              <w:t>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расширяют возможности педагога в решении образовательных, воспитательных и развивающих задач;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A81431">
              <w:rPr>
                <w:b/>
                <w:sz w:val="20"/>
                <w:szCs w:val="20"/>
                <w:u w:val="single"/>
              </w:rPr>
              <w:t>основным средством обучения является комплект наглядного дидактического материала для занятий. В него входит следующее: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A81431">
              <w:rPr>
                <w:sz w:val="20"/>
                <w:szCs w:val="20"/>
              </w:rPr>
              <w:t>- объекты окружающей среды, взятые в натуральном виде: разнообразные предметы быта, игрушки, посуда, пуговицы, шишки, желуди, камешки, раковины и т. д.;</w:t>
            </w:r>
            <w:proofErr w:type="gramEnd"/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изображения предметов: плоские, контурные, цветные, на подставках и без них, нарисованные на карточках;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графические и схематические средства: логические блоки, фигуры, карточки, таблицы, модели.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A81431">
              <w:rPr>
                <w:b/>
                <w:sz w:val="20"/>
                <w:szCs w:val="20"/>
                <w:u w:val="single"/>
              </w:rPr>
              <w:t>демонстрационные материалы, использующиеся зрительную активность дошкольника, относятся при формировании и развитии математических способностей: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наборные полотна с двумя и более полосками для раскладывания на них разных плоскостных изображений: фруктов, овощей, цветов, животных и т. д.;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 xml:space="preserve">- геометрические фигуры, карточки с цифрами 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 xml:space="preserve">- </w:t>
            </w:r>
            <w:proofErr w:type="spellStart"/>
            <w:r w:rsidRPr="00A81431">
              <w:rPr>
                <w:sz w:val="20"/>
                <w:szCs w:val="20"/>
              </w:rPr>
              <w:t>фланелеграф</w:t>
            </w:r>
            <w:proofErr w:type="spellEnd"/>
            <w:r w:rsidRPr="00A81431">
              <w:rPr>
                <w:sz w:val="20"/>
                <w:szCs w:val="20"/>
              </w:rPr>
              <w:t xml:space="preserve"> с комплектом плоскостных изображений, наклеиваемых на фланель ворсом наружу, так чтобы они прочнее держались на обтянутой фланелью поверхности доски </w:t>
            </w:r>
            <w:proofErr w:type="spellStart"/>
            <w:r w:rsidRPr="00A81431">
              <w:rPr>
                <w:sz w:val="20"/>
                <w:szCs w:val="20"/>
              </w:rPr>
              <w:t>фланелеграфа</w:t>
            </w:r>
            <w:proofErr w:type="spellEnd"/>
            <w:r w:rsidRPr="00A81431">
              <w:rPr>
                <w:sz w:val="20"/>
                <w:szCs w:val="20"/>
              </w:rPr>
              <w:t>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мольберт для рисования, на котором крепятся две-три съемные полочки для демонстрации объемных наглядных пособий;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магнитная доска с комплектом геометрических фигур, цифр, знаков, плоских предметных изображений;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полочки с двумя и тремя ступеньками для демонстрации наглядных пособий;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комплекты предметов (по 10 штук) одинакового и разного цвета, размера, объемные и плоскостные (на подставках);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карточки и таблицы;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модели ("числовая лесенка", календарь и др.);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логические блоки;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панно и картинки для составления и решения арифметических задач;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lastRenderedPageBreak/>
              <w:t>- оборудование для проведения дидактических игр;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 xml:space="preserve">- приборы (обычные, песочные часы, чашечные весы, счеты напольные и настольные, горизонтальные и вертикальные, </w:t>
            </w:r>
            <w:proofErr w:type="spellStart"/>
            <w:r w:rsidRPr="00A81431">
              <w:rPr>
                <w:sz w:val="20"/>
                <w:szCs w:val="20"/>
              </w:rPr>
              <w:t>счеты-иифры</w:t>
            </w:r>
            <w:proofErr w:type="spellEnd"/>
            <w:r w:rsidRPr="00A81431">
              <w:rPr>
                <w:sz w:val="20"/>
                <w:szCs w:val="20"/>
              </w:rPr>
              <w:t xml:space="preserve"> и т. д.).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Отдельные виды демонстрационных материалов входят в стационарное оборудование для учебной деятельности: магнитная и обычная доски, счеты, настенные часы и т. д.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A81431">
              <w:rPr>
                <w:b/>
                <w:sz w:val="20"/>
                <w:szCs w:val="20"/>
                <w:u w:val="single"/>
              </w:rPr>
              <w:t>к раздаточным материалам относятся: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мелкие предметы, объемные и плоскостные, одинаковые и разные по цвету, размеру, форме, материалу и т. д.;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 xml:space="preserve">- карточки, состоящие из одной, двух, трех и более полос; карточки с изображенными на них предметами, геометрическими фигурами, цифрами и знаками, карточки с гнездами, карточки. </w:t>
            </w:r>
            <w:proofErr w:type="gramStart"/>
            <w:r w:rsidRPr="00A81431">
              <w:rPr>
                <w:sz w:val="20"/>
                <w:szCs w:val="20"/>
              </w:rPr>
              <w:t>К</w:t>
            </w:r>
            <w:proofErr w:type="gramEnd"/>
            <w:r w:rsidRPr="00A81431">
              <w:rPr>
                <w:sz w:val="20"/>
                <w:szCs w:val="20"/>
              </w:rPr>
              <w:t xml:space="preserve"> нашитыми пуговицами, карточки-лото и др.;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наборы геометрических фигур, плоских и объемных, одинакового и разного цвета, размера;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таблицы и модели;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счетные палочки и т. д.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b/>
                <w:sz w:val="20"/>
                <w:szCs w:val="20"/>
              </w:rPr>
            </w:pPr>
            <w:r w:rsidRPr="00A81431">
              <w:rPr>
                <w:b/>
                <w:sz w:val="20"/>
                <w:szCs w:val="20"/>
              </w:rPr>
              <w:t>Результаты  сформированности математических представлений  (от 4 до 5 лет)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b/>
                <w:sz w:val="20"/>
                <w:szCs w:val="20"/>
              </w:rPr>
            </w:pPr>
            <w:r w:rsidRPr="00A81431">
              <w:rPr>
                <w:b/>
                <w:sz w:val="20"/>
                <w:szCs w:val="20"/>
              </w:rPr>
              <w:t>Основные представления, познавательные и речевые умения, которые осваиваются детьми 4-5 лет в процессе овладения математическими представлениями: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center"/>
              <w:rPr>
                <w:color w:val="000000"/>
                <w:sz w:val="20"/>
                <w:szCs w:val="20"/>
              </w:rPr>
            </w:pPr>
            <w:r w:rsidRPr="00A81431">
              <w:rPr>
                <w:b/>
                <w:bCs/>
                <w:color w:val="000000"/>
                <w:sz w:val="20"/>
                <w:szCs w:val="20"/>
                <w:u w:val="single"/>
              </w:rPr>
              <w:t>СВОЙСТВА.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Размер предметов: по длине (длинный, короткий); по высоте (высокий, низкий); по ширине (широкий, узкий); по толщине (толстый, тонкий) ; по массе (тяжёлый, лёгкий); по глубин</w:t>
            </w:r>
            <w:proofErr w:type="gramStart"/>
            <w:r w:rsidRPr="00A81431">
              <w:rPr>
                <w:sz w:val="20"/>
                <w:szCs w:val="20"/>
              </w:rPr>
              <w:t>е(</w:t>
            </w:r>
            <w:proofErr w:type="gramEnd"/>
            <w:r w:rsidRPr="00A81431">
              <w:rPr>
                <w:sz w:val="20"/>
                <w:szCs w:val="20"/>
              </w:rPr>
              <w:t>глубокий, мелкий); по объёму (большой, маленький).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proofErr w:type="gramStart"/>
            <w:r w:rsidRPr="00A81431">
              <w:rPr>
                <w:sz w:val="20"/>
                <w:szCs w:val="20"/>
              </w:rPr>
              <w:t>Геометрические фигуры и тела: круг, квадрат, треугольник, овал, прямоугольник, шар, куб, цилиндр.</w:t>
            </w:r>
            <w:proofErr w:type="gramEnd"/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Структурные элементы геометрических фигур: сторона, угол, их количество.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 xml:space="preserve">Форма предметов: </w:t>
            </w:r>
            <w:proofErr w:type="gramStart"/>
            <w:r w:rsidRPr="00A81431">
              <w:rPr>
                <w:sz w:val="20"/>
                <w:szCs w:val="20"/>
              </w:rPr>
              <w:t>круглый</w:t>
            </w:r>
            <w:proofErr w:type="gramEnd"/>
            <w:r w:rsidRPr="00A81431">
              <w:rPr>
                <w:sz w:val="20"/>
                <w:szCs w:val="20"/>
              </w:rPr>
              <w:t>, треугольный, квадратный. Логические связи между группами величин, форм: низкие, но толстые; найти общее и различное в группах фигур круглой, квадратной, треугольной форм.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Связи между изменениям</w:t>
            </w:r>
            <w:proofErr w:type="gramStart"/>
            <w:r w:rsidRPr="00A81431">
              <w:rPr>
                <w:sz w:val="20"/>
                <w:szCs w:val="20"/>
              </w:rPr>
              <w:t>и(</w:t>
            </w:r>
            <w:proofErr w:type="gramEnd"/>
            <w:r w:rsidRPr="00A81431">
              <w:rPr>
                <w:sz w:val="20"/>
                <w:szCs w:val="20"/>
              </w:rPr>
              <w:t>сменой) основания классификации (группировки) и количеством полученных групп, объектов в них.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center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ОТНОШЕНИЯ.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Представления.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Отношения групп предметов: по количеству, по размеру и т.д. Последовательное увеличени</w:t>
            </w:r>
            <w:proofErr w:type="gramStart"/>
            <w:r w:rsidRPr="00A81431">
              <w:rPr>
                <w:sz w:val="20"/>
                <w:szCs w:val="20"/>
              </w:rPr>
              <w:t>е(</w:t>
            </w:r>
            <w:proofErr w:type="gramEnd"/>
            <w:r w:rsidRPr="00A81431">
              <w:rPr>
                <w:sz w:val="20"/>
                <w:szCs w:val="20"/>
              </w:rPr>
              <w:t>уменьшение) 3-5 предметов.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center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ЧИСЛА И ЦИФРЫ.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 xml:space="preserve">Обозначение количества числом и цифрой в пределах 5. 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Сосчитывать, сравнивать по признакам, количеству и числу; воспроизводить количество по образцу и числу; отсчитывать.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Называть числа, согласовывать слова-числительные с существительными в роде, числе, падеже.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 xml:space="preserve">Отражать в речи способ практического действия. Отвечать на вопросы: "Как ты узнал, сколько всего?"; "Что ты узнаешь, </w:t>
            </w:r>
            <w:r w:rsidRPr="00A81431">
              <w:rPr>
                <w:sz w:val="20"/>
                <w:szCs w:val="20"/>
              </w:rPr>
              <w:lastRenderedPageBreak/>
              <w:t>если сосчитаешь?"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proofErr w:type="spellStart"/>
            <w:r w:rsidRPr="00A81431">
              <w:rPr>
                <w:sz w:val="20"/>
                <w:szCs w:val="20"/>
              </w:rPr>
              <w:t>ния</w:t>
            </w:r>
            <w:proofErr w:type="spellEnd"/>
            <w:r w:rsidRPr="00A81431">
              <w:rPr>
                <w:sz w:val="20"/>
                <w:szCs w:val="20"/>
              </w:rPr>
              <w:t>, обнаружения соответствия.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center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АЛГОРИТМЫ.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Отражать в речи порядок выполнения действий: сначала; потом; раньше; позже; если..., то.</w:t>
            </w:r>
          </w:p>
          <w:p w:rsidR="00A81431" w:rsidRPr="00A81431" w:rsidRDefault="00A81431" w:rsidP="00A81431">
            <w:pPr>
              <w:pStyle w:val="a4"/>
              <w:shd w:val="clear" w:color="auto" w:fill="FFFFDD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</w:p>
        </w:tc>
      </w:tr>
      <w:tr w:rsidR="00A81431" w:rsidRPr="00A81431" w:rsidTr="00A81431">
        <w:tc>
          <w:tcPr>
            <w:tcW w:w="2802" w:type="dxa"/>
            <w:gridSpan w:val="2"/>
          </w:tcPr>
          <w:p w:rsidR="00A81431" w:rsidRPr="00A81431" w:rsidRDefault="00A81431" w:rsidP="00A81431">
            <w:pPr>
              <w:jc w:val="center"/>
              <w:rPr>
                <w:b/>
              </w:rPr>
            </w:pPr>
          </w:p>
          <w:p w:rsidR="00A81431" w:rsidRPr="00A81431" w:rsidRDefault="00A81431" w:rsidP="00A81431">
            <w:pPr>
              <w:jc w:val="center"/>
              <w:rPr>
                <w:b/>
              </w:rPr>
            </w:pPr>
            <w:r w:rsidRPr="00A81431">
              <w:rPr>
                <w:b/>
              </w:rPr>
              <w:t>Среда  21.10.2015.</w:t>
            </w:r>
          </w:p>
          <w:p w:rsidR="00A81431" w:rsidRPr="00A81431" w:rsidRDefault="00A81431" w:rsidP="00A81431">
            <w:pPr>
              <w:jc w:val="center"/>
              <w:rPr>
                <w:b/>
              </w:rPr>
            </w:pPr>
          </w:p>
          <w:p w:rsidR="00A81431" w:rsidRPr="00A81431" w:rsidRDefault="00A81431" w:rsidP="00A8143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81431" w:rsidRPr="00A81431" w:rsidRDefault="00A81431" w:rsidP="00A81431">
            <w:pPr>
              <w:jc w:val="center"/>
              <w:rPr>
                <w:b/>
              </w:rPr>
            </w:pPr>
          </w:p>
          <w:p w:rsidR="00A81431" w:rsidRPr="00A81431" w:rsidRDefault="00A81431" w:rsidP="00A81431">
            <w:pPr>
              <w:jc w:val="center"/>
              <w:rPr>
                <w:b/>
              </w:rPr>
            </w:pPr>
            <w:r w:rsidRPr="00A81431">
              <w:rPr>
                <w:b/>
              </w:rPr>
              <w:t>9.25-09.40</w:t>
            </w:r>
          </w:p>
          <w:p w:rsidR="00A81431" w:rsidRPr="00A81431" w:rsidRDefault="00A81431" w:rsidP="00A81431">
            <w:pPr>
              <w:jc w:val="center"/>
              <w:rPr>
                <w:b/>
              </w:rPr>
            </w:pPr>
          </w:p>
          <w:p w:rsidR="00A81431" w:rsidRPr="00A81431" w:rsidRDefault="00A81431" w:rsidP="00A81431">
            <w:pPr>
              <w:jc w:val="center"/>
              <w:rPr>
                <w:b/>
              </w:rPr>
            </w:pPr>
          </w:p>
          <w:p w:rsidR="00A81431" w:rsidRPr="00A81431" w:rsidRDefault="00A81431" w:rsidP="00A81431">
            <w:pPr>
              <w:jc w:val="center"/>
              <w:rPr>
                <w:b/>
              </w:rPr>
            </w:pPr>
          </w:p>
          <w:p w:rsidR="00A81431" w:rsidRPr="00A81431" w:rsidRDefault="00A81431" w:rsidP="00A81431">
            <w:pPr>
              <w:jc w:val="center"/>
              <w:rPr>
                <w:b/>
              </w:rPr>
            </w:pPr>
          </w:p>
          <w:p w:rsidR="00A81431" w:rsidRPr="00A81431" w:rsidRDefault="00A81431" w:rsidP="00A81431">
            <w:pPr>
              <w:jc w:val="center"/>
              <w:rPr>
                <w:b/>
              </w:rPr>
            </w:pPr>
          </w:p>
          <w:p w:rsidR="00A81431" w:rsidRPr="00A81431" w:rsidRDefault="00A81431" w:rsidP="00A81431">
            <w:pPr>
              <w:jc w:val="center"/>
              <w:rPr>
                <w:b/>
              </w:rPr>
            </w:pPr>
          </w:p>
          <w:p w:rsidR="00A81431" w:rsidRPr="00A81431" w:rsidRDefault="00A81431" w:rsidP="00A81431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A81431" w:rsidRPr="00A81431" w:rsidRDefault="00A81431" w:rsidP="00A81431">
            <w:pPr>
              <w:pStyle w:val="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431">
              <w:rPr>
                <w:rFonts w:ascii="Times New Roman" w:hAnsi="Times New Roman" w:cs="Times New Roman"/>
                <w:sz w:val="20"/>
                <w:szCs w:val="20"/>
              </w:rPr>
              <w:t xml:space="preserve">2 младшая группа 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Аппликация  (формирование математических представлений) Герасимова А.В.</w:t>
            </w:r>
          </w:p>
        </w:tc>
      </w:tr>
      <w:tr w:rsidR="00A81431" w:rsidRPr="00A81431" w:rsidTr="00A81431">
        <w:tc>
          <w:tcPr>
            <w:tcW w:w="2802" w:type="dxa"/>
            <w:gridSpan w:val="2"/>
          </w:tcPr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Умения педагога: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широко использовать иллюстрации к книгам, диафильмы, телепередачи познавательного направления и т.п.;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rPr>
                <w:sz w:val="20"/>
                <w:szCs w:val="20"/>
              </w:rPr>
            </w:pP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как можно больше рассказывать детям случаи из жизни с примерами;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внимательно и заинтересованно выслушивать рассуждения детей, никогда их не критикуя;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ставить развивающие вопросы.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следить за речью детей и собственной речью.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интегрировать занятие в разные виды деятельности.</w:t>
            </w:r>
          </w:p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- вводить в учебный процесс игровые действия.</w:t>
            </w:r>
          </w:p>
          <w:p w:rsidR="00A81431" w:rsidRPr="00A81431" w:rsidRDefault="00A81431" w:rsidP="00A8143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81431" w:rsidRPr="00A81431" w:rsidRDefault="00A81431" w:rsidP="00A8143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A81431" w:rsidRPr="00A81431" w:rsidRDefault="00A81431" w:rsidP="00A81431">
            <w:pPr>
              <w:pStyle w:val="a4"/>
              <w:spacing w:before="0" w:beforeAutospacing="0" w:after="0" w:afterAutospacing="0"/>
              <w:ind w:firstLine="300"/>
              <w:jc w:val="both"/>
              <w:rPr>
                <w:b/>
                <w:sz w:val="20"/>
                <w:szCs w:val="20"/>
              </w:rPr>
            </w:pPr>
            <w:r w:rsidRPr="00A81431">
              <w:rPr>
                <w:b/>
                <w:sz w:val="20"/>
                <w:szCs w:val="20"/>
              </w:rPr>
              <w:t>Основные представления, познавательные и речевые умения, которые осваиваются детьми 3-4 лет в процессе овладения математическими представлениями через занятие аппликацией:</w:t>
            </w:r>
          </w:p>
          <w:p w:rsidR="00A81431" w:rsidRPr="00A81431" w:rsidRDefault="00A81431" w:rsidP="00A81431">
            <w:pPr>
              <w:pStyle w:val="c1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81431" w:rsidRPr="00A81431" w:rsidRDefault="00A81431" w:rsidP="00A81431">
            <w:pPr>
              <w:pStyle w:val="c1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81431" w:rsidRPr="00A81431" w:rsidRDefault="00A81431" w:rsidP="00A81431">
            <w:pPr>
              <w:pStyle w:val="c1"/>
              <w:spacing w:before="0" w:beforeAutospacing="0" w:after="0" w:afterAutospacing="0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Аппликация:</w:t>
            </w:r>
          </w:p>
          <w:p w:rsidR="00A81431" w:rsidRPr="00A81431" w:rsidRDefault="00A81431" w:rsidP="00A81431">
            <w:pPr>
              <w:pStyle w:val="c1"/>
              <w:spacing w:before="0" w:beforeAutospacing="0" w:after="0" w:afterAutospacing="0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1. Сам складывать на листе предварительно вырезанные детали в определенной последовательности.  </w:t>
            </w:r>
          </w:p>
          <w:p w:rsidR="00A81431" w:rsidRPr="00A81431" w:rsidRDefault="00A81431" w:rsidP="00A81431">
            <w:pPr>
              <w:pStyle w:val="c1"/>
              <w:spacing w:before="0" w:beforeAutospacing="0" w:after="0" w:afterAutospacing="0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2. Намазывать детали клеем и распределять на листе.</w:t>
            </w:r>
          </w:p>
          <w:p w:rsidR="00A81431" w:rsidRPr="00A81431" w:rsidRDefault="00A81431" w:rsidP="00A81431">
            <w:pPr>
              <w:pStyle w:val="c1"/>
              <w:spacing w:before="0" w:beforeAutospacing="0" w:after="0" w:afterAutospacing="0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3. Подбирать цвета, соответствующие изображаемым предметам или по собственному желанию.</w:t>
            </w:r>
          </w:p>
          <w:p w:rsidR="00A81431" w:rsidRPr="00A81431" w:rsidRDefault="00A81431" w:rsidP="00A81431">
            <w:pPr>
              <w:pStyle w:val="c1"/>
              <w:spacing w:before="0" w:beforeAutospacing="0" w:after="0" w:afterAutospacing="0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4. Знать, называть, использовать материалы.</w:t>
            </w:r>
          </w:p>
          <w:p w:rsidR="00A81431" w:rsidRPr="00A81431" w:rsidRDefault="00A81431" w:rsidP="00A81431">
            <w:pPr>
              <w:pStyle w:val="c1"/>
              <w:spacing w:before="0" w:beforeAutospacing="0" w:after="0" w:afterAutospacing="0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5. Уметь располагать  вертикально и горизонтально.</w:t>
            </w:r>
          </w:p>
          <w:p w:rsidR="00A81431" w:rsidRPr="00A81431" w:rsidRDefault="00A81431" w:rsidP="00A81431">
            <w:pPr>
              <w:pStyle w:val="c1"/>
              <w:spacing w:before="0" w:beforeAutospacing="0" w:after="0" w:afterAutospacing="0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4. Различать части по величине (большая – маленькая, узкая –  широкая.)</w:t>
            </w:r>
          </w:p>
          <w:p w:rsidR="00A81431" w:rsidRPr="00A81431" w:rsidRDefault="00A81431" w:rsidP="00A81431">
            <w:pPr>
              <w:pStyle w:val="c1"/>
              <w:spacing w:before="0" w:beforeAutospacing="0" w:after="0" w:afterAutospacing="0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 </w:t>
            </w:r>
          </w:p>
          <w:p w:rsidR="00A81431" w:rsidRPr="00A81431" w:rsidRDefault="00A81431" w:rsidP="00A81431">
            <w:pPr>
              <w:pStyle w:val="a4"/>
              <w:rPr>
                <w:sz w:val="20"/>
                <w:szCs w:val="20"/>
              </w:rPr>
            </w:pPr>
          </w:p>
        </w:tc>
      </w:tr>
      <w:tr w:rsidR="00A81431" w:rsidRPr="00A81431" w:rsidTr="00A81431">
        <w:tc>
          <w:tcPr>
            <w:tcW w:w="2802" w:type="dxa"/>
            <w:gridSpan w:val="2"/>
          </w:tcPr>
          <w:p w:rsidR="00A81431" w:rsidRPr="00A81431" w:rsidRDefault="00A81431" w:rsidP="00A81431">
            <w:pPr>
              <w:jc w:val="center"/>
              <w:rPr>
                <w:b/>
              </w:rPr>
            </w:pPr>
          </w:p>
          <w:p w:rsidR="00A81431" w:rsidRPr="00A81431" w:rsidRDefault="00A81431" w:rsidP="00A81431">
            <w:pPr>
              <w:jc w:val="center"/>
              <w:rPr>
                <w:b/>
              </w:rPr>
            </w:pPr>
            <w:r w:rsidRPr="00A81431">
              <w:rPr>
                <w:b/>
              </w:rPr>
              <w:t>Среда  28.10.2015.</w:t>
            </w:r>
          </w:p>
          <w:p w:rsidR="00A81431" w:rsidRPr="00A81431" w:rsidRDefault="00A81431" w:rsidP="00A81431">
            <w:pPr>
              <w:jc w:val="center"/>
              <w:rPr>
                <w:b/>
              </w:rPr>
            </w:pPr>
          </w:p>
          <w:p w:rsidR="00A81431" w:rsidRPr="00A81431" w:rsidRDefault="00A81431" w:rsidP="00A8143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81431" w:rsidRPr="00A81431" w:rsidRDefault="00A81431" w:rsidP="00A81431">
            <w:pPr>
              <w:jc w:val="center"/>
              <w:rPr>
                <w:b/>
              </w:rPr>
            </w:pPr>
          </w:p>
          <w:p w:rsidR="00A81431" w:rsidRPr="00A81431" w:rsidRDefault="00A81431" w:rsidP="00A81431">
            <w:pPr>
              <w:jc w:val="center"/>
              <w:rPr>
                <w:b/>
              </w:rPr>
            </w:pPr>
            <w:r w:rsidRPr="00A81431">
              <w:rPr>
                <w:b/>
              </w:rPr>
              <w:t>9.10-09.20</w:t>
            </w:r>
          </w:p>
          <w:p w:rsidR="00A81431" w:rsidRPr="00A81431" w:rsidRDefault="00A81431" w:rsidP="00A81431">
            <w:pPr>
              <w:jc w:val="center"/>
              <w:rPr>
                <w:b/>
              </w:rPr>
            </w:pPr>
          </w:p>
          <w:p w:rsidR="00A81431" w:rsidRPr="00A81431" w:rsidRDefault="00A81431" w:rsidP="00A81431">
            <w:pPr>
              <w:jc w:val="center"/>
              <w:rPr>
                <w:b/>
              </w:rPr>
            </w:pPr>
          </w:p>
          <w:p w:rsidR="00A81431" w:rsidRPr="00A81431" w:rsidRDefault="00A81431" w:rsidP="00A81431">
            <w:pPr>
              <w:jc w:val="center"/>
              <w:rPr>
                <w:b/>
              </w:rPr>
            </w:pPr>
          </w:p>
          <w:p w:rsidR="00A81431" w:rsidRPr="00A81431" w:rsidRDefault="00A81431" w:rsidP="00A81431">
            <w:pPr>
              <w:jc w:val="center"/>
              <w:rPr>
                <w:b/>
              </w:rPr>
            </w:pPr>
          </w:p>
          <w:p w:rsidR="00A81431" w:rsidRPr="00A81431" w:rsidRDefault="00A81431" w:rsidP="00A81431">
            <w:pPr>
              <w:jc w:val="center"/>
              <w:rPr>
                <w:b/>
              </w:rPr>
            </w:pPr>
          </w:p>
          <w:p w:rsidR="00A81431" w:rsidRPr="00A81431" w:rsidRDefault="00A81431" w:rsidP="00A81431">
            <w:pPr>
              <w:jc w:val="center"/>
              <w:rPr>
                <w:b/>
              </w:rPr>
            </w:pPr>
          </w:p>
          <w:p w:rsidR="00A81431" w:rsidRPr="00A81431" w:rsidRDefault="00A81431" w:rsidP="00A81431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A81431" w:rsidRPr="00A81431" w:rsidRDefault="00A81431" w:rsidP="00A81431">
            <w:pPr>
              <w:pStyle w:val="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431">
              <w:rPr>
                <w:rFonts w:ascii="Times New Roman" w:hAnsi="Times New Roman" w:cs="Times New Roman"/>
                <w:sz w:val="20"/>
                <w:szCs w:val="20"/>
              </w:rPr>
              <w:t xml:space="preserve">1 младшая группа </w:t>
            </w:r>
          </w:p>
          <w:p w:rsidR="00A81431" w:rsidRPr="00A81431" w:rsidRDefault="00A81431" w:rsidP="00A81431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A81431">
              <w:rPr>
                <w:sz w:val="20"/>
                <w:szCs w:val="20"/>
              </w:rPr>
              <w:t>Экспериментирование с материалом  Десяткина Ю.В.</w:t>
            </w:r>
          </w:p>
        </w:tc>
      </w:tr>
      <w:tr w:rsidR="00A81431" w:rsidRPr="00A81431" w:rsidTr="00A81431">
        <w:tc>
          <w:tcPr>
            <w:tcW w:w="2802" w:type="dxa"/>
            <w:gridSpan w:val="2"/>
          </w:tcPr>
          <w:p w:rsidR="00A81431" w:rsidRPr="00A81431" w:rsidRDefault="00A81431" w:rsidP="00A8143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81431" w:rsidRPr="00A81431" w:rsidRDefault="00A81431" w:rsidP="00A8143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A81431" w:rsidRPr="00C11D76" w:rsidRDefault="00A81431" w:rsidP="00A81431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796"/>
              <w:jc w:val="both"/>
              <w:textAlignment w:val="auto"/>
              <w:rPr>
                <w:color w:val="000000"/>
              </w:rPr>
            </w:pPr>
            <w:r w:rsidRPr="00A81431">
              <w:rPr>
                <w:color w:val="000000"/>
              </w:rPr>
              <w:t>Дети с радостью исследуют материал</w:t>
            </w:r>
            <w:r w:rsidRPr="00A81431">
              <w:rPr>
                <w:rFonts w:eastAsiaTheme="majorEastAsia"/>
                <w:color w:val="000000"/>
              </w:rPr>
              <w:t>;</w:t>
            </w:r>
          </w:p>
          <w:p w:rsidR="00A81431" w:rsidRPr="00C11D76" w:rsidRDefault="00A81431" w:rsidP="00A81431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796"/>
              <w:jc w:val="both"/>
              <w:textAlignment w:val="auto"/>
              <w:rPr>
                <w:color w:val="000000"/>
              </w:rPr>
            </w:pPr>
            <w:r w:rsidRPr="00A81431">
              <w:rPr>
                <w:rFonts w:eastAsiaTheme="majorEastAsia"/>
                <w:color w:val="000000"/>
              </w:rPr>
              <w:t>с интересом включается в предложенные взрослым игры с водой, песком, экспериментировать с различными веществами;</w:t>
            </w:r>
          </w:p>
          <w:p w:rsidR="00A81431" w:rsidRPr="00C11D76" w:rsidRDefault="00A81431" w:rsidP="00A81431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796"/>
              <w:jc w:val="both"/>
              <w:textAlignment w:val="auto"/>
              <w:rPr>
                <w:color w:val="000000"/>
              </w:rPr>
            </w:pPr>
            <w:r w:rsidRPr="00A81431">
              <w:rPr>
                <w:rFonts w:eastAsiaTheme="majorEastAsia"/>
                <w:color w:val="000000"/>
              </w:rPr>
              <w:t>подолгу с увлечением экспериментирует сам, подражая взрослому и изобретая новые действия; стремится поделиться ими с взрослыми.</w:t>
            </w:r>
          </w:p>
          <w:p w:rsidR="00A81431" w:rsidRPr="00A81431" w:rsidRDefault="00A81431" w:rsidP="00A81431">
            <w:pPr>
              <w:pStyle w:val="a4"/>
              <w:rPr>
                <w:sz w:val="20"/>
                <w:szCs w:val="20"/>
              </w:rPr>
            </w:pPr>
          </w:p>
        </w:tc>
      </w:tr>
    </w:tbl>
    <w:p w:rsidR="00A81431" w:rsidRPr="00A81431" w:rsidRDefault="00A81431" w:rsidP="00A81431">
      <w:pPr>
        <w:jc w:val="center"/>
        <w:rPr>
          <w:color w:val="262626"/>
        </w:rPr>
      </w:pPr>
    </w:p>
    <w:p w:rsidR="005D2E0E" w:rsidRPr="00A81431" w:rsidRDefault="005D2E0E" w:rsidP="00A81431"/>
    <w:sectPr w:rsidR="005D2E0E" w:rsidRPr="00A81431" w:rsidSect="00A8143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6D7"/>
    <w:multiLevelType w:val="multilevel"/>
    <w:tmpl w:val="E2A0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431"/>
    <w:rsid w:val="00240AD9"/>
    <w:rsid w:val="005D2E0E"/>
    <w:rsid w:val="00A81431"/>
    <w:rsid w:val="00CD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14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43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A81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814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1">
    <w:name w:val="c1"/>
    <w:basedOn w:val="a"/>
    <w:rsid w:val="00A814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4911</Words>
  <Characters>27993</Characters>
  <Application>Microsoft Office Word</Application>
  <DocSecurity>0</DocSecurity>
  <Lines>233</Lines>
  <Paragraphs>65</Paragraphs>
  <ScaleCrop>false</ScaleCrop>
  <Company>Reanimator Extreme Edition</Company>
  <LinksUpToDate>false</LinksUpToDate>
  <CharactersWithSpaces>32839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2015-10-14T04:43:00Z</cp:lastPrinted>
  <dcterms:created xsi:type="dcterms:W3CDTF">2015-10-14T04:41:00Z</dcterms:created>
  <dcterms:modified xsi:type="dcterms:W3CDTF">2015-10-16T10:52:00Z</dcterms:modified>
</cp:coreProperties>
</file>