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40" w:rsidRPr="00392740" w:rsidRDefault="00392740" w:rsidP="00392740">
      <w:pPr>
        <w:spacing w:after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74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92740">
        <w:rPr>
          <w:rFonts w:ascii="Times New Roman" w:hAnsi="Times New Roman" w:cs="Times New Roman"/>
          <w:i/>
          <w:sz w:val="28"/>
          <w:szCs w:val="28"/>
        </w:rPr>
        <w:t>Научное общество учащихся «Шаг к успеху» как образовательная среда для организации исследовательской деятельности обучающихся»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3302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главной проблемой образования является переход к продуктивному образованию, ориентированному на организацию самостоятельной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Необходимость такого перехода обусловлена с одной стороны - модернизацией образования, переходом на новые ФГОС и с другой - поиском новых форм организации образовательной среды, новых методов и приёмов обучения и воспитания, способствующих повышению качества образовательного процесса. Поэтому современный учитель – это, прежде всего </w:t>
      </w:r>
      <w:r w:rsidR="007413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творец</w:t>
      </w:r>
      <w:r w:rsidR="007413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учебного процесса, это педагог, способный создавать благоприятные условия для развития и формирования личности каждого ребенка.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F1C0A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 xml:space="preserve">школе обучаются разные дети. У каждого школьника свои интересы, способности, желания, возможности. Но, несмотря на это мы, педагоги, должны дать детям знания, научить их основам познания окружающего мира, создать условия для развития интеллектуально - творческого потенциала личности ребенка. 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 (МОУ «Волосовская начальная общеобразовательная школа») </w:t>
      </w:r>
      <w:r w:rsidR="00CF1C0A">
        <w:rPr>
          <w:rFonts w:ascii="Times New Roman" w:hAnsi="Times New Roman" w:cs="Times New Roman"/>
          <w:sz w:val="28"/>
          <w:szCs w:val="28"/>
        </w:rPr>
        <w:t>разработана и апробирована</w:t>
      </w:r>
      <w:r>
        <w:rPr>
          <w:rFonts w:ascii="Times New Roman" w:hAnsi="Times New Roman" w:cs="Times New Roman"/>
          <w:sz w:val="28"/>
          <w:szCs w:val="28"/>
        </w:rPr>
        <w:t xml:space="preserve"> система работы с детьми, имеющими повышенную мотивацию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F1C0A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систему входят: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предметных кружков, где проходит погружение ребенка в предметную область;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ученических конференций и олимпиад, где учащиеся представляют свой интеллектуальный продукт  и показывают свои знания и широту кругозора;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познавательных и интеллектуальных игр. 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накоплен позитивный опыт по организации исследовательской деятельности. </w:t>
      </w:r>
      <w:r w:rsidR="00741349">
        <w:rPr>
          <w:rFonts w:ascii="Times New Roman" w:hAnsi="Times New Roman" w:cs="Times New Roman"/>
          <w:sz w:val="28"/>
          <w:szCs w:val="28"/>
        </w:rPr>
        <w:t>Проектно-исследовательская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нашей школе </w:t>
      </w:r>
      <w:r>
        <w:rPr>
          <w:rFonts w:ascii="Times New Roman" w:hAnsi="Times New Roman" w:cs="Times New Roman"/>
          <w:sz w:val="28"/>
          <w:szCs w:val="28"/>
        </w:rPr>
        <w:lastRenderedPageBreak/>
        <w:t>начинается уже с первого  класса и продолжа</w:t>
      </w:r>
      <w:r w:rsidR="00CF1C0A">
        <w:rPr>
          <w:rFonts w:ascii="Times New Roman" w:hAnsi="Times New Roman" w:cs="Times New Roman"/>
          <w:sz w:val="28"/>
          <w:szCs w:val="28"/>
        </w:rPr>
        <w:t>ется на всём протяжении обучения</w:t>
      </w:r>
      <w:r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392740" w:rsidRDefault="00CF1C0A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EA3">
        <w:rPr>
          <w:rFonts w:ascii="Times New Roman" w:hAnsi="Times New Roman" w:cs="Times New Roman"/>
          <w:sz w:val="28"/>
          <w:szCs w:val="28"/>
        </w:rPr>
        <w:t xml:space="preserve">Учащиеся начальной школы по своей природе исследователи, поэтому их интересует всё новое, неизвестное. </w:t>
      </w:r>
      <w:r w:rsidR="00392740">
        <w:rPr>
          <w:rFonts w:ascii="Times New Roman" w:hAnsi="Times New Roman" w:cs="Times New Roman"/>
          <w:sz w:val="28"/>
          <w:szCs w:val="28"/>
        </w:rPr>
        <w:t>Дети лучше познают мир, если обучение и воспитание построено на проблемной основе, носит исследовательский характер. Самостоятельная творческая деятельность под руководством умного наставника будит жажду познания, любознательность, развивает их потенциальные способности, а значит, способствует самореализации и самоопределению человека в будущем.</w:t>
      </w:r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и поддержки одарённых и способных учеников, в 2012 году под руководством инициативной группы учителей Малышевой Н.В., Фёдоровой М.А. и Смирновой Ю.А. в МОУ «Волосовская начальная общеобразовательная школа» было создано </w:t>
      </w:r>
      <w:r>
        <w:rPr>
          <w:rFonts w:ascii="Times New Roman" w:hAnsi="Times New Roman" w:cs="Times New Roman"/>
          <w:i/>
          <w:sz w:val="28"/>
          <w:szCs w:val="28"/>
        </w:rPr>
        <w:t>научное общество учащихся (НОУ) «Шаг к успеху»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740" w:rsidRDefault="00392740" w:rsidP="00392740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НОУ «Шаг к успеху» проходило </w:t>
      </w:r>
      <w:r>
        <w:rPr>
          <w:rFonts w:ascii="Times New Roman" w:hAnsi="Times New Roman" w:cs="Times New Roman"/>
          <w:i/>
          <w:sz w:val="28"/>
          <w:szCs w:val="28"/>
        </w:rPr>
        <w:t>в два этапа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92740" w:rsidRDefault="00392740" w:rsidP="00392740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 знакомство и изучение опыта других образовательных учреждений по организации деятельности подобных обществ, а также оказание методического сопровождения учителям, внедряющим проектно - исследовательскую деятельность в образовательный процесс. </w:t>
      </w:r>
    </w:p>
    <w:p w:rsidR="00392740" w:rsidRDefault="00392740" w:rsidP="00392740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i/>
          <w:sz w:val="28"/>
          <w:szCs w:val="28"/>
        </w:rPr>
        <w:t>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оформилась организационная структура НОУ школы, которую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возглавляет – руководитель методического совета школы.</w:t>
      </w:r>
    </w:p>
    <w:p w:rsidR="00392740" w:rsidRDefault="00392740" w:rsidP="00392740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школьного НОУ является создание условий для интеллектуального развития ребёнка в самостоятельной творческой деятельности, с учётом его индивидуальных возможностей и интересов. Работа с детьми младшего школьного возраста имеет свои особенности. Прежде всего – никакого принуждения.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интерес, личная увлеченность – пропуск в НОУ «Шаг к успеху».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Ребёнок должен сам захотеть поработать над проблемой, а стимулирование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исследовательской активности, поддержка в ребёнке жажды новых впечатлений, стремления экспериментировать, самостоятельно искать истину – это главная задача учителя, который в процессе индивидуальной работы с учеником призван не только разглядеть «искру» исследовательского таланта, но и помочь в выборе темы предполагаемого исследования, определить круг проблем, познакомить с научной литературой.</w:t>
      </w:r>
      <w:proofErr w:type="gramEnd"/>
    </w:p>
    <w:p w:rsidR="00392740" w:rsidRDefault="00392740" w:rsidP="003927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мы выделяем следующие </w:t>
      </w:r>
      <w:r>
        <w:rPr>
          <w:rFonts w:ascii="Times New Roman" w:hAnsi="Times New Roman" w:cs="Times New Roman"/>
          <w:i/>
          <w:sz w:val="28"/>
          <w:szCs w:val="28"/>
        </w:rPr>
        <w:t>принципы работы НОУ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740" w:rsidRDefault="00392740" w:rsidP="0039274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- творческое объединение усилий педагогов, обучающихся и их родителей,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участники процесса получают навыки совместной творческой деятельности, крепнет взаимопонимание детей и родителей;</w:t>
      </w:r>
    </w:p>
    <w:p w:rsidR="00392740" w:rsidRDefault="00392740" w:rsidP="0039274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взаимопроникновение, взаимосвязь различных учебных дисциплин формирует правильное мировоззрение ребёнка, показывает связь учебных предметов с окружающей жизнью;</w:t>
      </w:r>
    </w:p>
    <w:p w:rsidR="00392740" w:rsidRDefault="00392740" w:rsidP="00392740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научность – исследовательская работа строится в соответствии с требованиями науки, опирается на изучение и творческое переосмысление научной и научно-популярной литературы, знакомятся на доступном им уровне с научными методами работы. Таким образом, уже в младшем школьном возрасте закладываются навыки научного поиска.</w:t>
      </w:r>
    </w:p>
    <w:p w:rsidR="00392740" w:rsidRDefault="00392740" w:rsidP="003927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хорошо понимаем, что исследовательскую работу младшего школьника назвать «научной» не совсем верно, так как у него нет ещё системы знаний, позволяющей увидеть все закономерности развития природы и общества. Мы и не требуем, и не ожидаем необыкновенных открытий от своих учеников. Но если ребёнок сумел найти и описать, пусть с нашей помощью, маленькую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изюминку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 каком- либо вопросе, относящемся к области науки, то он будет удивлён и горд от совершённого им «открытия». А это, несомненно, способствует его саморазвитию и самоутверждению. </w:t>
      </w:r>
    </w:p>
    <w:p w:rsidR="00392740" w:rsidRDefault="00392740" w:rsidP="003927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Проектно-исследовательскую деятельность младших школьников мы строим </w:t>
      </w:r>
      <w:r>
        <w:rPr>
          <w:rFonts w:ascii="Times New Roman" w:hAnsi="Times New Roman" w:cs="Times New Roman"/>
          <w:i/>
          <w:sz w:val="28"/>
          <w:szCs w:val="28"/>
        </w:rPr>
        <w:t>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740" w:rsidRDefault="00392740" w:rsidP="003927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 на уроке;</w:t>
      </w:r>
    </w:p>
    <w:p w:rsidR="00392740" w:rsidRDefault="00392740" w:rsidP="0039274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исследовательской деятельностью в  кружках «Я - исследователь», «Вокруг тебя мир», «Почемучки» и др.;</w:t>
      </w:r>
    </w:p>
    <w:p w:rsidR="00392740" w:rsidRDefault="00392740" w:rsidP="0039274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НОУ «Шаг к успеху» в соответствии с Положением и утверждённым планом работы на учебный год;</w:t>
      </w:r>
    </w:p>
    <w:p w:rsidR="00392740" w:rsidRDefault="00392740" w:rsidP="00392740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ежегодной научно-исследовательской конференции    «Первые открытия».</w:t>
      </w:r>
    </w:p>
    <w:p w:rsidR="00392740" w:rsidRDefault="00392740" w:rsidP="003927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научно-исследовательской конференции «Первые открытия» подводятся итоги исследовательской деятельности за учебный год, заслушиваются лучшие  работы учащихся, отобранные в результате предварительного рецензирования по определенным, общим для всех критериям. Жюри из числа наиболее подготовленных обучающихся, учителей, родителей, представителей органов Управления образования оценивает выступление участников конференции и определяет победителей данного конкурса.</w:t>
      </w:r>
    </w:p>
    <w:p w:rsidR="00392740" w:rsidRDefault="00392740" w:rsidP="0039274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Стараясь познать мир вокруг себя, малыши делают посильные для себя открытия: </w:t>
      </w:r>
      <w:r>
        <w:rPr>
          <w:rFonts w:ascii="Times New Roman" w:hAnsi="Times New Roman"/>
          <w:color w:val="000000" w:themeColor="text1"/>
          <w:sz w:val="28"/>
          <w:szCs w:val="28"/>
        </w:rPr>
        <w:t>«Как появляются снежинки?»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«Почему лягушка скользкая?» или «Кто раскрасил радугу?»,</w:t>
      </w:r>
      <w:r w:rsidR="00741349">
        <w:rPr>
          <w:rFonts w:ascii="Times New Roman" w:hAnsi="Times New Roman"/>
          <w:color w:val="000000" w:themeColor="text1"/>
          <w:sz w:val="28"/>
          <w:szCs w:val="28"/>
        </w:rPr>
        <w:t xml:space="preserve"> «Как устроены мыльные пузыри», «Почему вулкан извергается»,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«Как вырастить птенца стрижа в домашних условиях?».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Разумеется, за этим результатом стоит творчески работающий учитель. Практика убедительно показывает, что организация исследовательской деятельности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трудным, кропотливым для педагога занятием, но в тоже время очень интересным и увлекательным. Ведь победа ученика это радость учителя, работающего с ним. С ростом ученика растёт и учитель!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научное общество учащихся «Шаг к успеху» создает оптимальные условия </w:t>
      </w:r>
      <w:r w:rsidR="008748F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>для повышения квалификации учителей школы  в области реализации современных подходов к организации проектно - исследовательской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92740" w:rsidRDefault="00392740" w:rsidP="0039274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Одним из главных результатов работы НОУ «Шаг к успеху»</w:t>
      </w:r>
      <w:r>
        <w:rPr>
          <w:rFonts w:ascii="Times New Roman" w:hAnsi="Times New Roman" w:cs="Times New Roman"/>
          <w:sz w:val="28"/>
          <w:szCs w:val="28"/>
        </w:rPr>
        <w:t xml:space="preserve"> мы считаем создание атмосферы творческого научного поиска, формирование культуры исследовательской деятельности обучающихся, развитие познавательных интересов обучающихся, выходящих за рамки школьной программы. Работа в НОУ формирует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способности самостоятельно мыслить, добывать и применять знания, тщательно обдумывать принимаемые решения и чётко планировать действия, но эффективно сотрудничать в группах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сверстниками и единомышленниками.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 появляется возможность представить работы для участия в  городских и межрегиональных конференциях и семинарах, опубликовать наиболее интересные исследования на сайте одарённых детей «Алые паруса».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быть может нынешние члены общества это не только будущие победители муниципальных, областных конференций, это не только студенты ВУЗов, но и будущие учёные!</w:t>
      </w:r>
    </w:p>
    <w:p w:rsidR="00392740" w:rsidRDefault="00392740" w:rsidP="00392740">
      <w:pPr>
        <w:ind w:firstLine="567"/>
        <w:rPr>
          <w:rFonts w:ascii="Times New Roman" w:hAnsi="Times New Roman"/>
          <w:sz w:val="24"/>
          <w:szCs w:val="24"/>
        </w:rPr>
      </w:pPr>
    </w:p>
    <w:p w:rsidR="00392740" w:rsidRDefault="00392740" w:rsidP="00392740">
      <w:pPr>
        <w:rPr>
          <w:rFonts w:ascii="Times New Roman" w:hAnsi="Times New Roman"/>
          <w:sz w:val="24"/>
          <w:szCs w:val="24"/>
        </w:rPr>
      </w:pPr>
    </w:p>
    <w:p w:rsidR="00392740" w:rsidRDefault="00392740" w:rsidP="00392740">
      <w:pPr>
        <w:rPr>
          <w:rFonts w:ascii="Times New Roman" w:hAnsi="Times New Roman"/>
          <w:sz w:val="24"/>
          <w:szCs w:val="24"/>
        </w:rPr>
      </w:pPr>
    </w:p>
    <w:p w:rsidR="00392740" w:rsidRDefault="00392740" w:rsidP="00392740">
      <w:pPr>
        <w:rPr>
          <w:rFonts w:ascii="Times New Roman" w:hAnsi="Times New Roman"/>
          <w:sz w:val="24"/>
          <w:szCs w:val="24"/>
        </w:rPr>
      </w:pPr>
    </w:p>
    <w:p w:rsidR="00392740" w:rsidRDefault="00392740" w:rsidP="00392740">
      <w:pPr>
        <w:rPr>
          <w:rFonts w:ascii="Times New Roman" w:hAnsi="Times New Roman"/>
          <w:sz w:val="24"/>
          <w:szCs w:val="24"/>
        </w:rPr>
      </w:pPr>
    </w:p>
    <w:p w:rsidR="00392740" w:rsidRDefault="00392740" w:rsidP="00392740"/>
    <w:p w:rsidR="00392740" w:rsidRDefault="00392740" w:rsidP="00392740"/>
    <w:p w:rsidR="00A60F69" w:rsidRDefault="00A60F69"/>
    <w:sectPr w:rsidR="00A6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68E"/>
    <w:multiLevelType w:val="hybridMultilevel"/>
    <w:tmpl w:val="04E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04BC7"/>
    <w:multiLevelType w:val="hybridMultilevel"/>
    <w:tmpl w:val="C86E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F3A20"/>
    <w:multiLevelType w:val="hybridMultilevel"/>
    <w:tmpl w:val="1E48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40"/>
    <w:rsid w:val="00392740"/>
    <w:rsid w:val="00741349"/>
    <w:rsid w:val="008748FC"/>
    <w:rsid w:val="00A60F69"/>
    <w:rsid w:val="00AB3302"/>
    <w:rsid w:val="00C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2014-11-27T12:48:00Z</dcterms:created>
  <dcterms:modified xsi:type="dcterms:W3CDTF">2014-11-27T13:36:00Z</dcterms:modified>
</cp:coreProperties>
</file>