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EB" w:rsidRPr="00173278" w:rsidRDefault="00173278" w:rsidP="00173278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173278">
        <w:rPr>
          <w:rFonts w:ascii="Times New Roman" w:hAnsi="Times New Roman" w:cs="Times New Roman"/>
          <w:b/>
          <w:sz w:val="28"/>
          <w:szCs w:val="28"/>
        </w:rPr>
        <w:t>О</w:t>
      </w:r>
      <w:r w:rsidR="001655EB" w:rsidRPr="00173278">
        <w:rPr>
          <w:rFonts w:ascii="Times New Roman" w:hAnsi="Times New Roman" w:cs="Times New Roman"/>
          <w:b/>
          <w:sz w:val="28"/>
          <w:szCs w:val="28"/>
        </w:rPr>
        <w:t xml:space="preserve">собенности формирование информационной компетентности для </w:t>
      </w:r>
      <w:r w:rsidR="001655EB" w:rsidRPr="00173278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детей </w:t>
      </w:r>
      <w:r w:rsidR="001655EB" w:rsidRPr="00173278">
        <w:rPr>
          <w:rFonts w:ascii="Times New Roman" w:eastAsia="MS Mincho" w:hAnsi="Times New Roman" w:cs="Times New Roman"/>
          <w:b/>
          <w:sz w:val="28"/>
          <w:szCs w:val="28"/>
        </w:rPr>
        <w:t>с различными типами восприятия информации</w:t>
      </w:r>
      <w:r w:rsidR="001655EB" w:rsidRPr="00173278">
        <w:rPr>
          <w:rFonts w:ascii="Times New Roman" w:eastAsia="MS Mincho" w:hAnsi="Times New Roman" w:cs="Times New Roman"/>
          <w:b/>
          <w:bCs/>
          <w:sz w:val="28"/>
          <w:szCs w:val="28"/>
        </w:rPr>
        <w:t>.</w:t>
      </w:r>
    </w:p>
    <w:p w:rsidR="001655EB" w:rsidRDefault="001655EB" w:rsidP="001655EB">
      <w:pPr>
        <w:pStyle w:val="a3"/>
        <w:spacing w:line="36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1655EB" w:rsidRDefault="001655EB" w:rsidP="001655EB">
      <w:pPr>
        <w:pStyle w:val="a3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827"/>
        <w:gridCol w:w="4678"/>
        <w:gridCol w:w="4678"/>
      </w:tblGrid>
      <w:tr w:rsidR="001655EB" w:rsidTr="00800EB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EB" w:rsidRDefault="001655EB">
            <w:pPr>
              <w:ind w:left="-360" w:firstLine="360"/>
              <w:jc w:val="right"/>
            </w:pPr>
            <w:r>
              <w:t>Типы восприятия информации</w:t>
            </w:r>
          </w:p>
          <w:p w:rsidR="001655EB" w:rsidRDefault="001655EB">
            <w:pPr>
              <w:rPr>
                <w:sz w:val="24"/>
                <w:szCs w:val="24"/>
              </w:rPr>
            </w:pPr>
          </w:p>
          <w:p w:rsidR="001655EB" w:rsidRDefault="00165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задач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EB" w:rsidRDefault="001655EB">
            <w:pPr>
              <w:ind w:left="-124" w:right="-108" w:firstLine="36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Зрительно ориентированный ребенок (</w:t>
            </w:r>
            <w:proofErr w:type="spellStart"/>
            <w:r>
              <w:rPr>
                <w:spacing w:val="-1"/>
                <w:sz w:val="24"/>
                <w:szCs w:val="24"/>
              </w:rPr>
              <w:t>визуал</w:t>
            </w:r>
            <w:proofErr w:type="spellEnd"/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EB" w:rsidRDefault="001655EB">
            <w:pPr>
              <w:ind w:left="-108" w:right="-105" w:firstLine="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Слухово</w:t>
            </w:r>
            <w:proofErr w:type="spellEnd"/>
            <w:r>
              <w:rPr>
                <w:sz w:val="24"/>
                <w:szCs w:val="24"/>
              </w:rPr>
              <w:t xml:space="preserve"> ориентированный ребенок (</w:t>
            </w:r>
            <w:proofErr w:type="spellStart"/>
            <w:r>
              <w:rPr>
                <w:sz w:val="24"/>
                <w:szCs w:val="24"/>
              </w:rPr>
              <w:t>аудиал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EB" w:rsidRDefault="001655EB">
            <w:pPr>
              <w:ind w:left="-64" w:firstLine="3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Кинестетически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ориентированный ребенок (</w:t>
            </w:r>
            <w:proofErr w:type="spellStart"/>
            <w:r>
              <w:rPr>
                <w:spacing w:val="-1"/>
                <w:sz w:val="24"/>
                <w:szCs w:val="24"/>
              </w:rPr>
              <w:t>кинестетик</w:t>
            </w:r>
            <w:proofErr w:type="spellEnd"/>
            <w:r>
              <w:rPr>
                <w:spacing w:val="-1"/>
                <w:sz w:val="24"/>
                <w:szCs w:val="24"/>
              </w:rPr>
              <w:t>)</w:t>
            </w:r>
          </w:p>
        </w:tc>
      </w:tr>
      <w:tr w:rsidR="001655EB" w:rsidTr="00800EB1">
        <w:trPr>
          <w:cantSplit/>
          <w:trHeight w:val="53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5EB" w:rsidRDefault="001655EB">
            <w:pPr>
              <w:ind w:left="-152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Вербальные </w:t>
            </w:r>
          </w:p>
          <w:p w:rsidR="001655EB" w:rsidRDefault="001655EB">
            <w:pPr>
              <w:ind w:left="-152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(работа со словом)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EB" w:rsidRDefault="001C170F" w:rsidP="001C170F">
            <w:pPr>
              <w:ind w:left="-108" w:firstLine="360"/>
              <w:rPr>
                <w:sz w:val="24"/>
                <w:szCs w:val="24"/>
              </w:rPr>
            </w:pPr>
            <w:r w:rsidRPr="00F12917">
              <w:rPr>
                <w:b/>
                <w:i/>
                <w:sz w:val="24"/>
                <w:szCs w:val="24"/>
              </w:rPr>
              <w:t>1 кла</w:t>
            </w:r>
            <w:proofErr w:type="gramStart"/>
            <w:r w:rsidRPr="00F12917">
              <w:rPr>
                <w:b/>
                <w:i/>
                <w:sz w:val="24"/>
                <w:szCs w:val="24"/>
              </w:rPr>
              <w:t xml:space="preserve">сс </w:t>
            </w:r>
            <w:r w:rsidRPr="00F12917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</w:t>
            </w:r>
            <w:r w:rsidR="001655EB">
              <w:rPr>
                <w:sz w:val="24"/>
                <w:szCs w:val="24"/>
              </w:rPr>
              <w:t>Ств</w:t>
            </w:r>
            <w:proofErr w:type="gramEnd"/>
            <w:r w:rsidR="001655EB">
              <w:rPr>
                <w:sz w:val="24"/>
                <w:szCs w:val="24"/>
              </w:rPr>
              <w:t>ол белеет,</w:t>
            </w:r>
          </w:p>
          <w:p w:rsidR="001655EB" w:rsidRDefault="001655EB" w:rsidP="001655EB">
            <w:pPr>
              <w:ind w:left="-108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Шапочка зеленеет.</w:t>
            </w:r>
          </w:p>
          <w:p w:rsidR="001655EB" w:rsidRDefault="001655EB" w:rsidP="001655EB">
            <w:pPr>
              <w:ind w:left="-108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Стоит в белой одёжке,</w:t>
            </w:r>
          </w:p>
          <w:p w:rsidR="001655EB" w:rsidRDefault="001655EB" w:rsidP="001655EB">
            <w:pPr>
              <w:ind w:left="-108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Свесив серёжки.</w:t>
            </w:r>
          </w:p>
        </w:tc>
      </w:tr>
      <w:tr w:rsidR="001655EB" w:rsidTr="00800EB1">
        <w:trPr>
          <w:cantSplit/>
          <w:trHeight w:val="53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EB" w:rsidRDefault="001655EB">
            <w:pPr>
              <w:ind w:left="-152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EB" w:rsidRDefault="001655EB" w:rsidP="001655EB">
            <w:pPr>
              <w:ind w:left="-124" w:right="-108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Прочитай, подчеркни слова, помогающие отгадать загадку.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EB" w:rsidRDefault="001655EB" w:rsidP="00D82550">
            <w:pPr>
              <w:ind w:right="-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Послушай  и отгадай загадку. Назови, какие слова помогли тебе её отгадать.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EB" w:rsidRDefault="001655EB" w:rsidP="001655EB">
            <w:pPr>
              <w:ind w:left="-108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Отгадай загадку, нарисуй отгадку, стараясь изобразить все перечисленные признаки.</w:t>
            </w:r>
          </w:p>
        </w:tc>
      </w:tr>
      <w:tr w:rsidR="001C170F" w:rsidTr="00800EB1">
        <w:trPr>
          <w:cantSplit/>
          <w:trHeight w:val="51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70F" w:rsidRDefault="001C170F">
            <w:pPr>
              <w:ind w:left="-152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Текстовые </w:t>
            </w:r>
          </w:p>
          <w:p w:rsidR="001C170F" w:rsidRDefault="001C170F">
            <w:pPr>
              <w:ind w:left="-152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(работа с текстом)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0F" w:rsidRDefault="00F12917" w:rsidP="00F12917">
            <w:pPr>
              <w:rPr>
                <w:sz w:val="24"/>
                <w:szCs w:val="24"/>
              </w:rPr>
            </w:pPr>
            <w:r w:rsidRPr="004667C6">
              <w:rPr>
                <w:b/>
                <w:i/>
                <w:sz w:val="24"/>
                <w:szCs w:val="24"/>
              </w:rPr>
              <w:t>Букварь Планета знаний</w:t>
            </w: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="001C170F">
              <w:rPr>
                <w:sz w:val="24"/>
                <w:szCs w:val="24"/>
              </w:rPr>
              <w:t>Зоопарк</w:t>
            </w:r>
          </w:p>
          <w:p w:rsidR="001C170F" w:rsidRDefault="001C170F" w:rsidP="001C1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каникулы мы с классом ходили в зоопарк.</w:t>
            </w:r>
          </w:p>
          <w:p w:rsidR="001C170F" w:rsidRDefault="001C170F" w:rsidP="001C1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зубастый  крокодил мирно спал у воды. Грозный тигр ласково играл со своими ма</w:t>
            </w:r>
            <w:r w:rsidR="00DE5E18">
              <w:rPr>
                <w:sz w:val="24"/>
                <w:szCs w:val="24"/>
              </w:rPr>
              <w:t>лышами</w:t>
            </w:r>
            <w:r>
              <w:rPr>
                <w:sz w:val="24"/>
                <w:szCs w:val="24"/>
              </w:rPr>
              <w:t>. Ловкие мартышки ла</w:t>
            </w:r>
            <w:r w:rsidR="00800EB1">
              <w:rPr>
                <w:sz w:val="24"/>
                <w:szCs w:val="24"/>
              </w:rPr>
              <w:t>зили по канатам. Толстый бегемот</w:t>
            </w:r>
            <w:r>
              <w:rPr>
                <w:sz w:val="24"/>
                <w:szCs w:val="24"/>
              </w:rPr>
              <w:t xml:space="preserve"> бродил у изгороди</w:t>
            </w:r>
            <w:r w:rsidR="00800EB1">
              <w:rPr>
                <w:sz w:val="24"/>
                <w:szCs w:val="24"/>
              </w:rPr>
              <w:t xml:space="preserve">. </w:t>
            </w:r>
          </w:p>
          <w:p w:rsidR="001C170F" w:rsidRDefault="00DE5E18" w:rsidP="001C1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любим наш зоопарк!</w:t>
            </w:r>
          </w:p>
          <w:p w:rsidR="00800EB1" w:rsidRDefault="00800EB1" w:rsidP="001C170F">
            <w:pPr>
              <w:jc w:val="center"/>
              <w:rPr>
                <w:sz w:val="24"/>
                <w:szCs w:val="24"/>
              </w:rPr>
            </w:pPr>
          </w:p>
        </w:tc>
      </w:tr>
      <w:tr w:rsidR="001C170F" w:rsidTr="00800EB1">
        <w:trPr>
          <w:cantSplit/>
          <w:trHeight w:val="51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0F" w:rsidRDefault="001C170F">
            <w:pPr>
              <w:ind w:left="-152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0F" w:rsidRDefault="001C170F">
            <w:pPr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текст. Найди в нём слова, помогающие описать животных:</w:t>
            </w:r>
          </w:p>
          <w:p w:rsidR="001C170F" w:rsidRDefault="00DE38CA">
            <w:pPr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Крокодил (какой?) …</w:t>
            </w:r>
          </w:p>
          <w:p w:rsidR="00DE38CA" w:rsidRDefault="00DE38CA">
            <w:pPr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Тигр (какой?) …</w:t>
            </w:r>
          </w:p>
          <w:p w:rsidR="00DE38CA" w:rsidRDefault="00DE38CA">
            <w:pPr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Мартышки (какие?) …</w:t>
            </w:r>
          </w:p>
          <w:p w:rsidR="00DE38CA" w:rsidRDefault="00DE38CA">
            <w:pPr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Носорог (какой?) 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0F" w:rsidRDefault="00DE38CA">
            <w:pPr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Послушай текст. Расскажи, каких зверей видели дети в зоопарке. Как ты думаешь, на какие группы можно разделить этих животных? (хищные/травоядные; сухопутные/ связанные с водой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0F" w:rsidRDefault="00DE38CA" w:rsidP="00DE38CA">
            <w:pPr>
              <w:jc w:val="center"/>
              <w:rPr>
                <w:i/>
                <w:sz w:val="24"/>
                <w:szCs w:val="24"/>
              </w:rPr>
            </w:pPr>
            <w:r w:rsidRPr="00DE38CA">
              <w:rPr>
                <w:i/>
                <w:sz w:val="24"/>
                <w:szCs w:val="24"/>
              </w:rPr>
              <w:t>Во время прочтения или прослушивания текста перед ребёнком лежат картинки, изображающие различных жителей зоопарка, не только тех, о которых говорится в тексте.</w:t>
            </w:r>
          </w:p>
          <w:p w:rsidR="007F5FD1" w:rsidRDefault="00BE587A" w:rsidP="00DE3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Выбери из набора зверей, о которых говорится в тексте. Расскажи, </w:t>
            </w:r>
            <w:r w:rsidR="00F12917">
              <w:rPr>
                <w:sz w:val="24"/>
                <w:szCs w:val="24"/>
              </w:rPr>
              <w:t>встречал ли ты их в зоопарке.</w:t>
            </w:r>
          </w:p>
          <w:p w:rsidR="00800EB1" w:rsidRPr="007F5FD1" w:rsidRDefault="00800EB1" w:rsidP="00DE38CA">
            <w:pPr>
              <w:jc w:val="center"/>
              <w:rPr>
                <w:sz w:val="24"/>
                <w:szCs w:val="24"/>
              </w:rPr>
            </w:pPr>
          </w:p>
        </w:tc>
      </w:tr>
      <w:tr w:rsidR="00800EB1" w:rsidTr="00800EB1">
        <w:trPr>
          <w:cantSplit/>
          <w:trHeight w:val="53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EB1" w:rsidRDefault="00800EB1">
            <w:pPr>
              <w:ind w:left="-152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Словарные </w:t>
            </w:r>
          </w:p>
          <w:p w:rsidR="00800EB1" w:rsidRDefault="00800EB1">
            <w:pPr>
              <w:ind w:left="-152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(работа со словарем)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B1" w:rsidRDefault="00800EB1">
            <w:pPr>
              <w:ind w:left="-360" w:right="-105"/>
              <w:rPr>
                <w:sz w:val="24"/>
                <w:szCs w:val="24"/>
              </w:rPr>
            </w:pPr>
            <w:r w:rsidRPr="00800EB1">
              <w:rPr>
                <w:i/>
                <w:sz w:val="24"/>
                <w:szCs w:val="24"/>
              </w:rPr>
              <w:lastRenderedPageBreak/>
              <w:t>Ра</w:t>
            </w:r>
            <w:r>
              <w:rPr>
                <w:i/>
                <w:sz w:val="24"/>
                <w:szCs w:val="24"/>
              </w:rPr>
              <w:t xml:space="preserve">              Ра</w:t>
            </w:r>
            <w:r w:rsidRPr="00800EB1">
              <w:rPr>
                <w:i/>
                <w:sz w:val="24"/>
                <w:szCs w:val="24"/>
              </w:rPr>
              <w:t>бота с опорой на предыдущий текст.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B1" w:rsidRDefault="00800EB1">
            <w:pPr>
              <w:rPr>
                <w:sz w:val="24"/>
                <w:szCs w:val="24"/>
              </w:rPr>
            </w:pPr>
          </w:p>
        </w:tc>
      </w:tr>
      <w:tr w:rsidR="00800EB1" w:rsidTr="00F03CF0">
        <w:trPr>
          <w:cantSplit/>
          <w:trHeight w:val="53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B1" w:rsidRDefault="00800EB1">
            <w:pPr>
              <w:ind w:left="-152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22" w:rsidRPr="008E2522" w:rsidRDefault="00D87FFA">
            <w:pPr>
              <w:ind w:right="-288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2522" w:rsidRPr="008E2522">
              <w:rPr>
                <w:i/>
                <w:sz w:val="24"/>
                <w:szCs w:val="24"/>
              </w:rPr>
              <w:t>Детям предлагается на выбор 3 книги:</w:t>
            </w:r>
          </w:p>
          <w:p w:rsidR="008E2522" w:rsidRPr="008E2522" w:rsidRDefault="008E2522">
            <w:pPr>
              <w:ind w:right="-288"/>
              <w:rPr>
                <w:i/>
                <w:sz w:val="24"/>
                <w:szCs w:val="24"/>
              </w:rPr>
            </w:pPr>
            <w:r w:rsidRPr="008E2522">
              <w:rPr>
                <w:i/>
                <w:sz w:val="24"/>
                <w:szCs w:val="24"/>
              </w:rPr>
              <w:t>«Где обедал воробей» Маршак</w:t>
            </w:r>
            <w:r>
              <w:rPr>
                <w:i/>
                <w:sz w:val="24"/>
                <w:szCs w:val="24"/>
              </w:rPr>
              <w:t>а</w:t>
            </w:r>
          </w:p>
          <w:p w:rsidR="008E2522" w:rsidRPr="008E2522" w:rsidRDefault="008E2522">
            <w:pPr>
              <w:ind w:right="-288"/>
              <w:rPr>
                <w:i/>
                <w:sz w:val="24"/>
                <w:szCs w:val="24"/>
              </w:rPr>
            </w:pPr>
            <w:r w:rsidRPr="008E2522">
              <w:rPr>
                <w:i/>
                <w:sz w:val="24"/>
                <w:szCs w:val="24"/>
              </w:rPr>
              <w:t>«Толковый словарь»</w:t>
            </w:r>
          </w:p>
          <w:p w:rsidR="008E2522" w:rsidRPr="008E2522" w:rsidRDefault="008E2522">
            <w:pPr>
              <w:ind w:right="-288"/>
              <w:rPr>
                <w:i/>
                <w:sz w:val="24"/>
                <w:szCs w:val="24"/>
              </w:rPr>
            </w:pPr>
            <w:r w:rsidRPr="008E2522">
              <w:rPr>
                <w:i/>
                <w:sz w:val="24"/>
                <w:szCs w:val="24"/>
              </w:rPr>
              <w:t>Энциклопедия «Хищники»</w:t>
            </w:r>
          </w:p>
          <w:p w:rsidR="00F03CF0" w:rsidRDefault="008E2522">
            <w:pPr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книге можно уточнить значение слов:</w:t>
            </w:r>
          </w:p>
          <w:p w:rsidR="00800EB1" w:rsidRDefault="00F03CF0" w:rsidP="00F03CF0">
            <w:pPr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крокодил – аллигатор</w:t>
            </w:r>
          </w:p>
          <w:p w:rsidR="00F03CF0" w:rsidRDefault="00F03CF0" w:rsidP="00F03CF0">
            <w:pPr>
              <w:ind w:right="-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бегемот – гиппопотам</w:t>
            </w:r>
          </w:p>
          <w:p w:rsidR="008E2522" w:rsidRDefault="008E2522" w:rsidP="008E2522">
            <w:pPr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Уточните по словарю.</w:t>
            </w:r>
          </w:p>
          <w:p w:rsidR="00F03CF0" w:rsidRPr="008E2522" w:rsidRDefault="008E2522" w:rsidP="008E2522">
            <w:pPr>
              <w:ind w:right="-288"/>
              <w:rPr>
                <w:i/>
                <w:sz w:val="24"/>
                <w:szCs w:val="24"/>
              </w:rPr>
            </w:pPr>
            <w:r w:rsidRPr="008E2522">
              <w:rPr>
                <w:i/>
                <w:sz w:val="24"/>
                <w:szCs w:val="24"/>
              </w:rPr>
              <w:t xml:space="preserve">    </w:t>
            </w:r>
            <w:proofErr w:type="gramStart"/>
            <w:r w:rsidR="008F19F5" w:rsidRPr="008E2522">
              <w:rPr>
                <w:b/>
                <w:i/>
                <w:sz w:val="24"/>
                <w:szCs w:val="24"/>
              </w:rPr>
              <w:t>(А</w:t>
            </w:r>
            <w:r w:rsidR="00F03CF0" w:rsidRPr="008E2522">
              <w:rPr>
                <w:b/>
                <w:i/>
                <w:sz w:val="24"/>
                <w:szCs w:val="24"/>
              </w:rPr>
              <w:t>ллигатор</w:t>
            </w:r>
            <w:r w:rsidR="00F03CF0" w:rsidRPr="008E2522">
              <w:rPr>
                <w:i/>
                <w:sz w:val="24"/>
                <w:szCs w:val="24"/>
              </w:rPr>
              <w:t xml:space="preserve"> – американский и восточноазиатский крокодил</w:t>
            </w:r>
            <w:proofErr w:type="gramEnd"/>
          </w:p>
          <w:p w:rsidR="00F03CF0" w:rsidRPr="008E2522" w:rsidRDefault="008F19F5" w:rsidP="00F03CF0">
            <w:pPr>
              <w:ind w:right="-288"/>
              <w:jc w:val="center"/>
              <w:rPr>
                <w:i/>
                <w:sz w:val="24"/>
                <w:szCs w:val="24"/>
              </w:rPr>
            </w:pPr>
            <w:r w:rsidRPr="008E2522">
              <w:rPr>
                <w:b/>
                <w:i/>
                <w:sz w:val="24"/>
                <w:szCs w:val="24"/>
              </w:rPr>
              <w:t>Б</w:t>
            </w:r>
            <w:r w:rsidR="00F03CF0" w:rsidRPr="008E2522">
              <w:rPr>
                <w:b/>
                <w:i/>
                <w:sz w:val="24"/>
                <w:szCs w:val="24"/>
              </w:rPr>
              <w:t>егемот</w:t>
            </w:r>
            <w:r w:rsidR="00F03CF0" w:rsidRPr="008E2522">
              <w:rPr>
                <w:i/>
                <w:sz w:val="24"/>
                <w:szCs w:val="24"/>
              </w:rPr>
              <w:t xml:space="preserve"> – африканское крупное парнокопытное млекопитающее, живущее в лесах близ рек и озёр.</w:t>
            </w:r>
          </w:p>
          <w:p w:rsidR="00F03CF0" w:rsidRPr="008E2522" w:rsidRDefault="00F03CF0" w:rsidP="00F03CF0">
            <w:pPr>
              <w:ind w:right="-288"/>
              <w:jc w:val="center"/>
              <w:rPr>
                <w:i/>
                <w:sz w:val="24"/>
                <w:szCs w:val="24"/>
              </w:rPr>
            </w:pPr>
            <w:r w:rsidRPr="008E2522">
              <w:rPr>
                <w:b/>
                <w:i/>
                <w:sz w:val="24"/>
                <w:szCs w:val="24"/>
              </w:rPr>
              <w:t>Гиппопотам</w:t>
            </w:r>
            <w:r w:rsidRPr="008E2522">
              <w:rPr>
                <w:i/>
                <w:sz w:val="24"/>
                <w:szCs w:val="24"/>
              </w:rPr>
              <w:t xml:space="preserve"> – то же, что бегемот.</w:t>
            </w:r>
          </w:p>
          <w:p w:rsidR="00F03CF0" w:rsidRPr="00800EB1" w:rsidRDefault="008F19F5" w:rsidP="00F03CF0">
            <w:pPr>
              <w:ind w:right="-288"/>
              <w:jc w:val="center"/>
              <w:rPr>
                <w:sz w:val="24"/>
                <w:szCs w:val="24"/>
              </w:rPr>
            </w:pPr>
            <w:proofErr w:type="gramStart"/>
            <w:r w:rsidRPr="008E2522">
              <w:rPr>
                <w:b/>
                <w:i/>
                <w:sz w:val="24"/>
                <w:szCs w:val="24"/>
              </w:rPr>
              <w:t>Крокодил</w:t>
            </w:r>
            <w:r w:rsidRPr="008E2522">
              <w:rPr>
                <w:i/>
                <w:sz w:val="24"/>
                <w:szCs w:val="24"/>
              </w:rPr>
              <w:t xml:space="preserve"> – крупное водное пресмыкающееся тёплых стран.)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F0" w:rsidRDefault="00F03CF0" w:rsidP="00F03CF0">
            <w:pPr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животных по-разному:</w:t>
            </w:r>
          </w:p>
          <w:p w:rsidR="00F03CF0" w:rsidRPr="00800EB1" w:rsidRDefault="00F03CF0" w:rsidP="00F03CF0">
            <w:pPr>
              <w:ind w:right="-28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Крокодил </w:t>
            </w:r>
            <w:r w:rsidRPr="00800EB1">
              <w:rPr>
                <w:b/>
                <w:sz w:val="24"/>
                <w:szCs w:val="24"/>
              </w:rPr>
              <w:t xml:space="preserve">– а </w:t>
            </w:r>
            <w:r w:rsidRPr="00800EB1">
              <w:rPr>
                <w:b/>
                <w:sz w:val="52"/>
                <w:szCs w:val="52"/>
              </w:rPr>
              <w:t>…….</w:t>
            </w:r>
            <w:proofErr w:type="spellStart"/>
            <w:proofErr w:type="gramStart"/>
            <w:r w:rsidRPr="00800EB1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</w:p>
          <w:p w:rsidR="00800EB1" w:rsidRDefault="00F03CF0" w:rsidP="00F03CF0">
            <w:pPr>
              <w:ind w:left="-360" w:right="-10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   Бегемот – </w:t>
            </w:r>
            <w:proofErr w:type="gramStart"/>
            <w:r w:rsidRPr="00800EB1">
              <w:rPr>
                <w:b/>
                <w:sz w:val="24"/>
                <w:szCs w:val="24"/>
              </w:rPr>
              <w:t>г</w:t>
            </w:r>
            <w:proofErr w:type="gramEnd"/>
            <w:r w:rsidRPr="00800EB1">
              <w:rPr>
                <w:b/>
                <w:sz w:val="24"/>
                <w:szCs w:val="24"/>
              </w:rPr>
              <w:t xml:space="preserve"> </w:t>
            </w:r>
            <w:r w:rsidRPr="00800EB1">
              <w:rPr>
                <w:b/>
                <w:sz w:val="52"/>
                <w:szCs w:val="52"/>
              </w:rPr>
              <w:t>……..</w:t>
            </w: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24"/>
                <w:szCs w:val="24"/>
              </w:rPr>
              <w:t>м</w:t>
            </w:r>
          </w:p>
          <w:p w:rsidR="004667C6" w:rsidRDefault="004667C6" w:rsidP="00F03CF0">
            <w:pPr>
              <w:ind w:left="-360" w:right="-10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Как ты </w:t>
            </w:r>
            <w:proofErr w:type="gramStart"/>
            <w:r>
              <w:rPr>
                <w:sz w:val="24"/>
                <w:szCs w:val="24"/>
              </w:rPr>
              <w:t>думаешь</w:t>
            </w:r>
            <w:proofErr w:type="gramEnd"/>
            <w:r>
              <w:rPr>
                <w:sz w:val="24"/>
                <w:szCs w:val="24"/>
              </w:rPr>
              <w:t xml:space="preserve"> отличаются ли эти пары животных?</w:t>
            </w:r>
          </w:p>
          <w:p w:rsidR="004667C6" w:rsidRDefault="004667C6" w:rsidP="00F03CF0">
            <w:pPr>
              <w:ind w:left="-360" w:right="-105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B1" w:rsidRDefault="008F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«Собери слово»</w:t>
            </w:r>
          </w:p>
          <w:p w:rsidR="008F19F5" w:rsidRDefault="008F19F5">
            <w:pPr>
              <w:rPr>
                <w:sz w:val="24"/>
                <w:szCs w:val="24"/>
              </w:rPr>
            </w:pPr>
            <w:r w:rsidRPr="008F19F5">
              <w:rPr>
                <w:sz w:val="24"/>
                <w:szCs w:val="24"/>
              </w:rPr>
              <w:object w:dxaOrig="7195" w:dyaOrig="5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7pt;height:167.45pt" o:ole="">
                  <v:imagedata r:id="rId4" o:title=""/>
                </v:shape>
                <o:OLEObject Type="Embed" ProgID="PowerPoint.Slide.12" ShapeID="_x0000_i1025" DrawAspect="Content" ObjectID="_1506710181" r:id="rId5"/>
              </w:object>
            </w:r>
          </w:p>
          <w:p w:rsidR="00D87FFA" w:rsidRDefault="00D87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Проведи дорожку так, чтобы получилось слово. Проведи пальчиком по дорожке ещё раз, читая слово. Как ты думаешь, почему буквы окрашены в разные цвета?</w:t>
            </w:r>
          </w:p>
          <w:p w:rsidR="00D87FFA" w:rsidRDefault="00D87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(Обычно, первоклассники говорят, что красные буквы хотят привлечь к себе внимание, их нужно запомнить и т.п.)</w:t>
            </w:r>
          </w:p>
          <w:p w:rsidR="00E45352" w:rsidRDefault="00E45352">
            <w:pPr>
              <w:rPr>
                <w:sz w:val="24"/>
                <w:szCs w:val="24"/>
              </w:rPr>
            </w:pPr>
          </w:p>
        </w:tc>
      </w:tr>
      <w:tr w:rsidR="0020272E" w:rsidTr="00772E4B">
        <w:trPr>
          <w:cantSplit/>
          <w:trHeight w:val="69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72E" w:rsidRDefault="0020272E">
            <w:pPr>
              <w:ind w:left="-152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Табличные</w:t>
            </w:r>
          </w:p>
          <w:p w:rsidR="0020272E" w:rsidRDefault="0020272E">
            <w:pPr>
              <w:ind w:left="-152"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(работа с таблицей) 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E" w:rsidRDefault="0020272E">
            <w:pPr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тексту «Зоопарк»</w:t>
            </w:r>
          </w:p>
        </w:tc>
      </w:tr>
      <w:tr w:rsidR="0020272E" w:rsidTr="00C538E0">
        <w:trPr>
          <w:cantSplit/>
          <w:trHeight w:val="69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2E" w:rsidRDefault="0020272E">
            <w:pPr>
              <w:ind w:left="-152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E" w:rsidRDefault="0020272E">
            <w:pPr>
              <w:ind w:right="-288" w:hanging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какие группы можно разделить животных, встретившихся детям в зоопарке? Заполни таблицу:</w:t>
            </w:r>
          </w:p>
          <w:p w:rsidR="00E45352" w:rsidRDefault="00E45352">
            <w:pPr>
              <w:ind w:right="-288" w:hanging="124"/>
              <w:rPr>
                <w:sz w:val="24"/>
                <w:szCs w:val="24"/>
              </w:rPr>
            </w:pPr>
            <w:r w:rsidRPr="00E45352">
              <w:rPr>
                <w:sz w:val="24"/>
                <w:szCs w:val="24"/>
              </w:rPr>
              <w:object w:dxaOrig="7195" w:dyaOrig="5396">
                <v:shape id="_x0000_i1026" type="#_x0000_t75" style="width:180pt;height:134.8pt" o:ole="">
                  <v:imagedata r:id="rId6" o:title=""/>
                </v:shape>
                <o:OLEObject Type="Embed" ProgID="PowerPoint.Slide.12" ShapeID="_x0000_i1026" DrawAspect="Content" ObjectID="_1506710182" r:id="rId7"/>
              </w:object>
            </w:r>
          </w:p>
          <w:p w:rsidR="0020272E" w:rsidRDefault="0020272E">
            <w:pPr>
              <w:ind w:right="-288" w:hanging="124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2E" w:rsidRDefault="00E45352">
            <w:pPr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по таблице, каких животных встретили в зоопарке дети.</w:t>
            </w:r>
          </w:p>
          <w:p w:rsidR="00E45352" w:rsidRDefault="00E45352">
            <w:pPr>
              <w:ind w:right="-105"/>
              <w:rPr>
                <w:sz w:val="24"/>
                <w:szCs w:val="24"/>
              </w:rPr>
            </w:pPr>
            <w:r w:rsidRPr="00E45352">
              <w:rPr>
                <w:sz w:val="24"/>
                <w:szCs w:val="24"/>
              </w:rPr>
              <w:object w:dxaOrig="7195" w:dyaOrig="5396">
                <v:shape id="_x0000_i1027" type="#_x0000_t75" style="width:222.7pt;height:167.45pt" o:ole="">
                  <v:imagedata r:id="rId8" o:title=""/>
                </v:shape>
                <o:OLEObject Type="Embed" ProgID="PowerPoint.Slide.12" ShapeID="_x0000_i1027" DrawAspect="Content" ObjectID="_1506710183" r:id="rId9"/>
              </w:objec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18" w:rsidRDefault="00DE5E18">
            <w:pPr>
              <w:ind w:firstLine="420"/>
              <w:rPr>
                <w:sz w:val="24"/>
                <w:szCs w:val="24"/>
              </w:rPr>
            </w:pPr>
          </w:p>
          <w:p w:rsidR="0020272E" w:rsidRDefault="00E45352">
            <w:pPr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 таблицу:</w:t>
            </w:r>
          </w:p>
          <w:p w:rsidR="00E45352" w:rsidRDefault="00E45352" w:rsidP="00DE5E18">
            <w:pPr>
              <w:ind w:firstLine="420"/>
              <w:jc w:val="center"/>
              <w:rPr>
                <w:sz w:val="24"/>
                <w:szCs w:val="24"/>
              </w:rPr>
            </w:pPr>
            <w:r w:rsidRPr="00E45352">
              <w:rPr>
                <w:sz w:val="24"/>
                <w:szCs w:val="24"/>
              </w:rPr>
              <w:object w:dxaOrig="7195" w:dyaOrig="5396">
                <v:shape id="_x0000_i1028" type="#_x0000_t75" style="width:222.7pt;height:167.45pt" o:ole="">
                  <v:imagedata r:id="rId10" o:title=""/>
                </v:shape>
                <o:OLEObject Type="Embed" ProgID="PowerPoint.Slide.12" ShapeID="_x0000_i1028" DrawAspect="Content" ObjectID="_1506710184" r:id="rId11"/>
              </w:object>
            </w:r>
          </w:p>
        </w:tc>
      </w:tr>
      <w:tr w:rsidR="00DE5E18" w:rsidTr="00495F7A">
        <w:trPr>
          <w:cantSplit/>
          <w:trHeight w:val="6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5E18" w:rsidRDefault="00DE5E18">
            <w:pPr>
              <w:spacing w:before="240"/>
              <w:ind w:left="-152" w:firstLine="2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Графические</w:t>
            </w:r>
            <w:proofErr w:type="gramEnd"/>
            <w:r>
              <w:rPr>
                <w:sz w:val="24"/>
                <w:szCs w:val="24"/>
              </w:rPr>
              <w:t xml:space="preserve"> (работа </w:t>
            </w:r>
            <w:r>
              <w:rPr>
                <w:sz w:val="24"/>
                <w:szCs w:val="24"/>
              </w:rPr>
              <w:lastRenderedPageBreak/>
              <w:t>со схемой)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18" w:rsidRDefault="00DE5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тексту «Зоопарк»</w:t>
            </w:r>
          </w:p>
        </w:tc>
      </w:tr>
      <w:tr w:rsidR="00DE5E18" w:rsidTr="00C8432D">
        <w:trPr>
          <w:cantSplit/>
          <w:trHeight w:val="60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18" w:rsidRDefault="00DE5E18">
            <w:pPr>
              <w:spacing w:before="240"/>
              <w:ind w:left="-152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18" w:rsidRDefault="00DE5E18">
            <w:pPr>
              <w:ind w:left="-108" w:right="-108" w:hanging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 из текста предложение, соответствующее схеме:</w:t>
            </w:r>
          </w:p>
          <w:p w:rsidR="00DE5E18" w:rsidRDefault="00DE5E18">
            <w:pPr>
              <w:ind w:left="-108" w:right="-108" w:hanging="16"/>
              <w:rPr>
                <w:sz w:val="24"/>
                <w:szCs w:val="24"/>
              </w:rPr>
            </w:pPr>
            <w:r w:rsidRPr="00DE5E18">
              <w:rPr>
                <w:sz w:val="24"/>
                <w:szCs w:val="24"/>
              </w:rPr>
              <w:object w:dxaOrig="7195" w:dyaOrig="5396">
                <v:shape id="_x0000_i1029" type="#_x0000_t75" style="width:180pt;height:134.8pt" o:ole="">
                  <v:imagedata r:id="rId12" o:title=""/>
                </v:shape>
                <o:OLEObject Type="Embed" ProgID="PowerPoint.Slide.12" ShapeID="_x0000_i1029" DrawAspect="Content" ObjectID="_1506710185" r:id="rId13"/>
              </w:object>
            </w:r>
          </w:p>
          <w:p w:rsidR="00DE5E18" w:rsidRDefault="00DE5E18">
            <w:pPr>
              <w:ind w:left="-108" w:right="-108" w:hanging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помогло тебе быстрее найти нужное предложение? (восклицательный знак</w:t>
            </w:r>
            <w:r w:rsidR="00B6747C">
              <w:rPr>
                <w:sz w:val="24"/>
                <w:szCs w:val="24"/>
              </w:rPr>
              <w:t>, количество слов)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18" w:rsidRPr="00B6747C" w:rsidRDefault="00DE5E18">
            <w:pPr>
              <w:ind w:right="-105"/>
              <w:rPr>
                <w:i/>
                <w:sz w:val="24"/>
                <w:szCs w:val="24"/>
              </w:rPr>
            </w:pPr>
          </w:p>
          <w:p w:rsidR="00B6747C" w:rsidRDefault="004667C6">
            <w:pPr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предложение соответствует схеме?</w:t>
            </w:r>
          </w:p>
          <w:p w:rsidR="00B6747C" w:rsidRDefault="00B6747C">
            <w:pPr>
              <w:ind w:right="-105"/>
              <w:rPr>
                <w:sz w:val="24"/>
                <w:szCs w:val="24"/>
              </w:rPr>
            </w:pPr>
            <w:r w:rsidRPr="00B6747C">
              <w:rPr>
                <w:sz w:val="24"/>
                <w:szCs w:val="24"/>
              </w:rPr>
              <w:object w:dxaOrig="7195" w:dyaOrig="5396">
                <v:shape id="_x0000_i1030" type="#_x0000_t75" style="width:222.7pt;height:167.45pt" o:ole="">
                  <v:imagedata r:id="rId14" o:title=""/>
                </v:shape>
                <o:OLEObject Type="Embed" ProgID="PowerPoint.Slide.12" ShapeID="_x0000_i1030" DrawAspect="Content" ObjectID="_1506710186" r:id="rId15"/>
              </w:object>
            </w:r>
          </w:p>
          <w:p w:rsidR="004667C6" w:rsidRDefault="004667C6">
            <w:pPr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 другие предложения, соответствующие схеме.</w:t>
            </w:r>
          </w:p>
          <w:p w:rsidR="004667C6" w:rsidRDefault="004667C6">
            <w:pPr>
              <w:ind w:right="-105"/>
              <w:rPr>
                <w:sz w:val="24"/>
                <w:szCs w:val="24"/>
              </w:rPr>
            </w:pPr>
          </w:p>
          <w:p w:rsidR="00B6747C" w:rsidRDefault="00B6747C">
            <w:pPr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зоопарке очень интересно!</w:t>
            </w:r>
          </w:p>
          <w:p w:rsidR="00B6747C" w:rsidRDefault="00B6747C">
            <w:pPr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Приходите в наш зоопарк!</w:t>
            </w:r>
          </w:p>
          <w:p w:rsidR="00B6747C" w:rsidRDefault="00B6747C">
            <w:pPr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18" w:rsidRDefault="00B67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Выложи карандашами модель последнего предложения. Обрати внимание на знак в конце.</w:t>
            </w:r>
          </w:p>
        </w:tc>
      </w:tr>
    </w:tbl>
    <w:p w:rsidR="001655EB" w:rsidRDefault="001655EB" w:rsidP="001655EB">
      <w:pPr>
        <w:rPr>
          <w:rFonts w:cs="Arial"/>
          <w:b/>
          <w:sz w:val="24"/>
          <w:szCs w:val="24"/>
        </w:rPr>
      </w:pPr>
    </w:p>
    <w:p w:rsidR="001655EB" w:rsidRDefault="001655EB" w:rsidP="001655EB">
      <w:pPr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1655EB" w:rsidRDefault="001655EB" w:rsidP="001655EB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Самостоятельная работа №3</w:t>
      </w:r>
      <w:r>
        <w:rPr>
          <w:sz w:val="24"/>
          <w:szCs w:val="24"/>
          <w:shd w:val="clear" w:color="auto" w:fill="FFFF99"/>
        </w:rPr>
        <w:t xml:space="preserve"> </w:t>
      </w:r>
    </w:p>
    <w:p w:rsidR="00DA5C3B" w:rsidRDefault="00DA5C3B"/>
    <w:sectPr w:rsidR="00DA5C3B" w:rsidSect="00165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55EB"/>
    <w:rsid w:val="001655EB"/>
    <w:rsid w:val="00173278"/>
    <w:rsid w:val="001C0B5A"/>
    <w:rsid w:val="001C170F"/>
    <w:rsid w:val="001C258A"/>
    <w:rsid w:val="0020272E"/>
    <w:rsid w:val="004667C6"/>
    <w:rsid w:val="007F5FD1"/>
    <w:rsid w:val="00800EB1"/>
    <w:rsid w:val="008B672E"/>
    <w:rsid w:val="008E2522"/>
    <w:rsid w:val="008F0A94"/>
    <w:rsid w:val="008F19F5"/>
    <w:rsid w:val="00B6747C"/>
    <w:rsid w:val="00BE587A"/>
    <w:rsid w:val="00D82550"/>
    <w:rsid w:val="00D87FFA"/>
    <w:rsid w:val="00DA5C3B"/>
    <w:rsid w:val="00DE38CA"/>
    <w:rsid w:val="00DE5E18"/>
    <w:rsid w:val="00E45352"/>
    <w:rsid w:val="00F01424"/>
    <w:rsid w:val="00F03CF0"/>
    <w:rsid w:val="00F1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655EB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1655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______Microsoft_Office_PowerPoint5.sldx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2.sldx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Microsoft_Office_PowerPoint4.sldx"/><Relationship Id="rId5" Type="http://schemas.openxmlformats.org/officeDocument/2006/relationships/package" Target="embeddings/______Microsoft_Office_PowerPoint1.sldx"/><Relationship Id="rId15" Type="http://schemas.openxmlformats.org/officeDocument/2006/relationships/package" Target="embeddings/______Microsoft_Office_PowerPoint6.sldx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Microsoft_Office_PowerPoint3.sld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2015-09-13T15:07:00Z</dcterms:created>
  <dcterms:modified xsi:type="dcterms:W3CDTF">2015-10-18T18:50:00Z</dcterms:modified>
</cp:coreProperties>
</file>