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2E8" w:rsidRPr="009752E8" w:rsidRDefault="009752E8" w:rsidP="009752E8">
      <w:pPr>
        <w:shd w:val="clear" w:color="auto" w:fill="FFFFFF"/>
        <w:jc w:val="center"/>
        <w:rPr>
          <w:b w:val="0"/>
          <w:sz w:val="32"/>
          <w:szCs w:val="32"/>
        </w:rPr>
      </w:pPr>
      <w:r w:rsidRPr="009752E8">
        <w:rPr>
          <w:b w:val="0"/>
          <w:sz w:val="32"/>
          <w:szCs w:val="32"/>
        </w:rPr>
        <w:t>Муниципальное автономное</w:t>
      </w:r>
    </w:p>
    <w:p w:rsidR="009752E8" w:rsidRDefault="009752E8" w:rsidP="009752E8">
      <w:pPr>
        <w:shd w:val="clear" w:color="auto" w:fill="FFFFFF"/>
        <w:jc w:val="center"/>
        <w:rPr>
          <w:b w:val="0"/>
          <w:sz w:val="32"/>
          <w:szCs w:val="32"/>
        </w:rPr>
      </w:pPr>
      <w:r w:rsidRPr="009752E8">
        <w:rPr>
          <w:b w:val="0"/>
          <w:sz w:val="32"/>
          <w:szCs w:val="32"/>
        </w:rPr>
        <w:t>дошкольное образовательное учреждение</w:t>
      </w:r>
    </w:p>
    <w:p w:rsidR="009752E8" w:rsidRPr="009752E8" w:rsidRDefault="009752E8" w:rsidP="009752E8">
      <w:pPr>
        <w:shd w:val="clear" w:color="auto" w:fill="FFFFFF"/>
        <w:jc w:val="center"/>
        <w:rPr>
          <w:b w:val="0"/>
          <w:sz w:val="32"/>
          <w:szCs w:val="32"/>
        </w:rPr>
      </w:pPr>
      <w:r w:rsidRPr="009752E8">
        <w:rPr>
          <w:b w:val="0"/>
          <w:sz w:val="32"/>
          <w:szCs w:val="32"/>
        </w:rPr>
        <w:t>детский сад №25 «Калинка»</w:t>
      </w:r>
    </w:p>
    <w:p w:rsidR="009752E8" w:rsidRDefault="009752E8" w:rsidP="009752E8">
      <w:pPr>
        <w:shd w:val="clear" w:color="auto" w:fill="FFFFFF"/>
        <w:rPr>
          <w:b w:val="0"/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b w:val="0"/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b w:val="0"/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rPr>
          <w:sz w:val="32"/>
          <w:szCs w:val="32"/>
        </w:rPr>
      </w:pPr>
    </w:p>
    <w:p w:rsidR="009752E8" w:rsidRPr="009752E8" w:rsidRDefault="009752E8" w:rsidP="009752E8">
      <w:pPr>
        <w:shd w:val="clear" w:color="auto" w:fill="FFFFFF"/>
        <w:jc w:val="center"/>
        <w:rPr>
          <w:sz w:val="56"/>
          <w:szCs w:val="56"/>
        </w:rPr>
      </w:pPr>
      <w:r w:rsidRPr="009752E8">
        <w:rPr>
          <w:sz w:val="56"/>
          <w:szCs w:val="56"/>
        </w:rPr>
        <w:t>КОНСПЕК ЗАНЯТИЯ</w:t>
      </w:r>
    </w:p>
    <w:p w:rsidR="009752E8" w:rsidRDefault="009752E8" w:rsidP="009752E8">
      <w:pPr>
        <w:shd w:val="clear" w:color="auto" w:fill="FFFFFF"/>
        <w:jc w:val="center"/>
        <w:rPr>
          <w:sz w:val="72"/>
          <w:szCs w:val="72"/>
        </w:rPr>
      </w:pPr>
      <w:r>
        <w:rPr>
          <w:sz w:val="56"/>
          <w:szCs w:val="56"/>
        </w:rPr>
        <w:t>в средней</w:t>
      </w:r>
      <w:r w:rsidRPr="00110C9D">
        <w:rPr>
          <w:sz w:val="56"/>
          <w:szCs w:val="56"/>
        </w:rPr>
        <w:t xml:space="preserve"> группе </w:t>
      </w:r>
    </w:p>
    <w:p w:rsidR="009752E8" w:rsidRPr="009752E8" w:rsidRDefault="009752E8" w:rsidP="009752E8">
      <w:pPr>
        <w:shd w:val="clear" w:color="auto" w:fill="FFFFFF"/>
        <w:jc w:val="center"/>
        <w:rPr>
          <w:sz w:val="56"/>
          <w:szCs w:val="56"/>
        </w:rPr>
      </w:pPr>
      <w:r w:rsidRPr="009752E8">
        <w:rPr>
          <w:sz w:val="56"/>
          <w:szCs w:val="56"/>
        </w:rPr>
        <w:t>по теме:</w:t>
      </w:r>
    </w:p>
    <w:p w:rsidR="009752E8" w:rsidRDefault="009752E8" w:rsidP="009752E8">
      <w:pPr>
        <w:shd w:val="clear" w:color="auto" w:fill="FFFFFF"/>
        <w:jc w:val="center"/>
        <w:rPr>
          <w:b w:val="0"/>
          <w:sz w:val="56"/>
          <w:szCs w:val="56"/>
        </w:rPr>
      </w:pPr>
      <w:r w:rsidRPr="00110C9D">
        <w:rPr>
          <w:b w:val="0"/>
          <w:sz w:val="72"/>
          <w:szCs w:val="72"/>
        </w:rPr>
        <w:t>«</w:t>
      </w:r>
      <w:r w:rsidRPr="00110C9D">
        <w:rPr>
          <w:b w:val="0"/>
          <w:sz w:val="56"/>
          <w:szCs w:val="56"/>
        </w:rPr>
        <w:t>Развитие логического мышления</w:t>
      </w:r>
      <w:r>
        <w:rPr>
          <w:b w:val="0"/>
          <w:sz w:val="56"/>
          <w:szCs w:val="56"/>
        </w:rPr>
        <w:t xml:space="preserve"> и речи</w:t>
      </w:r>
      <w:r w:rsidRPr="00110C9D">
        <w:rPr>
          <w:b w:val="0"/>
          <w:sz w:val="56"/>
          <w:szCs w:val="56"/>
        </w:rPr>
        <w:t xml:space="preserve"> у детей дошкольного возраста</w:t>
      </w:r>
      <w:r>
        <w:rPr>
          <w:b w:val="0"/>
          <w:sz w:val="56"/>
          <w:szCs w:val="56"/>
        </w:rPr>
        <w:t>»</w:t>
      </w:r>
    </w:p>
    <w:p w:rsidR="009752E8" w:rsidRPr="009752E8" w:rsidRDefault="009752E8" w:rsidP="009752E8">
      <w:pPr>
        <w:shd w:val="clear" w:color="auto" w:fill="FFFFFF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(образовательная область – познание)</w:t>
      </w:r>
    </w:p>
    <w:p w:rsidR="009752E8" w:rsidRDefault="009752E8" w:rsidP="009752E8">
      <w:pPr>
        <w:shd w:val="clear" w:color="auto" w:fill="FFFFFF"/>
        <w:jc w:val="center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jc w:val="center"/>
        <w:rPr>
          <w:sz w:val="32"/>
          <w:szCs w:val="32"/>
        </w:rPr>
      </w:pPr>
    </w:p>
    <w:p w:rsidR="009752E8" w:rsidRDefault="009752E8" w:rsidP="009752E8">
      <w:pPr>
        <w:shd w:val="clear" w:color="auto" w:fill="FFFFFF"/>
        <w:jc w:val="center"/>
        <w:rPr>
          <w:sz w:val="32"/>
          <w:szCs w:val="32"/>
        </w:rPr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9752E8" w:rsidRDefault="009752E8" w:rsidP="009752E8">
      <w:pPr>
        <w:shd w:val="clear" w:color="auto" w:fill="FFFFFF"/>
        <w:jc w:val="right"/>
        <w:rPr>
          <w:b w:val="0"/>
        </w:rPr>
      </w:pPr>
      <w:r w:rsidRPr="009752E8">
        <w:rPr>
          <w:b w:val="0"/>
        </w:rPr>
        <w:t>Подготовлено: воспитателем</w:t>
      </w:r>
    </w:p>
    <w:p w:rsidR="009752E8" w:rsidRPr="009752E8" w:rsidRDefault="009752E8" w:rsidP="009752E8">
      <w:pPr>
        <w:shd w:val="clear" w:color="auto" w:fill="FFFFFF"/>
        <w:jc w:val="right"/>
        <w:rPr>
          <w:b w:val="0"/>
        </w:rPr>
      </w:pPr>
      <w:r w:rsidRPr="009752E8">
        <w:rPr>
          <w:b w:val="0"/>
          <w:lang w:val="en-US"/>
        </w:rPr>
        <w:t>I</w:t>
      </w:r>
      <w:r w:rsidRPr="009752E8">
        <w:rPr>
          <w:b w:val="0"/>
        </w:rPr>
        <w:t xml:space="preserve"> квалификационной категории</w:t>
      </w:r>
    </w:p>
    <w:p w:rsidR="009752E8" w:rsidRPr="009752E8" w:rsidRDefault="009752E8" w:rsidP="009752E8">
      <w:pPr>
        <w:shd w:val="clear" w:color="auto" w:fill="FFFFFF"/>
        <w:jc w:val="right"/>
        <w:rPr>
          <w:b w:val="0"/>
        </w:rPr>
      </w:pPr>
      <w:r w:rsidRPr="009752E8">
        <w:rPr>
          <w:b w:val="0"/>
        </w:rPr>
        <w:t>Васильевой Т.Н.</w:t>
      </w: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Default="009752E8" w:rsidP="009752E8">
      <w:pPr>
        <w:shd w:val="clear" w:color="auto" w:fill="FFFFFF"/>
        <w:jc w:val="center"/>
      </w:pPr>
    </w:p>
    <w:p w:rsidR="009752E8" w:rsidRPr="003C061B" w:rsidRDefault="009752E8" w:rsidP="009752E8">
      <w:pPr>
        <w:shd w:val="clear" w:color="auto" w:fill="FFFFFF"/>
        <w:jc w:val="center"/>
      </w:pPr>
    </w:p>
    <w:p w:rsidR="009752E8" w:rsidRPr="00603846" w:rsidRDefault="001A1FAF" w:rsidP="009752E8">
      <w:pPr>
        <w:shd w:val="clear" w:color="auto" w:fill="FFFFFF"/>
        <w:jc w:val="center"/>
      </w:pPr>
      <w:r>
        <w:t xml:space="preserve">2014 </w:t>
      </w:r>
      <w:bookmarkStart w:id="0" w:name="_GoBack"/>
      <w:bookmarkEnd w:id="0"/>
      <w:r w:rsidR="009752E8" w:rsidRPr="003C061B">
        <w:t>год</w:t>
      </w:r>
    </w:p>
    <w:p w:rsidR="009752E8" w:rsidRDefault="009752E8" w:rsidP="009752E8">
      <w:pPr>
        <w:ind w:firstLine="0"/>
        <w:jc w:val="center"/>
        <w:rPr>
          <w:b w:val="0"/>
        </w:rPr>
      </w:pPr>
    </w:p>
    <w:p w:rsidR="009752E8" w:rsidRDefault="009752E8" w:rsidP="009752E8">
      <w:pPr>
        <w:ind w:firstLine="0"/>
        <w:jc w:val="center"/>
        <w:rPr>
          <w:b w:val="0"/>
        </w:rPr>
      </w:pPr>
    </w:p>
    <w:p w:rsidR="009752E8" w:rsidRDefault="009752E8" w:rsidP="009752E8">
      <w:pPr>
        <w:ind w:firstLine="0"/>
        <w:jc w:val="center"/>
        <w:rPr>
          <w:b w:val="0"/>
        </w:rPr>
      </w:pPr>
    </w:p>
    <w:p w:rsidR="00550AB9" w:rsidRDefault="00FB5652" w:rsidP="009752E8">
      <w:pPr>
        <w:ind w:firstLine="0"/>
        <w:jc w:val="center"/>
        <w:rPr>
          <w:b w:val="0"/>
        </w:rPr>
      </w:pPr>
      <w:r>
        <w:rPr>
          <w:b w:val="0"/>
        </w:rPr>
        <w:lastRenderedPageBreak/>
        <w:t>Конспект занятия</w:t>
      </w:r>
    </w:p>
    <w:p w:rsidR="00FB5652" w:rsidRDefault="00FB5652" w:rsidP="00FB5652">
      <w:pPr>
        <w:ind w:firstLine="0"/>
        <w:jc w:val="center"/>
        <w:rPr>
          <w:b w:val="0"/>
        </w:rPr>
      </w:pPr>
      <w:r>
        <w:rPr>
          <w:b w:val="0"/>
        </w:rPr>
        <w:t>(средняя группа)</w:t>
      </w:r>
    </w:p>
    <w:p w:rsidR="00FB5652" w:rsidRDefault="00FB5652" w:rsidP="00FB5652">
      <w:pPr>
        <w:ind w:firstLine="0"/>
        <w:jc w:val="center"/>
        <w:rPr>
          <w:b w:val="0"/>
        </w:rPr>
      </w:pPr>
      <w:r>
        <w:rPr>
          <w:b w:val="0"/>
        </w:rPr>
        <w:t>«Волшебные картинки»</w:t>
      </w:r>
    </w:p>
    <w:p w:rsidR="001067A8" w:rsidRDefault="001067A8" w:rsidP="00FB5652">
      <w:pPr>
        <w:ind w:firstLine="0"/>
        <w:jc w:val="center"/>
        <w:rPr>
          <w:b w:val="0"/>
        </w:rPr>
      </w:pPr>
    </w:p>
    <w:p w:rsidR="00FB5652" w:rsidRDefault="00FB5652" w:rsidP="00FB5652">
      <w:pPr>
        <w:ind w:firstLine="0"/>
        <w:jc w:val="both"/>
        <w:rPr>
          <w:b w:val="0"/>
        </w:rPr>
      </w:pPr>
      <w:r>
        <w:rPr>
          <w:b w:val="0"/>
        </w:rPr>
        <w:tab/>
      </w:r>
      <w:r>
        <w:rPr>
          <w:b w:val="0"/>
          <w:u w:val="single"/>
        </w:rPr>
        <w:t>Программное содержание:</w:t>
      </w:r>
      <w:r>
        <w:rPr>
          <w:b w:val="0"/>
        </w:rPr>
        <w:t xml:space="preserve"> </w:t>
      </w:r>
    </w:p>
    <w:p w:rsidR="001067A8" w:rsidRP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Созд</w:t>
      </w:r>
      <w:r w:rsidRPr="001067A8">
        <w:rPr>
          <w:sz w:val="28"/>
          <w:szCs w:val="28"/>
          <w:lang w:bidi="he-IL"/>
        </w:rPr>
        <w:t>ать условия для расширения</w:t>
      </w:r>
      <w:r w:rsidR="008727F4">
        <w:rPr>
          <w:sz w:val="28"/>
          <w:szCs w:val="28"/>
          <w:lang w:bidi="he-IL"/>
        </w:rPr>
        <w:t xml:space="preserve"> представлений</w:t>
      </w:r>
      <w:r w:rsidRPr="001067A8">
        <w:rPr>
          <w:sz w:val="28"/>
          <w:szCs w:val="28"/>
          <w:lang w:bidi="he-IL"/>
        </w:rPr>
        <w:t xml:space="preserve"> об окружающем мире.</w:t>
      </w:r>
    </w:p>
    <w:p w:rsid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  <w:lang w:bidi="he-IL"/>
        </w:rPr>
      </w:pPr>
      <w:r w:rsidRPr="001067A8">
        <w:rPr>
          <w:sz w:val="28"/>
          <w:szCs w:val="28"/>
          <w:lang w:bidi="he-IL"/>
        </w:rPr>
        <w:t>Продолжать знакомить с признаками предметов, совершенствовать умение определять их цвет, форму, величину, вес. Развивать умение сравнивать и группиров</w:t>
      </w:r>
      <w:r>
        <w:rPr>
          <w:sz w:val="28"/>
          <w:szCs w:val="28"/>
          <w:lang w:bidi="he-IL"/>
        </w:rPr>
        <w:t>ать предметы по этим признакам.</w:t>
      </w:r>
    </w:p>
    <w:p w:rsid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067A8">
        <w:rPr>
          <w:sz w:val="28"/>
          <w:szCs w:val="28"/>
        </w:rPr>
        <w:t>Пополнять и активизировать словарь на основе углубления знаний де</w:t>
      </w:r>
      <w:r>
        <w:rPr>
          <w:sz w:val="28"/>
          <w:szCs w:val="28"/>
        </w:rPr>
        <w:t>тей о ближайшем окружении.</w:t>
      </w:r>
    </w:p>
    <w:p w:rsidR="001067A8" w:rsidRP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067A8">
        <w:rPr>
          <w:sz w:val="28"/>
          <w:szCs w:val="28"/>
        </w:rPr>
        <w:t>Расширять представления о предметах, явлениях, событиях, не имевших места в собственном опыте дошкольников.</w:t>
      </w:r>
    </w:p>
    <w:p w:rsidR="001067A8" w:rsidRP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067A8">
        <w:rPr>
          <w:sz w:val="28"/>
          <w:szCs w:val="28"/>
        </w:rPr>
        <w:t>Совершенствовать умение детей определять и называть местоположе</w:t>
      </w:r>
      <w:r>
        <w:rPr>
          <w:sz w:val="28"/>
          <w:szCs w:val="28"/>
        </w:rPr>
        <w:t>ние предмета</w:t>
      </w:r>
      <w:r w:rsidRPr="001067A8">
        <w:rPr>
          <w:sz w:val="28"/>
          <w:szCs w:val="28"/>
        </w:rPr>
        <w:t>, время суток и время года. Помогать заменять часто используемые детьми указательные местоимения и наречия (там, туда, такой, этот) более точными выразительными словами;</w:t>
      </w:r>
      <w:r>
        <w:rPr>
          <w:sz w:val="28"/>
          <w:szCs w:val="28"/>
        </w:rPr>
        <w:t xml:space="preserve"> употреблять слова-антонимы.</w:t>
      </w:r>
    </w:p>
    <w:p w:rsidR="001067A8" w:rsidRP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 w:rsidRPr="001067A8">
        <w:rPr>
          <w:sz w:val="28"/>
          <w:szCs w:val="28"/>
        </w:rPr>
        <w:t>Учить употреблять существительные с обобщающим зн</w:t>
      </w:r>
      <w:r w:rsidR="008727F4">
        <w:rPr>
          <w:sz w:val="28"/>
          <w:szCs w:val="28"/>
        </w:rPr>
        <w:t>ачением.</w:t>
      </w:r>
    </w:p>
    <w:p w:rsidR="001067A8" w:rsidRPr="001067A8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  <w:lang w:bidi="he-IL"/>
        </w:rPr>
      </w:pPr>
      <w:r w:rsidRPr="001067A8">
        <w:rPr>
          <w:sz w:val="28"/>
          <w:szCs w:val="28"/>
        </w:rPr>
        <w:t>Совершенствовать диалогическую речь</w:t>
      </w:r>
      <w:r w:rsidRPr="001067A8">
        <w:rPr>
          <w:sz w:val="28"/>
          <w:szCs w:val="28"/>
          <w:lang w:bidi="he-IL"/>
        </w:rPr>
        <w:t>: учить участвовать в беседе, понятно для слушателей отвечать на вопросы и задавать их.</w:t>
      </w:r>
    </w:p>
    <w:p w:rsidR="001067A8" w:rsidRPr="008727F4" w:rsidRDefault="001067A8" w:rsidP="008727F4">
      <w:pPr>
        <w:pStyle w:val="a5"/>
        <w:numPr>
          <w:ilvl w:val="0"/>
          <w:numId w:val="2"/>
        </w:numPr>
        <w:jc w:val="both"/>
        <w:rPr>
          <w:sz w:val="28"/>
          <w:szCs w:val="28"/>
          <w:lang w:bidi="he-IL"/>
        </w:rPr>
      </w:pPr>
      <w:r w:rsidRPr="001067A8">
        <w:rPr>
          <w:sz w:val="28"/>
          <w:szCs w:val="28"/>
          <w:lang w:bidi="he-IL"/>
        </w:rPr>
        <w:t>Развивать умение детей рассказывать: описывать предмет, картину; упражнять в составлении рассказов по к</w:t>
      </w:r>
      <w:r w:rsidR="008727F4">
        <w:rPr>
          <w:sz w:val="28"/>
          <w:szCs w:val="28"/>
          <w:lang w:bidi="he-IL"/>
        </w:rPr>
        <w:t>артине.</w:t>
      </w:r>
    </w:p>
    <w:p w:rsidR="00B14C92" w:rsidRPr="00B14C92" w:rsidRDefault="00B14C92" w:rsidP="00FB5652">
      <w:pPr>
        <w:ind w:firstLine="0"/>
        <w:jc w:val="both"/>
        <w:rPr>
          <w:b w:val="0"/>
        </w:rPr>
      </w:pPr>
      <w:r>
        <w:rPr>
          <w:b w:val="0"/>
        </w:rPr>
        <w:tab/>
      </w:r>
      <w:r>
        <w:rPr>
          <w:b w:val="0"/>
          <w:u w:val="single"/>
        </w:rPr>
        <w:t>Словарная работа:</w:t>
      </w:r>
      <w:r>
        <w:rPr>
          <w:b w:val="0"/>
        </w:rPr>
        <w:t xml:space="preserve"> «тускло», «мужское», «женское».</w:t>
      </w:r>
    </w:p>
    <w:p w:rsidR="00FB5652" w:rsidRPr="00935134" w:rsidRDefault="00FB5652" w:rsidP="00FB5652">
      <w:pPr>
        <w:ind w:firstLine="0"/>
        <w:jc w:val="both"/>
        <w:rPr>
          <w:b w:val="0"/>
        </w:rPr>
      </w:pPr>
      <w:r>
        <w:rPr>
          <w:b w:val="0"/>
        </w:rPr>
        <w:tab/>
      </w:r>
      <w:r>
        <w:rPr>
          <w:b w:val="0"/>
          <w:u w:val="single"/>
        </w:rPr>
        <w:t>Материал:</w:t>
      </w:r>
      <w:r>
        <w:rPr>
          <w:b w:val="0"/>
        </w:rPr>
        <w:t xml:space="preserve"> </w:t>
      </w:r>
      <w:r w:rsidR="00337758">
        <w:rPr>
          <w:b w:val="0"/>
        </w:rPr>
        <w:t xml:space="preserve">интерактивная доска, </w:t>
      </w:r>
      <w:r w:rsidR="00935134">
        <w:rPr>
          <w:b w:val="0"/>
          <w:lang w:val="en-US"/>
        </w:rPr>
        <w:t>CD</w:t>
      </w:r>
      <w:r w:rsidR="00935134" w:rsidRPr="00935134">
        <w:rPr>
          <w:b w:val="0"/>
        </w:rPr>
        <w:t xml:space="preserve"> запись игры</w:t>
      </w:r>
      <w:r w:rsidR="00935134">
        <w:rPr>
          <w:b w:val="0"/>
        </w:rPr>
        <w:t xml:space="preserve"> «Занимательная логика», листы бумаги разного цвета 10</w:t>
      </w:r>
      <w:r w:rsidR="00935134">
        <w:rPr>
          <w:b w:val="0"/>
          <w:sz w:val="20"/>
          <w:szCs w:val="20"/>
        </w:rPr>
        <w:t>х</w:t>
      </w:r>
      <w:r w:rsidR="008727F4">
        <w:rPr>
          <w:b w:val="0"/>
        </w:rPr>
        <w:t>10 и</w:t>
      </w:r>
      <w:r w:rsidR="00935134">
        <w:rPr>
          <w:b w:val="0"/>
        </w:rPr>
        <w:t xml:space="preserve"> фломастеры на каждого ребёнка.</w:t>
      </w:r>
    </w:p>
    <w:p w:rsidR="00FB5652" w:rsidRPr="00FB5652" w:rsidRDefault="00FB5652" w:rsidP="00FB5652">
      <w:pPr>
        <w:ind w:firstLine="0"/>
        <w:jc w:val="both"/>
        <w:rPr>
          <w:b w:val="0"/>
        </w:rPr>
      </w:pPr>
      <w:r>
        <w:rPr>
          <w:b w:val="0"/>
        </w:rPr>
        <w:tab/>
      </w:r>
      <w:r>
        <w:rPr>
          <w:b w:val="0"/>
          <w:u w:val="single"/>
        </w:rPr>
        <w:t>Предварительная работа:</w:t>
      </w:r>
      <w:r w:rsidR="00935134">
        <w:rPr>
          <w:b w:val="0"/>
        </w:rPr>
        <w:t xml:space="preserve"> изучение геометрических фигур</w:t>
      </w:r>
      <w:r w:rsidR="008727F4">
        <w:rPr>
          <w:b w:val="0"/>
        </w:rPr>
        <w:t>, беседа о семье и доме, изучение времён года и суток.</w:t>
      </w:r>
    </w:p>
    <w:p w:rsidR="00FB5652" w:rsidRPr="00935134" w:rsidRDefault="00FB5652" w:rsidP="008727F4">
      <w:pPr>
        <w:jc w:val="both"/>
        <w:rPr>
          <w:b w:val="0"/>
        </w:rPr>
      </w:pPr>
      <w:r>
        <w:rPr>
          <w:b w:val="0"/>
          <w:u w:val="single"/>
        </w:rPr>
        <w:t xml:space="preserve">Связь с другими видами </w:t>
      </w:r>
      <w:r w:rsidR="00DC2144">
        <w:rPr>
          <w:b w:val="0"/>
          <w:u w:val="single"/>
        </w:rPr>
        <w:t xml:space="preserve">организованной </w:t>
      </w:r>
      <w:r>
        <w:rPr>
          <w:b w:val="0"/>
          <w:u w:val="single"/>
        </w:rPr>
        <w:t>деятельности</w:t>
      </w:r>
      <w:r w:rsidR="008727F4">
        <w:rPr>
          <w:b w:val="0"/>
          <w:u w:val="single"/>
        </w:rPr>
        <w:t xml:space="preserve"> детей</w:t>
      </w:r>
      <w:r>
        <w:rPr>
          <w:b w:val="0"/>
          <w:u w:val="single"/>
        </w:rPr>
        <w:t>:</w:t>
      </w:r>
      <w:r w:rsidR="00DC2144" w:rsidRPr="00DC2144">
        <w:rPr>
          <w:sz w:val="24"/>
          <w:szCs w:val="24"/>
        </w:rPr>
        <w:t xml:space="preserve"> </w:t>
      </w:r>
      <w:r w:rsidR="001F4F04" w:rsidRPr="001F4F04">
        <w:rPr>
          <w:b w:val="0"/>
        </w:rPr>
        <w:t xml:space="preserve">образовательные </w:t>
      </w:r>
      <w:r w:rsidR="001F4F04">
        <w:rPr>
          <w:b w:val="0"/>
        </w:rPr>
        <w:t>области: художественное творчество, коммуникация,</w:t>
      </w:r>
      <w:r w:rsidR="00DC2144">
        <w:rPr>
          <w:b w:val="0"/>
        </w:rPr>
        <w:t xml:space="preserve"> п</w:t>
      </w:r>
      <w:r w:rsidR="00DC2144" w:rsidRPr="00DC2144">
        <w:rPr>
          <w:b w:val="0"/>
        </w:rPr>
        <w:t>ознание:</w:t>
      </w:r>
      <w:r w:rsidR="008727F4">
        <w:rPr>
          <w:b w:val="0"/>
        </w:rPr>
        <w:t xml:space="preserve"> </w:t>
      </w:r>
      <w:r w:rsidR="001F4F04">
        <w:rPr>
          <w:b w:val="0"/>
        </w:rPr>
        <w:t>-</w:t>
      </w:r>
      <w:r w:rsidR="008727F4">
        <w:rPr>
          <w:b w:val="0"/>
        </w:rPr>
        <w:t xml:space="preserve"> </w:t>
      </w:r>
      <w:r w:rsidR="00DC2144" w:rsidRPr="00DC2144">
        <w:rPr>
          <w:b w:val="0"/>
        </w:rPr>
        <w:t>познавательно исследовательская и продуктивная (</w:t>
      </w:r>
      <w:proofErr w:type="spellStart"/>
      <w:r w:rsidR="00DC2144" w:rsidRPr="00DC2144">
        <w:rPr>
          <w:b w:val="0"/>
        </w:rPr>
        <w:t>конструк</w:t>
      </w:r>
      <w:r w:rsidR="008727F4">
        <w:rPr>
          <w:b w:val="0"/>
        </w:rPr>
        <w:t>ти</w:t>
      </w:r>
      <w:proofErr w:type="gramStart"/>
      <w:r w:rsidR="008727F4">
        <w:rPr>
          <w:b w:val="0"/>
        </w:rPr>
        <w:t>в</w:t>
      </w:r>
      <w:proofErr w:type="spellEnd"/>
      <w:r w:rsidR="008727F4">
        <w:rPr>
          <w:b w:val="0"/>
        </w:rPr>
        <w:t>-</w:t>
      </w:r>
      <w:proofErr w:type="gramEnd"/>
      <w:r w:rsidR="00DC2144" w:rsidRPr="00DC2144">
        <w:rPr>
          <w:b w:val="0"/>
        </w:rPr>
        <w:t xml:space="preserve"> </w:t>
      </w:r>
      <w:proofErr w:type="spellStart"/>
      <w:r w:rsidR="008727F4">
        <w:rPr>
          <w:b w:val="0"/>
        </w:rPr>
        <w:t>ная</w:t>
      </w:r>
      <w:proofErr w:type="spellEnd"/>
      <w:r w:rsidR="008727F4">
        <w:rPr>
          <w:b w:val="0"/>
        </w:rPr>
        <w:t xml:space="preserve"> </w:t>
      </w:r>
      <w:r w:rsidR="00DC2144" w:rsidRPr="00DC2144">
        <w:rPr>
          <w:b w:val="0"/>
        </w:rPr>
        <w:t>деятельность);</w:t>
      </w:r>
      <w:r w:rsidR="008727F4">
        <w:rPr>
          <w:b w:val="0"/>
        </w:rPr>
        <w:t xml:space="preserve"> </w:t>
      </w:r>
      <w:r w:rsidR="001F4F04">
        <w:rPr>
          <w:b w:val="0"/>
        </w:rPr>
        <w:t>-</w:t>
      </w:r>
      <w:r w:rsidR="008727F4">
        <w:rPr>
          <w:b w:val="0"/>
        </w:rPr>
        <w:t xml:space="preserve"> </w:t>
      </w:r>
      <w:r w:rsidR="00DC2144" w:rsidRPr="00DC2144">
        <w:rPr>
          <w:b w:val="0"/>
        </w:rPr>
        <w:t>формирование элемен</w:t>
      </w:r>
      <w:r w:rsidR="008727F4">
        <w:rPr>
          <w:b w:val="0"/>
        </w:rPr>
        <w:t xml:space="preserve">тарных математических </w:t>
      </w:r>
      <w:proofErr w:type="spellStart"/>
      <w:r w:rsidR="008727F4">
        <w:rPr>
          <w:b w:val="0"/>
        </w:rPr>
        <w:t>представ-лений</w:t>
      </w:r>
      <w:proofErr w:type="spellEnd"/>
      <w:r w:rsidR="00DC2144" w:rsidRPr="00DC2144">
        <w:rPr>
          <w:b w:val="0"/>
        </w:rPr>
        <w:t>;- формирование целостной картины мира</w:t>
      </w:r>
      <w:r w:rsidR="008727F4">
        <w:rPr>
          <w:b w:val="0"/>
        </w:rPr>
        <w:t>.</w:t>
      </w:r>
    </w:p>
    <w:p w:rsidR="00FB5652" w:rsidRDefault="00FB5652" w:rsidP="00FB5652">
      <w:pPr>
        <w:ind w:firstLine="0"/>
        <w:jc w:val="center"/>
        <w:rPr>
          <w:b w:val="0"/>
        </w:rPr>
      </w:pPr>
    </w:p>
    <w:p w:rsidR="00FB5652" w:rsidRDefault="00FB5652" w:rsidP="00FB5652">
      <w:pPr>
        <w:ind w:firstLine="0"/>
        <w:jc w:val="center"/>
        <w:rPr>
          <w:b w:val="0"/>
        </w:rPr>
      </w:pPr>
      <w:r>
        <w:rPr>
          <w:b w:val="0"/>
        </w:rPr>
        <w:t>ХОД ЗАНЯТИЯ</w:t>
      </w:r>
    </w:p>
    <w:p w:rsidR="00FB5652" w:rsidRDefault="00FB5652" w:rsidP="00FB5652">
      <w:pPr>
        <w:ind w:firstLine="0"/>
        <w:jc w:val="both"/>
        <w:rPr>
          <w:b w:val="0"/>
        </w:rPr>
      </w:pPr>
      <w:r>
        <w:rPr>
          <w:b w:val="0"/>
        </w:rPr>
        <w:tab/>
        <w:t>Воспитатель подзывает к себе детей и предлагает им занять удобное место на ковре (удобно должно быть не только самому ребёнку, но и окружающим его детям), потому что сегодня они вместе будут рассматривать картинки. Картинки эти не простые, а волшебные</w:t>
      </w:r>
      <w:r w:rsidR="003F030A">
        <w:rPr>
          <w:b w:val="0"/>
        </w:rPr>
        <w:t>. И показывать их будет не воспитатель, а очень умная машина, которая называется как…? (педагог привлекает внимание к аппаратуре) (КОМПЬЮТЕР). Итак, проверяем, всем ли удобно, начинаем.</w:t>
      </w:r>
    </w:p>
    <w:p w:rsidR="003F030A" w:rsidRDefault="003F030A" w:rsidP="00FB5652">
      <w:pPr>
        <w:ind w:firstLine="0"/>
        <w:jc w:val="both"/>
        <w:rPr>
          <w:b w:val="0"/>
        </w:rPr>
      </w:pPr>
      <w:r>
        <w:rPr>
          <w:b w:val="0"/>
        </w:rPr>
        <w:lastRenderedPageBreak/>
        <w:tab/>
        <w:t>Педагог: - Я нажимаю кнопку и вот она первая волшебная картинка.</w:t>
      </w:r>
      <w:r w:rsidR="008727F4">
        <w:rPr>
          <w:b w:val="0"/>
        </w:rPr>
        <w:t xml:space="preserve"> </w:t>
      </w:r>
      <w:r w:rsidR="008727F4" w:rsidRPr="008727F4">
        <w:rPr>
          <w:b w:val="0"/>
          <w:u w:val="single"/>
        </w:rPr>
        <w:t>(Рисунок 1)</w:t>
      </w:r>
      <w:r>
        <w:rPr>
          <w:b w:val="0"/>
        </w:rPr>
        <w:t xml:space="preserve"> Что на ней изображено? </w:t>
      </w:r>
      <w:proofErr w:type="gramStart"/>
      <w:r>
        <w:rPr>
          <w:b w:val="0"/>
        </w:rPr>
        <w:t>(МАЛЬЧИК КАТАЕТСЯ НА САНКАХ С ГОРКИ.</w:t>
      </w:r>
      <w:proofErr w:type="gramEnd"/>
      <w:r>
        <w:rPr>
          <w:b w:val="0"/>
        </w:rPr>
        <w:t xml:space="preserve"> ВВЕРХУ ОН СКАТЫВАЕТСЯ С ГОРЫ, А</w:t>
      </w:r>
      <w:r w:rsidR="008727F4">
        <w:rPr>
          <w:b w:val="0"/>
        </w:rPr>
        <w:t xml:space="preserve"> ВНИЗУ ПОДНИМ</w:t>
      </w:r>
      <w:proofErr w:type="gramStart"/>
      <w:r w:rsidR="008727F4">
        <w:rPr>
          <w:b w:val="0"/>
        </w:rPr>
        <w:t>А-</w:t>
      </w:r>
      <w:proofErr w:type="gramEnd"/>
      <w:r w:rsidR="00337758">
        <w:rPr>
          <w:b w:val="0"/>
        </w:rPr>
        <w:t xml:space="preserve"> </w:t>
      </w:r>
      <w:r w:rsidR="008727F4">
        <w:rPr>
          <w:b w:val="0"/>
        </w:rPr>
        <w:t xml:space="preserve">ЕТСЯ </w:t>
      </w:r>
      <w:r w:rsidR="00817A07">
        <w:rPr>
          <w:b w:val="0"/>
        </w:rPr>
        <w:t>НА ГОРКУ</w:t>
      </w:r>
      <w:r w:rsidR="00337758">
        <w:rPr>
          <w:b w:val="0"/>
        </w:rPr>
        <w:t>). В</w:t>
      </w:r>
      <w:r>
        <w:rPr>
          <w:b w:val="0"/>
        </w:rPr>
        <w:t>олшебная картинка спрашивает вас ребята:</w:t>
      </w:r>
      <w:r w:rsidR="00337758">
        <w:rPr>
          <w:b w:val="0"/>
        </w:rPr>
        <w:t xml:space="preserve"> Что быстрее? Скатиться с горки или подняться на неё? (СКАТИТЬСЯ). Если скатиться быстрее, то подняться…? (МЕДЛЕННЕЕ).</w:t>
      </w:r>
    </w:p>
    <w:p w:rsidR="00337758" w:rsidRDefault="00337758" w:rsidP="00FB5652">
      <w:pPr>
        <w:ind w:firstLine="0"/>
        <w:jc w:val="both"/>
        <w:rPr>
          <w:b w:val="0"/>
        </w:rPr>
      </w:pPr>
      <w:r>
        <w:rPr>
          <w:b w:val="0"/>
        </w:rPr>
        <w:tab/>
        <w:t>Следующая картинка.</w:t>
      </w:r>
      <w:r w:rsidR="00817A07">
        <w:rPr>
          <w:b w:val="0"/>
        </w:rPr>
        <w:t xml:space="preserve"> </w:t>
      </w:r>
      <w:r w:rsidR="00817A07">
        <w:rPr>
          <w:b w:val="0"/>
          <w:u w:val="single"/>
        </w:rPr>
        <w:t>(Рисунок 2</w:t>
      </w:r>
      <w:r w:rsidR="00817A07" w:rsidRPr="008727F4">
        <w:rPr>
          <w:b w:val="0"/>
          <w:u w:val="single"/>
        </w:rPr>
        <w:t>)</w:t>
      </w:r>
      <w:r>
        <w:rPr>
          <w:b w:val="0"/>
        </w:rPr>
        <w:t xml:space="preserve"> На ней, что нарисовано? (ЗАЯЦ И УЛИТКА). Картинка спрашивает:- кто передвигается медленнее: заяц или улитка? (УЛИТКА МЕДЛЕННЕЕ). Если улитка медленнее, то заяц…? (БЫСТРЕЕ). А как передвигается улитка, она ходит? (ПОЛЗАЕТ). Как передвигается заяц? (ПРЫГАЕТ).</w:t>
      </w:r>
    </w:p>
    <w:p w:rsidR="00337758" w:rsidRDefault="00935134" w:rsidP="00FB5652">
      <w:pPr>
        <w:ind w:firstLine="0"/>
        <w:jc w:val="both"/>
        <w:rPr>
          <w:b w:val="0"/>
        </w:rPr>
      </w:pPr>
      <w:r>
        <w:rPr>
          <w:b w:val="0"/>
        </w:rPr>
        <w:tab/>
        <w:t xml:space="preserve">На следующей волшебной картинке </w:t>
      </w:r>
      <w:r w:rsidR="00817A07">
        <w:rPr>
          <w:b w:val="0"/>
          <w:u w:val="single"/>
        </w:rPr>
        <w:t>(Рисунок 3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>
        <w:rPr>
          <w:b w:val="0"/>
        </w:rPr>
        <w:t xml:space="preserve">у нас изображено, что? (РАКЕТА И САМОЛЁТ). Что летает выше? (РАКЕТА). Если </w:t>
      </w:r>
      <w:r w:rsidR="00A217FC">
        <w:rPr>
          <w:b w:val="0"/>
        </w:rPr>
        <w:t>ракета летает выше, то самолёт летает…? (НИЖЕ). Скажите</w:t>
      </w:r>
      <w:r w:rsidR="00D8000A">
        <w:rPr>
          <w:b w:val="0"/>
        </w:rPr>
        <w:t>,</w:t>
      </w:r>
      <w:r w:rsidR="00A217FC">
        <w:rPr>
          <w:b w:val="0"/>
        </w:rPr>
        <w:t xml:space="preserve"> пожалуйста, а ракета, самолёт это что фрукты такие? </w:t>
      </w:r>
      <w:proofErr w:type="gramStart"/>
      <w:r w:rsidR="00A217FC">
        <w:rPr>
          <w:b w:val="0"/>
        </w:rPr>
        <w:t>(НЕТ.</w:t>
      </w:r>
      <w:proofErr w:type="gramEnd"/>
      <w:r w:rsidR="00A217FC">
        <w:rPr>
          <w:b w:val="0"/>
        </w:rPr>
        <w:t xml:space="preserve"> ЭТО ТРАНСПОРТ).</w:t>
      </w:r>
    </w:p>
    <w:p w:rsidR="00A217FC" w:rsidRDefault="00A217FC" w:rsidP="00FB5652">
      <w:pPr>
        <w:ind w:firstLine="0"/>
        <w:jc w:val="both"/>
        <w:rPr>
          <w:b w:val="0"/>
        </w:rPr>
      </w:pPr>
      <w:r>
        <w:rPr>
          <w:b w:val="0"/>
        </w:rPr>
        <w:tab/>
        <w:t>Что нас спрашивает следующая картинка?</w:t>
      </w:r>
      <w:r w:rsidR="00817A07">
        <w:rPr>
          <w:b w:val="0"/>
        </w:rPr>
        <w:t xml:space="preserve"> </w:t>
      </w:r>
      <w:r w:rsidR="00817A07">
        <w:rPr>
          <w:b w:val="0"/>
          <w:u w:val="single"/>
        </w:rPr>
        <w:t>(Рисунок 4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>
        <w:rPr>
          <w:b w:val="0"/>
        </w:rPr>
        <w:t xml:space="preserve">Кто это? (БАБОЧКА И ПТИЧКА), Кто летает ниже: бабочка или птичка? (БАБОЧКА). Если бабочка летает ниже, то птичка летает…? (ВЫШЕ). Скажите, а кто на картинке изображён слева, а кто справа? (БАБОЧКА </w:t>
      </w:r>
      <w:r w:rsidR="008D0AE4">
        <w:rPr>
          <w:b w:val="0"/>
        </w:rPr>
        <w:t>–</w:t>
      </w:r>
      <w:r>
        <w:rPr>
          <w:b w:val="0"/>
        </w:rPr>
        <w:t xml:space="preserve"> </w:t>
      </w:r>
      <w:r w:rsidR="008D0AE4">
        <w:rPr>
          <w:b w:val="0"/>
        </w:rPr>
        <w:t>СПРАВА,</w:t>
      </w:r>
      <w:r>
        <w:rPr>
          <w:b w:val="0"/>
        </w:rPr>
        <w:t xml:space="preserve"> ПТИЧКА - </w:t>
      </w:r>
      <w:r w:rsidR="008D0AE4">
        <w:rPr>
          <w:b w:val="0"/>
        </w:rPr>
        <w:t>СЛЕВА</w:t>
      </w:r>
      <w:r>
        <w:rPr>
          <w:b w:val="0"/>
        </w:rPr>
        <w:t>).</w:t>
      </w:r>
    </w:p>
    <w:p w:rsidR="008D0AE4" w:rsidRDefault="008D0AE4" w:rsidP="00FB5652">
      <w:pPr>
        <w:ind w:firstLine="0"/>
        <w:jc w:val="both"/>
        <w:rPr>
          <w:b w:val="0"/>
        </w:rPr>
      </w:pPr>
      <w:r>
        <w:rPr>
          <w:b w:val="0"/>
        </w:rPr>
        <w:tab/>
        <w:t>Что спрашивает следующая волшебная картинка?</w:t>
      </w:r>
      <w:r w:rsidR="00817A07">
        <w:rPr>
          <w:b w:val="0"/>
        </w:rPr>
        <w:t xml:space="preserve"> </w:t>
      </w:r>
      <w:r w:rsidR="00817A07">
        <w:rPr>
          <w:b w:val="0"/>
          <w:u w:val="single"/>
        </w:rPr>
        <w:t>(Рисунок 5</w:t>
      </w:r>
      <w:r w:rsidR="00817A07" w:rsidRPr="008727F4">
        <w:rPr>
          <w:b w:val="0"/>
          <w:u w:val="single"/>
        </w:rPr>
        <w:t>)</w:t>
      </w:r>
      <w:r>
        <w:rPr>
          <w:b w:val="0"/>
        </w:rPr>
        <w:t xml:space="preserve"> Какое время суток изображено сверху, а какое снизу? (ДЕНЬ - СВЕРХУ, НОЧЬ - СНИЗУ). Вопрос: Когда светлее: днём или ночью? (ДНЁМ). Если днём светлее, то ночью…? (ТЕМНЕЕ).</w:t>
      </w:r>
    </w:p>
    <w:p w:rsidR="008D0AE4" w:rsidRDefault="00D8000A" w:rsidP="00FB5652">
      <w:pPr>
        <w:ind w:firstLine="0"/>
        <w:jc w:val="both"/>
        <w:rPr>
          <w:b w:val="0"/>
        </w:rPr>
      </w:pPr>
      <w:r>
        <w:rPr>
          <w:b w:val="0"/>
        </w:rPr>
        <w:tab/>
        <w:t xml:space="preserve">Что дальше, </w:t>
      </w:r>
      <w:r w:rsidR="008D0AE4">
        <w:rPr>
          <w:b w:val="0"/>
        </w:rPr>
        <w:t>картинка спрашивает, что нарисовано на ней?</w:t>
      </w:r>
      <w:r w:rsidR="00817A07">
        <w:rPr>
          <w:b w:val="0"/>
        </w:rPr>
        <w:t xml:space="preserve"> </w:t>
      </w:r>
      <w:r w:rsidR="00817A07">
        <w:rPr>
          <w:b w:val="0"/>
          <w:u w:val="single"/>
        </w:rPr>
        <w:t>(Рисунок 6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>
        <w:rPr>
          <w:b w:val="0"/>
        </w:rPr>
        <w:t>(</w:t>
      </w:r>
      <w:r w:rsidR="004629D9">
        <w:rPr>
          <w:b w:val="0"/>
        </w:rPr>
        <w:t>ДЕТИ ИГРАЮТ ЗИМОЙ</w:t>
      </w:r>
      <w:r>
        <w:rPr>
          <w:b w:val="0"/>
        </w:rPr>
        <w:t xml:space="preserve"> И ЛЕТО</w:t>
      </w:r>
      <w:r w:rsidR="004629D9">
        <w:rPr>
          <w:b w:val="0"/>
        </w:rPr>
        <w:t>М</w:t>
      </w:r>
      <w:r>
        <w:rPr>
          <w:b w:val="0"/>
        </w:rPr>
        <w:t>). Зима и лето - это части суток? (НЕТ, ЭТО ВРЕМЕНА ГОДА). Когда теплее? (ЛЕТОМ). Если летом теплее, то зимой…? (ХОЛОДНЕЕ).</w:t>
      </w:r>
    </w:p>
    <w:p w:rsidR="00D8000A" w:rsidRDefault="00D8000A" w:rsidP="00D8000A">
      <w:pPr>
        <w:ind w:firstLine="708"/>
        <w:jc w:val="both"/>
        <w:rPr>
          <w:b w:val="0"/>
        </w:rPr>
      </w:pPr>
      <w:r>
        <w:rPr>
          <w:b w:val="0"/>
        </w:rPr>
        <w:t xml:space="preserve">Следующий вопрос такой, </w:t>
      </w:r>
      <w:r w:rsidR="00817A07">
        <w:rPr>
          <w:b w:val="0"/>
          <w:u w:val="single"/>
        </w:rPr>
        <w:t>(Рисунок 7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>
        <w:rPr>
          <w:b w:val="0"/>
        </w:rPr>
        <w:t>когда дни короче, зимой или летом? (ЗИМОЙ). Если зимой дни короче, то летом дни…? (ДЛИННЕЕ).</w:t>
      </w:r>
    </w:p>
    <w:p w:rsidR="004629D9" w:rsidRDefault="004629D9" w:rsidP="00D8000A">
      <w:pPr>
        <w:ind w:firstLine="708"/>
        <w:jc w:val="both"/>
        <w:rPr>
          <w:b w:val="0"/>
        </w:rPr>
      </w:pPr>
      <w:r>
        <w:rPr>
          <w:b w:val="0"/>
        </w:rPr>
        <w:t>Ой, а здесь у нас кто?</w:t>
      </w:r>
      <w:r w:rsidR="00817A07">
        <w:rPr>
          <w:b w:val="0"/>
        </w:rPr>
        <w:t xml:space="preserve"> </w:t>
      </w:r>
      <w:r w:rsidR="00817A07">
        <w:rPr>
          <w:b w:val="0"/>
          <w:u w:val="single"/>
        </w:rPr>
        <w:t>(Рисунок 8</w:t>
      </w:r>
      <w:r w:rsidR="00817A07" w:rsidRPr="008727F4">
        <w:rPr>
          <w:b w:val="0"/>
          <w:u w:val="single"/>
        </w:rPr>
        <w:t>)</w:t>
      </w:r>
      <w:r>
        <w:rPr>
          <w:b w:val="0"/>
        </w:rPr>
        <w:t xml:space="preserve"> (МАЛЬЧИК И ПАПА). Давайте придумаем имя мальчику. (ДЕТИ ПЕРЕЧИСЛЯЮТ МУЖСКИЕ ИМЕНА). А можно назвать мальчика Наташей? (НЕТ). А почему? (ПОТОМУ ЧТО ЭТО НЕ МУЖСКОЕ ИМЯ, А ЖЕНСКОЕ). Вопрос: кто старше: мальчик Паша или папа? (ПАПА). Если папа старше, то Паша…? (МЛАДШЕ). Мальчик Паша – ребёнок, а папа – взрослый человек. Взрослый человек всегда старше ребёнка. А ребёнок всегда младше.</w:t>
      </w:r>
    </w:p>
    <w:p w:rsidR="004629D9" w:rsidRDefault="004629D9" w:rsidP="00D8000A">
      <w:pPr>
        <w:ind w:firstLine="708"/>
        <w:jc w:val="both"/>
        <w:rPr>
          <w:b w:val="0"/>
        </w:rPr>
      </w:pPr>
      <w:r>
        <w:rPr>
          <w:b w:val="0"/>
        </w:rPr>
        <w:t xml:space="preserve">Кто </w:t>
      </w:r>
      <w:r w:rsidR="00080EBA">
        <w:rPr>
          <w:b w:val="0"/>
        </w:rPr>
        <w:t xml:space="preserve">изображён на этой картинке? </w:t>
      </w:r>
      <w:r w:rsidR="00817A07">
        <w:rPr>
          <w:b w:val="0"/>
          <w:u w:val="single"/>
        </w:rPr>
        <w:t>(Рисунок 9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 w:rsidR="00080EBA">
        <w:rPr>
          <w:b w:val="0"/>
        </w:rPr>
        <w:t xml:space="preserve">(БАБУШКА И МАМА). </w:t>
      </w:r>
      <w:r w:rsidR="00817A07">
        <w:rPr>
          <w:b w:val="0"/>
        </w:rPr>
        <w:t>Бабушка,</w:t>
      </w:r>
      <w:r w:rsidR="00080EBA">
        <w:rPr>
          <w:b w:val="0"/>
        </w:rPr>
        <w:t xml:space="preserve"> с какой стороны? (СЛЕВА). Если бабушка слева, то мама…? (СПРАВА). Кто младше из них? (МАМА МЛАДШЕ). Если мама младше, то бабушка…? (СТАРШЕ).</w:t>
      </w:r>
    </w:p>
    <w:p w:rsidR="00080EBA" w:rsidRDefault="00080EBA" w:rsidP="00D8000A">
      <w:pPr>
        <w:ind w:firstLine="708"/>
        <w:jc w:val="both"/>
        <w:rPr>
          <w:b w:val="0"/>
        </w:rPr>
      </w:pPr>
      <w:r>
        <w:rPr>
          <w:b w:val="0"/>
        </w:rPr>
        <w:t>Вот новая картинка,</w:t>
      </w:r>
      <w:r w:rsidR="00817A07">
        <w:rPr>
          <w:b w:val="0"/>
        </w:rPr>
        <w:t xml:space="preserve"> </w:t>
      </w:r>
      <w:r w:rsidR="00817A07" w:rsidRPr="008727F4">
        <w:rPr>
          <w:b w:val="0"/>
          <w:u w:val="single"/>
        </w:rPr>
        <w:t>(Рисунок 1</w:t>
      </w:r>
      <w:r w:rsidR="00817A07">
        <w:rPr>
          <w:b w:val="0"/>
          <w:u w:val="single"/>
        </w:rPr>
        <w:t>0</w:t>
      </w:r>
      <w:r w:rsidR="00817A07" w:rsidRPr="008727F4">
        <w:rPr>
          <w:b w:val="0"/>
          <w:u w:val="single"/>
        </w:rPr>
        <w:t>)</w:t>
      </w:r>
      <w:r>
        <w:rPr>
          <w:b w:val="0"/>
        </w:rPr>
        <w:t xml:space="preserve"> кто на ней изображён? (КЕНГУРУ И КУЗНЕЧИК). Кто из них прыгает выше? (КЕНГУРУ). Если кенгуру прыгает </w:t>
      </w:r>
      <w:r>
        <w:rPr>
          <w:b w:val="0"/>
        </w:rPr>
        <w:lastRenderedPageBreak/>
        <w:t>выше, то кузнечик…? (НИЖЕ). Кстати, а где живёт кенгуру? У нас, в лесу? (В ЖАРКИХ СТРАНАХ).</w:t>
      </w:r>
    </w:p>
    <w:p w:rsidR="00080EBA" w:rsidRDefault="00080EBA" w:rsidP="00D8000A">
      <w:pPr>
        <w:ind w:firstLine="708"/>
        <w:jc w:val="both"/>
        <w:rPr>
          <w:b w:val="0"/>
        </w:rPr>
      </w:pPr>
      <w:r>
        <w:rPr>
          <w:b w:val="0"/>
        </w:rPr>
        <w:t xml:space="preserve">А здесь на картинке </w:t>
      </w:r>
      <w:r w:rsidR="00817A07" w:rsidRPr="008727F4">
        <w:rPr>
          <w:b w:val="0"/>
          <w:u w:val="single"/>
        </w:rPr>
        <w:t>(Рисунок 1</w:t>
      </w:r>
      <w:r w:rsidR="00817A07">
        <w:rPr>
          <w:b w:val="0"/>
          <w:u w:val="single"/>
        </w:rPr>
        <w:t>1</w:t>
      </w:r>
      <w:r w:rsidR="00817A07" w:rsidRPr="008727F4">
        <w:rPr>
          <w:b w:val="0"/>
          <w:u w:val="single"/>
        </w:rPr>
        <w:t>)</w:t>
      </w:r>
      <w:r w:rsidR="00817A07">
        <w:rPr>
          <w:b w:val="0"/>
        </w:rPr>
        <w:t xml:space="preserve"> </w:t>
      </w:r>
      <w:r>
        <w:rPr>
          <w:b w:val="0"/>
        </w:rPr>
        <w:t>слева, что нарисовано? (</w:t>
      </w:r>
      <w:r w:rsidR="00B14C92">
        <w:rPr>
          <w:b w:val="0"/>
        </w:rPr>
        <w:t>СОЛНЦЕ</w:t>
      </w:r>
      <w:r>
        <w:rPr>
          <w:b w:val="0"/>
        </w:rPr>
        <w:t xml:space="preserve">). А справа? </w:t>
      </w:r>
      <w:r w:rsidR="00B14C92">
        <w:rPr>
          <w:b w:val="0"/>
        </w:rPr>
        <w:t>(СВ</w:t>
      </w:r>
      <w:r w:rsidR="001A1FAF">
        <w:rPr>
          <w:b w:val="0"/>
        </w:rPr>
        <w:t>Е</w:t>
      </w:r>
      <w:r w:rsidR="00B14C92">
        <w:rPr>
          <w:b w:val="0"/>
        </w:rPr>
        <w:t xml:space="preserve">ЧКА). Волшебная картинка спрашивает: что светит ярче? (СОЛНЦЕ). </w:t>
      </w:r>
      <w:proofErr w:type="gramStart"/>
      <w:r w:rsidR="00B14C92">
        <w:rPr>
          <w:b w:val="0"/>
        </w:rPr>
        <w:t xml:space="preserve">Если солнце яркое, то свечка…? </w:t>
      </w:r>
      <w:r w:rsidR="00B14C92" w:rsidRPr="00B14C92">
        <w:rPr>
          <w:b w:val="0"/>
          <w:i/>
        </w:rPr>
        <w:t xml:space="preserve">(слово </w:t>
      </w:r>
      <w:r w:rsidR="00B14C92">
        <w:rPr>
          <w:b w:val="0"/>
          <w:i/>
        </w:rPr>
        <w:t>«тусклая»</w:t>
      </w:r>
      <w:r w:rsidR="00B14C92" w:rsidRPr="00B14C92">
        <w:rPr>
          <w:b w:val="0"/>
          <w:i/>
        </w:rPr>
        <w:t xml:space="preserve"> дети вряд ли</w:t>
      </w:r>
      <w:proofErr w:type="gramEnd"/>
      <w:r w:rsidR="00B14C92" w:rsidRPr="00B14C92">
        <w:rPr>
          <w:b w:val="0"/>
          <w:i/>
        </w:rPr>
        <w:t xml:space="preserve"> назовут. </w:t>
      </w:r>
      <w:proofErr w:type="gramStart"/>
      <w:r w:rsidR="00B14C92" w:rsidRPr="00B14C92">
        <w:rPr>
          <w:b w:val="0"/>
          <w:i/>
        </w:rPr>
        <w:t>Педагог должен объяснить новое понятие</w:t>
      </w:r>
      <w:r w:rsidR="00B14C92">
        <w:rPr>
          <w:b w:val="0"/>
          <w:i/>
        </w:rPr>
        <w:t xml:space="preserve"> «свечка – </w:t>
      </w:r>
      <w:r w:rsidR="00B14C92" w:rsidRPr="00B14C92">
        <w:rPr>
          <w:b w:val="0"/>
          <w:i/>
          <w:u w:val="single"/>
        </w:rPr>
        <w:t>тусклая,</w:t>
      </w:r>
      <w:r w:rsidR="00B14C92">
        <w:rPr>
          <w:b w:val="0"/>
          <w:i/>
        </w:rPr>
        <w:t xml:space="preserve"> светит </w:t>
      </w:r>
      <w:r w:rsidR="00B14C92" w:rsidRPr="00B14C92">
        <w:rPr>
          <w:b w:val="0"/>
          <w:i/>
          <w:u w:val="single"/>
        </w:rPr>
        <w:t>тускло,</w:t>
      </w:r>
      <w:r w:rsidR="00B14C92">
        <w:rPr>
          <w:b w:val="0"/>
          <w:i/>
        </w:rPr>
        <w:t xml:space="preserve"> даёт свет - </w:t>
      </w:r>
      <w:r w:rsidR="00B14C92" w:rsidRPr="00B14C92">
        <w:rPr>
          <w:b w:val="0"/>
          <w:i/>
          <w:u w:val="single"/>
        </w:rPr>
        <w:t>тусклый</w:t>
      </w:r>
      <w:r w:rsidR="00B14C92" w:rsidRPr="00B14C92">
        <w:rPr>
          <w:b w:val="0"/>
          <w:i/>
        </w:rPr>
        <w:t>)</w:t>
      </w:r>
      <w:r w:rsidR="00B14C92">
        <w:rPr>
          <w:b w:val="0"/>
          <w:i/>
        </w:rPr>
        <w:t>.</w:t>
      </w:r>
      <w:r w:rsidR="00B14C92">
        <w:rPr>
          <w:b w:val="0"/>
        </w:rPr>
        <w:t xml:space="preserve"> </w:t>
      </w:r>
      <w:proofErr w:type="gramEnd"/>
    </w:p>
    <w:p w:rsidR="00B14C92" w:rsidRDefault="00B14C92" w:rsidP="00D8000A">
      <w:pPr>
        <w:ind w:firstLine="708"/>
        <w:jc w:val="both"/>
        <w:rPr>
          <w:b w:val="0"/>
        </w:rPr>
      </w:pPr>
      <w:r>
        <w:rPr>
          <w:b w:val="0"/>
        </w:rPr>
        <w:t>А на этой картинке</w:t>
      </w:r>
      <w:r w:rsidR="00817A07">
        <w:rPr>
          <w:b w:val="0"/>
        </w:rPr>
        <w:t xml:space="preserve"> </w:t>
      </w:r>
      <w:r w:rsidR="00817A07" w:rsidRPr="008727F4">
        <w:rPr>
          <w:b w:val="0"/>
          <w:u w:val="single"/>
        </w:rPr>
        <w:t>(Рисунок 1</w:t>
      </w:r>
      <w:r w:rsidR="00817A07">
        <w:rPr>
          <w:b w:val="0"/>
          <w:u w:val="single"/>
        </w:rPr>
        <w:t>2</w:t>
      </w:r>
      <w:r w:rsidR="00817A07">
        <w:rPr>
          <w:b w:val="0"/>
        </w:rPr>
        <w:t>)</w:t>
      </w:r>
      <w:r>
        <w:rPr>
          <w:b w:val="0"/>
        </w:rPr>
        <w:t xml:space="preserve"> справа нарисован ветер, раскачивающий дерево, а что нарисовано слева</w:t>
      </w:r>
      <w:r w:rsidR="002F1B1E">
        <w:rPr>
          <w:b w:val="0"/>
        </w:rPr>
        <w:t>? (ВЕНТИЛЯТОР). Это такой электрический прибор, который заменяет ветер. В комнате ведь не бывает ветра, он только на улице. А иногда, в жару так хочется, чтобы обдувал ветерок. Вот и придумали такой прибор, который работает с помощью электричества, который назвали – «вентилятор». А что дует сильнее: ветер или вентилятор? (ВЕТЕР). Если ветер дует сильнее, то вентилятор дует…? (СЛАБЕЕ).</w:t>
      </w:r>
    </w:p>
    <w:p w:rsidR="002F1B1E" w:rsidRDefault="002F1B1E" w:rsidP="00D8000A">
      <w:pPr>
        <w:ind w:firstLine="708"/>
        <w:jc w:val="both"/>
        <w:rPr>
          <w:b w:val="0"/>
          <w:u w:val="single"/>
        </w:rPr>
      </w:pPr>
      <w:r>
        <w:rPr>
          <w:b w:val="0"/>
          <w:u w:val="single"/>
        </w:rPr>
        <w:t>Физкультминутка.</w:t>
      </w:r>
    </w:p>
    <w:p w:rsidR="002F1B1E" w:rsidRDefault="002F1B1E" w:rsidP="00D8000A">
      <w:pPr>
        <w:ind w:firstLine="708"/>
        <w:jc w:val="both"/>
        <w:rPr>
          <w:b w:val="0"/>
          <w:i/>
        </w:rPr>
      </w:pPr>
      <w:r>
        <w:rPr>
          <w:b w:val="0"/>
        </w:rPr>
        <w:t xml:space="preserve">Давайте встанем и превратимся в вентиляторы. Наши руки превратятся в лопасти вентилятора, и они будут крутиться, и разгонять - охлаждать воздух. А я вас буду «включать и выключать». </w:t>
      </w:r>
      <w:r>
        <w:rPr>
          <w:b w:val="0"/>
          <w:i/>
        </w:rPr>
        <w:t>Проводится игра-физкультминутка.</w:t>
      </w:r>
    </w:p>
    <w:p w:rsidR="000F46D0" w:rsidRDefault="000F46D0" w:rsidP="00D8000A">
      <w:pPr>
        <w:ind w:firstLine="708"/>
        <w:jc w:val="both"/>
        <w:rPr>
          <w:b w:val="0"/>
        </w:rPr>
      </w:pPr>
      <w:r>
        <w:rPr>
          <w:b w:val="0"/>
        </w:rPr>
        <w:t>Педагог выясняет у детей, понравилось ли им играть, отвечать на вопросы волшебных картинок и предлагает на память об этом интересном занятии изготовить красивые, правильные коврики</w:t>
      </w:r>
      <w:r w:rsidR="00466325">
        <w:rPr>
          <w:b w:val="0"/>
        </w:rPr>
        <w:t>.</w:t>
      </w:r>
      <w:r w:rsidR="00466325" w:rsidRPr="00466325">
        <w:rPr>
          <w:b w:val="0"/>
        </w:rPr>
        <w:t xml:space="preserve"> </w:t>
      </w:r>
      <w:r w:rsidR="00466325">
        <w:rPr>
          <w:b w:val="0"/>
        </w:rPr>
        <w:t>Для этого дети должны:</w:t>
      </w:r>
      <w:r>
        <w:rPr>
          <w:b w:val="0"/>
        </w:rPr>
        <w:t xml:space="preserve"> </w:t>
      </w:r>
      <w:r w:rsidR="00DC2144">
        <w:rPr>
          <w:b w:val="0"/>
          <w:i/>
        </w:rPr>
        <w:t>в</w:t>
      </w:r>
      <w:r>
        <w:rPr>
          <w:b w:val="0"/>
        </w:rPr>
        <w:t xml:space="preserve">ыбрать коврик такого цвета, который больше всего понравится. </w:t>
      </w:r>
      <w:proofErr w:type="gramStart"/>
      <w:r>
        <w:rPr>
          <w:b w:val="0"/>
        </w:rPr>
        <w:t>(</w:t>
      </w:r>
      <w:r>
        <w:rPr>
          <w:b w:val="0"/>
          <w:i/>
        </w:rPr>
        <w:t>Бумага 10</w:t>
      </w:r>
      <w:r>
        <w:rPr>
          <w:b w:val="0"/>
          <w:i/>
          <w:sz w:val="20"/>
          <w:szCs w:val="20"/>
        </w:rPr>
        <w:t>х</w:t>
      </w:r>
      <w:r>
        <w:rPr>
          <w:b w:val="0"/>
          <w:i/>
        </w:rPr>
        <w:t>10</w:t>
      </w:r>
      <w:r w:rsidR="00466325">
        <w:rPr>
          <w:b w:val="0"/>
          <w:i/>
        </w:rPr>
        <w:t xml:space="preserve"> розового, голубого, желтого, салатного, чёрного цвета.</w:t>
      </w:r>
      <w:proofErr w:type="gramEnd"/>
      <w:r w:rsidR="00466325">
        <w:rPr>
          <w:b w:val="0"/>
          <w:i/>
        </w:rPr>
        <w:t xml:space="preserve"> </w:t>
      </w:r>
      <w:proofErr w:type="gramStart"/>
      <w:r w:rsidR="00466325">
        <w:rPr>
          <w:b w:val="0"/>
          <w:i/>
        </w:rPr>
        <w:t>Выбранный цвет выявит рефлексию от проведённого мероприятия).</w:t>
      </w:r>
      <w:proofErr w:type="gramEnd"/>
      <w:r w:rsidR="00466325" w:rsidRPr="00466325">
        <w:rPr>
          <w:b w:val="0"/>
        </w:rPr>
        <w:t xml:space="preserve"> </w:t>
      </w:r>
      <w:r w:rsidR="00DC2144">
        <w:rPr>
          <w:b w:val="0"/>
        </w:rPr>
        <w:t>У</w:t>
      </w:r>
      <w:r w:rsidR="00466325">
        <w:rPr>
          <w:b w:val="0"/>
        </w:rPr>
        <w:t xml:space="preserve">саживаются на свои места за столами и по словесному указанию педагога наклеивают готовые фигуры в заданном месте. </w:t>
      </w:r>
      <w:r w:rsidR="00DC2144" w:rsidRPr="000F46D0">
        <w:rPr>
          <w:b w:val="0"/>
          <w:i/>
        </w:rPr>
        <w:t>Словесные указания</w:t>
      </w:r>
      <w:r w:rsidR="00DC2144">
        <w:rPr>
          <w:b w:val="0"/>
        </w:rPr>
        <w:t xml:space="preserve">: </w:t>
      </w:r>
      <w:r w:rsidR="001F4F04">
        <w:rPr>
          <w:b w:val="0"/>
        </w:rPr>
        <w:t>Выберите себе любого цвета фломастер.</w:t>
      </w:r>
      <w:r w:rsidR="00466325">
        <w:rPr>
          <w:b w:val="0"/>
        </w:rPr>
        <w:t xml:space="preserve"> </w:t>
      </w:r>
      <w:r w:rsidR="001F4F04">
        <w:rPr>
          <w:b w:val="0"/>
        </w:rPr>
        <w:t>Нарисуй</w:t>
      </w:r>
      <w:r w:rsidR="00466325">
        <w:rPr>
          <w:b w:val="0"/>
        </w:rPr>
        <w:t xml:space="preserve">те </w:t>
      </w:r>
      <w:r w:rsidR="001F4F04">
        <w:rPr>
          <w:b w:val="0"/>
        </w:rPr>
        <w:t>круг в середине коврика, квадрат нарисуйте</w:t>
      </w:r>
      <w:r w:rsidR="00466325">
        <w:rPr>
          <w:b w:val="0"/>
        </w:rPr>
        <w:t xml:space="preserve"> внизу, </w:t>
      </w:r>
      <w:r w:rsidR="00DC2144">
        <w:rPr>
          <w:b w:val="0"/>
        </w:rPr>
        <w:t>(</w:t>
      </w:r>
      <w:r w:rsidR="00466325">
        <w:rPr>
          <w:b w:val="0"/>
        </w:rPr>
        <w:t>под кругом</w:t>
      </w:r>
      <w:r w:rsidR="00DC2144">
        <w:rPr>
          <w:b w:val="0"/>
        </w:rPr>
        <w:t>)</w:t>
      </w:r>
      <w:r w:rsidR="001F4F04">
        <w:rPr>
          <w:b w:val="0"/>
        </w:rPr>
        <w:t xml:space="preserve"> на коврике. Треугольник разместите</w:t>
      </w:r>
      <w:r w:rsidR="00466325">
        <w:rPr>
          <w:b w:val="0"/>
        </w:rPr>
        <w:t xml:space="preserve"> вверху, над кругом</w:t>
      </w:r>
      <w:r w:rsidR="00DC2144">
        <w:rPr>
          <w:b w:val="0"/>
        </w:rPr>
        <w:t>,</w:t>
      </w:r>
      <w:r w:rsidR="00466325">
        <w:rPr>
          <w:b w:val="0"/>
        </w:rPr>
        <w:t xml:space="preserve"> н</w:t>
      </w:r>
      <w:r w:rsidR="001F4F04">
        <w:rPr>
          <w:b w:val="0"/>
        </w:rPr>
        <w:t>а коврике. Прямоугольник изобрази</w:t>
      </w:r>
      <w:r w:rsidR="00466325">
        <w:rPr>
          <w:b w:val="0"/>
        </w:rPr>
        <w:t>те слева коврика, а овал справа на коврике.</w:t>
      </w:r>
    </w:p>
    <w:p w:rsidR="00817A07" w:rsidRDefault="00DC2144" w:rsidP="00D8000A">
      <w:pPr>
        <w:ind w:firstLine="708"/>
        <w:jc w:val="both"/>
        <w:rPr>
          <w:b w:val="0"/>
        </w:rPr>
      </w:pPr>
      <w:r>
        <w:rPr>
          <w:b w:val="0"/>
        </w:rPr>
        <w:t>Всех детей похвалить за их работу: изготовленные коврики и за беседу с волшебными картинками.</w:t>
      </w:r>
      <w:r w:rsidR="001F4F04">
        <w:rPr>
          <w:b w:val="0"/>
        </w:rPr>
        <w:t xml:space="preserve"> </w:t>
      </w:r>
    </w:p>
    <w:p w:rsidR="00DC2144" w:rsidRDefault="001F4F04" w:rsidP="00D8000A">
      <w:pPr>
        <w:ind w:firstLine="708"/>
        <w:jc w:val="both"/>
        <w:rPr>
          <w:b w:val="0"/>
          <w:i/>
        </w:rPr>
      </w:pPr>
      <w:r w:rsidRPr="001F4F04">
        <w:rPr>
          <w:b w:val="0"/>
          <w:i/>
        </w:rPr>
        <w:t>Когда дети будут показывать свои коврики можно побесе</w:t>
      </w:r>
      <w:r w:rsidR="00817A07">
        <w:rPr>
          <w:b w:val="0"/>
          <w:i/>
        </w:rPr>
        <w:t xml:space="preserve">довать по поводу выбора цветов </w:t>
      </w:r>
      <w:r w:rsidRPr="001F4F04">
        <w:rPr>
          <w:b w:val="0"/>
          <w:i/>
        </w:rPr>
        <w:t>самого коврика и фломастера.</w:t>
      </w: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</w:p>
    <w:p w:rsidR="00A67CFF" w:rsidRDefault="00A67CFF" w:rsidP="00D8000A">
      <w:pPr>
        <w:ind w:firstLine="708"/>
        <w:jc w:val="both"/>
        <w:rPr>
          <w:b w:val="0"/>
          <w:i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  <w:r>
        <w:rPr>
          <w:b w:val="0"/>
          <w:i/>
          <w:sz w:val="16"/>
          <w:szCs w:val="16"/>
        </w:rPr>
        <w:lastRenderedPageBreak/>
        <w:t>Рисунок №1</w:t>
      </w:r>
    </w:p>
    <w:p w:rsidR="0068569F" w:rsidRDefault="0068569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090215"/>
            <wp:effectExtent l="19050" t="0" r="3810" b="0"/>
            <wp:docPr id="1" name="Рисунок 1" descr="C:\Users\Public\Videos\Pictures\page\2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Videos\Pictures\page\2\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9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69F" w:rsidRDefault="0068569F" w:rsidP="0068569F">
      <w:pPr>
        <w:ind w:firstLine="708"/>
        <w:jc w:val="center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2586400"/>
            <wp:effectExtent l="19050" t="0" r="3810" b="0"/>
            <wp:docPr id="2" name="Рисунок 2" descr="C:\Users\Public\Videos\Pictures\page\2\0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Videos\Pictures\page\2\038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68569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№2</w:t>
      </w: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378542"/>
            <wp:effectExtent l="19050" t="0" r="3810" b="0"/>
            <wp:docPr id="3" name="Рисунок 3" descr="C:\Users\Public\Videos\Pictures\page\2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Videos\Pictures\page\2\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№3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577264"/>
            <wp:effectExtent l="19050" t="0" r="3810" b="0"/>
            <wp:docPr id="4" name="Рисунок 4" descr="C:\Users\Public\Videos\Pictures\page\2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Videos\Pictures\page\2\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№4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667344"/>
            <wp:effectExtent l="19050" t="0" r="3810" b="0"/>
            <wp:docPr id="5" name="Рисунок 5" descr="C:\Users\Public\Videos\Pictures\page\2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Videos\Pictures\page\2\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6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№5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857192"/>
            <wp:effectExtent l="19050" t="0" r="3810" b="0"/>
            <wp:docPr id="14" name="Рисунок 14" descr="C:\Users\Public\Videos\Pictures\page\2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Videos\Pictures\page\2\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№6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726269"/>
            <wp:effectExtent l="19050" t="0" r="3810" b="0"/>
            <wp:docPr id="7" name="Рисунок 7" descr="C:\Users\Public\Videos\Pictures\page\2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Videos\Pictures\page\2\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№7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897477"/>
            <wp:effectExtent l="19050" t="0" r="3810" b="0"/>
            <wp:docPr id="15" name="Рисунок 15" descr="C:\Users\Public\Videos\Pictures\page\2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Videos\Pictures\page\2\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9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№8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4008407"/>
            <wp:effectExtent l="19050" t="0" r="3810" b="0"/>
            <wp:docPr id="9" name="Рисунок 9" descr="C:\Users\Public\Videos\Pictures\page\2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Videos\Pictures\page\2\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№9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4009018"/>
            <wp:effectExtent l="19050" t="0" r="3810" b="0"/>
            <wp:docPr id="10" name="Рисунок 10" descr="C:\Users\Public\Videos\Pictures\page\2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Videos\Pictures\page\2\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№10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3960883"/>
            <wp:effectExtent l="19050" t="0" r="3810" b="0"/>
            <wp:docPr id="11" name="Рисунок 11" descr="C:\Users\Public\Videos\Pictures\page\2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Videos\Pictures\page\2\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№11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4112834"/>
            <wp:effectExtent l="19050" t="0" r="3810" b="0"/>
            <wp:docPr id="12" name="Рисунок 12" descr="C:\Users\Public\Videos\Pictures\page\2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Videos\Pictures\page\2\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  <w:sz w:val="16"/>
          <w:szCs w:val="16"/>
        </w:rPr>
      </w:pPr>
    </w:p>
    <w:p w:rsidR="00A67CFF" w:rsidRDefault="00A67CFF" w:rsidP="00A67CFF">
      <w:pPr>
        <w:ind w:firstLine="708"/>
        <w:jc w:val="center"/>
        <w:rPr>
          <w:b w:val="0"/>
          <w:i/>
        </w:rPr>
      </w:pPr>
      <w:r>
        <w:rPr>
          <w:b w:val="0"/>
          <w:i/>
          <w:sz w:val="16"/>
          <w:szCs w:val="16"/>
        </w:rPr>
        <w:t>Рисунок №12</w:t>
      </w:r>
    </w:p>
    <w:p w:rsidR="00A67CFF" w:rsidRDefault="00A67CFF" w:rsidP="00A67CFF">
      <w:pPr>
        <w:ind w:firstLine="708"/>
        <w:jc w:val="center"/>
        <w:rPr>
          <w:b w:val="0"/>
          <w:i/>
        </w:rPr>
      </w:pPr>
    </w:p>
    <w:p w:rsidR="0068569F" w:rsidRPr="001F4F04" w:rsidRDefault="0068569F" w:rsidP="00D8000A">
      <w:pPr>
        <w:ind w:firstLine="708"/>
        <w:jc w:val="both"/>
        <w:rPr>
          <w:b w:val="0"/>
          <w:i/>
        </w:rPr>
      </w:pPr>
      <w:r w:rsidRPr="0068569F">
        <w:rPr>
          <w:b w:val="0"/>
          <w:i/>
        </w:rPr>
        <w:drawing>
          <wp:inline distT="0" distB="0" distL="0" distR="0">
            <wp:extent cx="5939790" cy="4115221"/>
            <wp:effectExtent l="19050" t="0" r="3810" b="0"/>
            <wp:docPr id="6" name="Рисунок 13" descr="C:\Users\Public\Videos\Pictures\page\2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Videos\Pictures\page\2\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69F" w:rsidRPr="001F4F04" w:rsidSect="00811B26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249C9"/>
    <w:multiLevelType w:val="hybridMultilevel"/>
    <w:tmpl w:val="BAF62960"/>
    <w:lvl w:ilvl="0" w:tplc="F864D330">
      <w:start w:val="65535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E0017"/>
    <w:multiLevelType w:val="hybridMultilevel"/>
    <w:tmpl w:val="43964E5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rawingGridHorizontalSpacing w:val="281"/>
  <w:displayVerticalDrawingGridEvery w:val="2"/>
  <w:noPunctuationKerning/>
  <w:characterSpacingControl w:val="doNotCompress"/>
  <w:compat>
    <w:applyBreakingRules/>
  </w:compat>
  <w:rsids>
    <w:rsidRoot w:val="00C822E8"/>
    <w:rsid w:val="00032755"/>
    <w:rsid w:val="00064AFB"/>
    <w:rsid w:val="00080EBA"/>
    <w:rsid w:val="00083BC6"/>
    <w:rsid w:val="000B3239"/>
    <w:rsid w:val="000C3732"/>
    <w:rsid w:val="000F46D0"/>
    <w:rsid w:val="001067A8"/>
    <w:rsid w:val="0011345F"/>
    <w:rsid w:val="001A1FAF"/>
    <w:rsid w:val="001F4F04"/>
    <w:rsid w:val="0028028E"/>
    <w:rsid w:val="00285FD2"/>
    <w:rsid w:val="00295316"/>
    <w:rsid w:val="002F1B1E"/>
    <w:rsid w:val="00337758"/>
    <w:rsid w:val="00373928"/>
    <w:rsid w:val="003D244E"/>
    <w:rsid w:val="003F030A"/>
    <w:rsid w:val="004422DE"/>
    <w:rsid w:val="00444C76"/>
    <w:rsid w:val="004629D9"/>
    <w:rsid w:val="00464784"/>
    <w:rsid w:val="00466325"/>
    <w:rsid w:val="00550AB9"/>
    <w:rsid w:val="005876F4"/>
    <w:rsid w:val="005F263F"/>
    <w:rsid w:val="00617426"/>
    <w:rsid w:val="00624FF4"/>
    <w:rsid w:val="00650534"/>
    <w:rsid w:val="0068569F"/>
    <w:rsid w:val="00811B26"/>
    <w:rsid w:val="00817A07"/>
    <w:rsid w:val="00851A5A"/>
    <w:rsid w:val="008727F4"/>
    <w:rsid w:val="00874991"/>
    <w:rsid w:val="008D0AE4"/>
    <w:rsid w:val="008D68E7"/>
    <w:rsid w:val="00935134"/>
    <w:rsid w:val="0094300D"/>
    <w:rsid w:val="009752E8"/>
    <w:rsid w:val="00977D4C"/>
    <w:rsid w:val="009B091E"/>
    <w:rsid w:val="00A217FC"/>
    <w:rsid w:val="00A67CFF"/>
    <w:rsid w:val="00AF133F"/>
    <w:rsid w:val="00B14C92"/>
    <w:rsid w:val="00C4560D"/>
    <w:rsid w:val="00C822E8"/>
    <w:rsid w:val="00C90D83"/>
    <w:rsid w:val="00D8000A"/>
    <w:rsid w:val="00DC2144"/>
    <w:rsid w:val="00F04FF3"/>
    <w:rsid w:val="00F867E2"/>
    <w:rsid w:val="00FB5652"/>
    <w:rsid w:val="00FD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b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B9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AB9"/>
    <w:pPr>
      <w:ind w:left="720"/>
      <w:contextualSpacing/>
    </w:pPr>
  </w:style>
  <w:style w:type="table" w:styleId="a4">
    <w:name w:val="Table Grid"/>
    <w:basedOn w:val="a1"/>
    <w:rsid w:val="00DC2144"/>
    <w:pPr>
      <w:ind w:firstLine="0"/>
    </w:pPr>
    <w:rPr>
      <w:b w:val="0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1067A8"/>
    <w:pPr>
      <w:widowControl w:val="0"/>
      <w:autoSpaceDE w:val="0"/>
      <w:autoSpaceDN w:val="0"/>
      <w:adjustRightInd w:val="0"/>
      <w:ind w:firstLine="0"/>
    </w:pPr>
    <w:rPr>
      <w:b w:val="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856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69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</dc:creator>
  <cp:lastModifiedBy>user</cp:lastModifiedBy>
  <cp:revision>13</cp:revision>
  <dcterms:created xsi:type="dcterms:W3CDTF">2013-11-15T09:49:00Z</dcterms:created>
  <dcterms:modified xsi:type="dcterms:W3CDTF">2014-02-10T09:15:00Z</dcterms:modified>
</cp:coreProperties>
</file>