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9B15B3">
      <w:pPr>
        <w:spacing w:line="240" w:lineRule="auto"/>
        <w:jc w:val="both"/>
        <w:rPr>
          <w:noProof/>
        </w:rPr>
      </w:pPr>
    </w:p>
    <w:p w:rsidR="00800723" w:rsidRDefault="00800723" w:rsidP="0080072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00723"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Консультация для родителей. </w:t>
      </w:r>
    </w:p>
    <w:p w:rsidR="00800723" w:rsidRDefault="00800723" w:rsidP="0080072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00723"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</w:t>
      </w:r>
      <w:proofErr w:type="gramStart"/>
      <w:r w:rsidRPr="00800723"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Интересные  формы</w:t>
      </w:r>
      <w:proofErr w:type="gramEnd"/>
      <w:r w:rsidRPr="00800723"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совместного отдыха родителей и детей»</w:t>
      </w:r>
    </w:p>
    <w:p w:rsidR="00800723" w:rsidRDefault="00800723" w:rsidP="0080072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00723" w:rsidRDefault="00800723" w:rsidP="0080072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00723" w:rsidRDefault="00800723" w:rsidP="0080072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00723" w:rsidRDefault="00800723" w:rsidP="0080072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00723" w:rsidRDefault="00800723" w:rsidP="0080072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00723" w:rsidRPr="00800723" w:rsidRDefault="00800723" w:rsidP="00800723">
      <w:pPr>
        <w:spacing w:line="240" w:lineRule="auto"/>
        <w:jc w:val="right"/>
        <w:rPr>
          <w:rFonts w:ascii="Times New Roman" w:hAnsi="Times New Roman" w:cs="Times New Roman"/>
          <w:b/>
          <w:color w:val="00206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00723">
        <w:rPr>
          <w:rFonts w:ascii="Times New Roman" w:hAnsi="Times New Roman" w:cs="Times New Roman"/>
          <w:b/>
          <w:color w:val="00206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Подготовила воспитатель: </w:t>
      </w:r>
    </w:p>
    <w:p w:rsidR="00800723" w:rsidRDefault="00800723" w:rsidP="00800723">
      <w:pPr>
        <w:spacing w:line="240" w:lineRule="auto"/>
        <w:jc w:val="right"/>
        <w:rPr>
          <w:rFonts w:ascii="Times New Roman" w:hAnsi="Times New Roman" w:cs="Times New Roman"/>
          <w:b/>
          <w:color w:val="00206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00723">
        <w:rPr>
          <w:rFonts w:ascii="Times New Roman" w:hAnsi="Times New Roman" w:cs="Times New Roman"/>
          <w:b/>
          <w:color w:val="00206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Мяконькая Т.А.</w:t>
      </w:r>
    </w:p>
    <w:p w:rsidR="00800723" w:rsidRDefault="00800723" w:rsidP="00800723">
      <w:pPr>
        <w:spacing w:line="240" w:lineRule="auto"/>
        <w:jc w:val="right"/>
        <w:rPr>
          <w:rFonts w:ascii="Times New Roman" w:hAnsi="Times New Roman" w:cs="Times New Roman"/>
          <w:b/>
          <w:color w:val="00206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00723" w:rsidRPr="00800723" w:rsidRDefault="00800723" w:rsidP="008007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723">
        <w:rPr>
          <w:rFonts w:ascii="Times New Roman" w:hAnsi="Times New Roman" w:cs="Times New Roman"/>
          <w:noProof/>
          <w:sz w:val="24"/>
          <w:szCs w:val="24"/>
        </w:rPr>
        <w:lastRenderedPageBreak/>
        <w:t>Часто возникает вопрос,</w:t>
      </w:r>
      <w:r w:rsidRPr="00800723">
        <w:rPr>
          <w:rFonts w:ascii="Times New Roman" w:hAnsi="Times New Roman" w:cs="Times New Roman"/>
          <w:sz w:val="24"/>
          <w:szCs w:val="24"/>
        </w:rPr>
        <w:t xml:space="preserve"> как организовать сов</w:t>
      </w:r>
      <w:r w:rsidRPr="00800723">
        <w:rPr>
          <w:rFonts w:ascii="Times New Roman" w:hAnsi="Times New Roman" w:cs="Times New Roman"/>
          <w:sz w:val="24"/>
          <w:szCs w:val="24"/>
        </w:rPr>
        <w:softHyphen/>
        <w:t>местный отдых</w:t>
      </w:r>
      <w:r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800723">
        <w:rPr>
          <w:rFonts w:ascii="Times New Roman" w:hAnsi="Times New Roman" w:cs="Times New Roman"/>
          <w:sz w:val="24"/>
          <w:szCs w:val="24"/>
        </w:rPr>
        <w:t>, какой деятельностью можно заняться совместно с малышом вечером или в выходные дни.</w:t>
      </w:r>
    </w:p>
    <w:p w:rsidR="009B15B3" w:rsidRPr="00800723" w:rsidRDefault="00800723" w:rsidP="00800723">
      <w:pPr>
        <w:spacing w:line="240" w:lineRule="auto"/>
        <w:ind w:firstLine="708"/>
        <w:rPr>
          <w:rFonts w:ascii="Times New Roman" w:hAnsi="Times New Roman" w:cs="Times New Roman"/>
          <w:b/>
          <w:color w:val="00206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0072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B458E" wp14:editId="66883891">
                <wp:simplePos x="0" y="0"/>
                <wp:positionH relativeFrom="column">
                  <wp:posOffset>-213360</wp:posOffset>
                </wp:positionH>
                <wp:positionV relativeFrom="paragraph">
                  <wp:posOffset>3175</wp:posOffset>
                </wp:positionV>
                <wp:extent cx="121920" cy="45085"/>
                <wp:effectExtent l="0" t="19050" r="0" b="1206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2192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0723" w:rsidRDefault="00800723" w:rsidP="0080072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B458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6.8pt;margin-top:.25pt;width:9.6pt;height:3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" filled="f" stroked="f">
                <v:textbox>
                  <w:txbxContent>
                    <w:p w:rsidR="00800723" w:rsidRDefault="00800723" w:rsidP="0080072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15B3" w:rsidRPr="009B15B3">
        <w:rPr>
          <w:rFonts w:ascii="Times New Roman" w:hAnsi="Times New Roman" w:cs="Times New Roman"/>
          <w:sz w:val="24"/>
          <w:szCs w:val="24"/>
        </w:rPr>
        <w:t>Можно использовать следующие формы совмест</w:t>
      </w:r>
      <w:r w:rsidR="009B15B3" w:rsidRPr="009B15B3">
        <w:rPr>
          <w:rFonts w:ascii="Times New Roman" w:hAnsi="Times New Roman" w:cs="Times New Roman"/>
          <w:sz w:val="24"/>
          <w:szCs w:val="24"/>
        </w:rPr>
        <w:softHyphen/>
        <w:t>ного отдыха родителей н детей: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b/>
          <w:i/>
          <w:sz w:val="24"/>
          <w:szCs w:val="24"/>
          <w:u w:val="single"/>
        </w:rPr>
        <w:t>Совместная интеллектуальная деятельность</w:t>
      </w:r>
      <w:r w:rsidRPr="009B15B3">
        <w:rPr>
          <w:rFonts w:ascii="Times New Roman" w:hAnsi="Times New Roman" w:cs="Times New Roman"/>
          <w:sz w:val="24"/>
          <w:szCs w:val="24"/>
        </w:rPr>
        <w:t>; интеллекту</w:t>
      </w:r>
      <w:r w:rsidRPr="009B15B3">
        <w:rPr>
          <w:rFonts w:ascii="Times New Roman" w:hAnsi="Times New Roman" w:cs="Times New Roman"/>
          <w:sz w:val="24"/>
          <w:szCs w:val="24"/>
        </w:rPr>
        <w:softHyphen/>
        <w:t>альные семейные игры (лото, домино), разгадывание кроссвордо</w:t>
      </w:r>
      <w:r>
        <w:rPr>
          <w:rFonts w:ascii="Times New Roman" w:hAnsi="Times New Roman" w:cs="Times New Roman"/>
          <w:sz w:val="24"/>
          <w:szCs w:val="24"/>
        </w:rPr>
        <w:t>в, ребусов, лабиринтов, загадок.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b/>
          <w:i/>
          <w:sz w:val="24"/>
          <w:szCs w:val="24"/>
          <w:u w:val="single"/>
        </w:rPr>
        <w:t>Совместная творческая деятельность</w:t>
      </w:r>
      <w:r w:rsidRPr="009B15B3">
        <w:rPr>
          <w:rFonts w:ascii="Times New Roman" w:hAnsi="Times New Roman" w:cs="Times New Roman"/>
          <w:sz w:val="24"/>
          <w:szCs w:val="24"/>
        </w:rPr>
        <w:t>: ребенок и родители вместе придумывают и создают какой-либо творческий про</w:t>
      </w:r>
      <w:r w:rsidRPr="009B15B3">
        <w:rPr>
          <w:rFonts w:ascii="Times New Roman" w:hAnsi="Times New Roman" w:cs="Times New Roman"/>
          <w:sz w:val="24"/>
          <w:szCs w:val="24"/>
        </w:rPr>
        <w:softHyphen/>
        <w:t>ект - оформление поздравления родственникам, подготовка квартиры к празднику, выполнение каких-либо художест</w:t>
      </w:r>
      <w:r w:rsidRPr="009B15B3">
        <w:rPr>
          <w:rFonts w:ascii="Times New Roman" w:hAnsi="Times New Roman" w:cs="Times New Roman"/>
          <w:sz w:val="24"/>
          <w:szCs w:val="24"/>
        </w:rPr>
        <w:softHyphen/>
        <w:t>венных работ.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 xml:space="preserve">Вы скажете когда вам этим заниматься, за домашними делами на это не хватает время. Однако, очень много времени вся семья проводит на кухне, а особенно женщины. Как вы думаете, можно ли там ребёнку найти занятие? </w:t>
      </w:r>
      <w:r>
        <w:rPr>
          <w:rFonts w:ascii="Times New Roman" w:hAnsi="Times New Roman" w:cs="Times New Roman"/>
          <w:sz w:val="24"/>
          <w:szCs w:val="24"/>
        </w:rPr>
        <w:t>Конечно.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 xml:space="preserve">1. «Скорлупа от </w:t>
      </w:r>
      <w:proofErr w:type="gramStart"/>
      <w:r w:rsidRPr="009B15B3">
        <w:rPr>
          <w:rFonts w:ascii="Times New Roman" w:hAnsi="Times New Roman" w:cs="Times New Roman"/>
          <w:sz w:val="24"/>
          <w:szCs w:val="24"/>
        </w:rPr>
        <w:t>яиц»</w:t>
      </w:r>
      <w:r w:rsidR="00240C6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40C63">
        <w:rPr>
          <w:rFonts w:ascii="Times New Roman" w:hAnsi="Times New Roman" w:cs="Times New Roman"/>
          <w:sz w:val="24"/>
          <w:szCs w:val="24"/>
        </w:rPr>
        <w:t xml:space="preserve">        </w:t>
      </w:r>
      <w:r w:rsidR="00240C63" w:rsidRPr="00240C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763" cy="746760"/>
            <wp:effectExtent l="0" t="0" r="4445" b="0"/>
            <wp:docPr id="11" name="Рисунок 11" descr="E:\мои документы\документы\аним\detia-4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мои документы\документы\аним\detia-482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9" cy="75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C6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40C63" w:rsidRPr="00240C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83" cy="735615"/>
            <wp:effectExtent l="0" t="0" r="0" b="7620"/>
            <wp:docPr id="5" name="Рисунок 5" descr="E:\мои документы\документы\аним\detia-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и документы\документы\аним\detia-503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48" cy="74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Раскрошить скорлупу на кусочки, которые ребенок легко может брать пальцами. Нанесите на картон тонкий слой пластилина - это фон, а затем предложите ребенку выложить узор или рисунок из скорлупы.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2. «Тесто»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Лепите все, что захочется.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3. «Макаронные изделия»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Выкладывать на столе или листе бумаги причудливые узоры, попутно изучая формы и цвета.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4. «Манка и фасоль»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Смешать некоторое количество, предложить выбрать фасоль из манки.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5. «Горох»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Пересыпать горох из одного стаканчика в другой.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6. «Геркулес»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Насыпать крупу в миску и зарыть в ней мелкие игрушки. Пусть</w:t>
      </w:r>
      <w:r>
        <w:rPr>
          <w:rFonts w:ascii="Times New Roman" w:hAnsi="Times New Roman" w:cs="Times New Roman"/>
          <w:sz w:val="24"/>
          <w:szCs w:val="24"/>
        </w:rPr>
        <w:t xml:space="preserve"> малыш</w:t>
      </w:r>
      <w:r w:rsidRPr="009B15B3">
        <w:rPr>
          <w:rFonts w:ascii="Times New Roman" w:hAnsi="Times New Roman" w:cs="Times New Roman"/>
          <w:sz w:val="24"/>
          <w:szCs w:val="24"/>
        </w:rPr>
        <w:t xml:space="preserve"> найдёт.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7. «Различные мелкие крупы»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Предложить ребёнку нарисовать крупой картинки. Для совсем маленьких – пересыпать крупу из миски в миску ложкой.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8. «Венчик для взбивания»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Налить в миску воды, немного шампуня и поставить в раковину. Поставьте ребенка на стул к раковине и пусть он взбивает мыльную пену.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9. «Одноразовые стаканчики»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Можно вставлять один в другой, делать пирамиды различной высоты.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lastRenderedPageBreak/>
        <w:t>10. «Сухие завтраки- колечки» и т.п.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 xml:space="preserve">Предложить выкладывать из них рисунки или нанизывать на </w:t>
      </w:r>
      <w:proofErr w:type="spellStart"/>
      <w:r w:rsidRPr="009B15B3">
        <w:rPr>
          <w:rFonts w:ascii="Times New Roman" w:hAnsi="Times New Roman" w:cs="Times New Roman"/>
          <w:sz w:val="24"/>
          <w:szCs w:val="24"/>
        </w:rPr>
        <w:t>шнурочки</w:t>
      </w:r>
      <w:proofErr w:type="spellEnd"/>
      <w:r w:rsidRPr="009B15B3">
        <w:rPr>
          <w:rFonts w:ascii="Times New Roman" w:hAnsi="Times New Roman" w:cs="Times New Roman"/>
          <w:sz w:val="24"/>
          <w:szCs w:val="24"/>
        </w:rPr>
        <w:t xml:space="preserve"> - бусы и браслеты.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11.Овощи и фрукты.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Предложить назвать 5-6 овощей, а потом закрыть глаза и узнать какого овоща (фрукта) не стало, можно предложить на ощупь достать и назвать овощ из кастрюли или сетки.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b/>
          <w:i/>
          <w:sz w:val="24"/>
          <w:szCs w:val="24"/>
        </w:rPr>
        <w:t>Совместная трудовая деятельность</w:t>
      </w:r>
      <w:r w:rsidRPr="009B15B3">
        <w:rPr>
          <w:rFonts w:ascii="Times New Roman" w:hAnsi="Times New Roman" w:cs="Times New Roman"/>
          <w:sz w:val="24"/>
          <w:szCs w:val="24"/>
        </w:rPr>
        <w:t>: уборка в квартире, по</w:t>
      </w:r>
      <w:r w:rsidRPr="009B15B3">
        <w:rPr>
          <w:rFonts w:ascii="Times New Roman" w:hAnsi="Times New Roman" w:cs="Times New Roman"/>
          <w:sz w:val="24"/>
          <w:szCs w:val="24"/>
        </w:rPr>
        <w:softHyphen/>
        <w:t>садка и уход за комнатными растениями, благоустройство территории вокруг своего дома, выполнение работ на при</w:t>
      </w:r>
      <w:r w:rsidRPr="009B15B3">
        <w:rPr>
          <w:rFonts w:ascii="Times New Roman" w:hAnsi="Times New Roman" w:cs="Times New Roman"/>
          <w:sz w:val="24"/>
          <w:szCs w:val="24"/>
        </w:rPr>
        <w:softHyphen/>
        <w:t>усадебном участке, уход за домашними животными.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ab/>
        <w:t xml:space="preserve">Важно в этом возрасте, чтобы дети не только имели ряд обязанностей, которые будут облегчать вам работу, но и чтобы сформировалась у него привычка на будущее. Для этого надо написать все дела, которые необходимо делать для того, чтобы поддержать дом в чистоте и уютном виде. Пишите всё, пригодятся даже такие мелочи, как «наполнить фильтр водой». С этой задачей успешно справится даже 3х летний малыш, он с гордостью будет наполнять фильтр и считать себя важным членом семьи. 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Примерный список обязанностей: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5B3">
        <w:rPr>
          <w:rFonts w:ascii="Times New Roman" w:hAnsi="Times New Roman" w:cs="Times New Roman"/>
          <w:i/>
          <w:sz w:val="24"/>
          <w:szCs w:val="24"/>
        </w:rPr>
        <w:t xml:space="preserve">Выбить маленький коврик у </w:t>
      </w:r>
      <w:proofErr w:type="gramStart"/>
      <w:r w:rsidRPr="009B15B3">
        <w:rPr>
          <w:rFonts w:ascii="Times New Roman" w:hAnsi="Times New Roman" w:cs="Times New Roman"/>
          <w:i/>
          <w:sz w:val="24"/>
          <w:szCs w:val="24"/>
        </w:rPr>
        <w:t>двери,</w:t>
      </w:r>
      <w:r w:rsidR="00240C63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="00240C6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40C63" w:rsidRPr="00240C6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63880" cy="783698"/>
            <wp:effectExtent l="0" t="0" r="7620" b="0"/>
            <wp:docPr id="10" name="Рисунок 10" descr="E:\мои документы\документы\аним\apogoda-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ои документы\документы\аним\apogoda-60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68" cy="78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C63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240C63" w:rsidRPr="00240C6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830580" cy="830580"/>
            <wp:effectExtent l="0" t="0" r="0" b="7620"/>
            <wp:docPr id="6" name="Рисунок 6" descr="E:\мои документы\документы\аним\detia-5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\документы\аним\detia-518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5B3">
        <w:rPr>
          <w:rFonts w:ascii="Times New Roman" w:hAnsi="Times New Roman" w:cs="Times New Roman"/>
          <w:i/>
          <w:sz w:val="24"/>
          <w:szCs w:val="24"/>
        </w:rPr>
        <w:t>Полить цветы на кухне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5B3">
        <w:rPr>
          <w:rFonts w:ascii="Times New Roman" w:hAnsi="Times New Roman" w:cs="Times New Roman"/>
          <w:i/>
          <w:sz w:val="24"/>
          <w:szCs w:val="24"/>
        </w:rPr>
        <w:t>Разобрать сумку с продуктами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5B3">
        <w:rPr>
          <w:rFonts w:ascii="Times New Roman" w:hAnsi="Times New Roman" w:cs="Times New Roman"/>
          <w:i/>
          <w:sz w:val="24"/>
          <w:szCs w:val="24"/>
        </w:rPr>
        <w:t>Выставить обувь, разбросанную по прихожей,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5B3">
        <w:rPr>
          <w:rFonts w:ascii="Times New Roman" w:hAnsi="Times New Roman" w:cs="Times New Roman"/>
          <w:i/>
          <w:sz w:val="24"/>
          <w:szCs w:val="24"/>
        </w:rPr>
        <w:t>Складывать, вечно разбегающиеся по дому карандаши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5B3">
        <w:rPr>
          <w:rFonts w:ascii="Times New Roman" w:hAnsi="Times New Roman" w:cs="Times New Roman"/>
          <w:i/>
          <w:sz w:val="24"/>
          <w:szCs w:val="24"/>
        </w:rPr>
        <w:t>Следить за тем, чтобы пульт от телевизора не покидал прикроватную тумбочку и др.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Затем необходимо собрать семейный совет, где сообщить, что с этого момента вы хотите пересмотреть те дела, которые делаются дома. Предложите своим домочадцам (детям и мужу), выбрать те дела, которые они будут делать. Обратите внимание, не нужно никого принуждать, вы ставите своих домочадцев перед фактом. Теперь у низ есть обязанности. И у них есть именно сейчас –великолепная возможность выбрать дело по душе.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b/>
          <w:i/>
          <w:sz w:val="24"/>
          <w:szCs w:val="24"/>
        </w:rPr>
        <w:t>Совместная спортивная деятельность</w:t>
      </w:r>
      <w:r w:rsidRPr="009B15B3">
        <w:rPr>
          <w:rFonts w:ascii="Times New Roman" w:hAnsi="Times New Roman" w:cs="Times New Roman"/>
          <w:sz w:val="24"/>
          <w:szCs w:val="24"/>
        </w:rPr>
        <w:t>: посещение тренажер</w:t>
      </w:r>
      <w:r w:rsidRPr="009B15B3">
        <w:rPr>
          <w:rFonts w:ascii="Times New Roman" w:hAnsi="Times New Roman" w:cs="Times New Roman"/>
          <w:sz w:val="24"/>
          <w:szCs w:val="24"/>
        </w:rPr>
        <w:softHyphen/>
        <w:t>ного зала, бассейна, спортивные занятия на стадионе всей семьей, семейные прогулки.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5B3">
        <w:rPr>
          <w:rFonts w:ascii="Times New Roman" w:hAnsi="Times New Roman" w:cs="Times New Roman"/>
          <w:i/>
          <w:sz w:val="24"/>
          <w:szCs w:val="24"/>
        </w:rPr>
        <w:t>Прогулки.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Многие родители считают прогулку с ребёнком тяжкой обязанностью, пользу они видят лишь в том, что он подвигается, подышит свежим воздухом, в то же время дитя должно развиваться, для чего его за деньги водят в различные «центры развития» между тем развивать ребёнка можно прямо во время прогулки. Развивать его внимательность, наблюдательность, мышление и речь.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15B3">
        <w:rPr>
          <w:rFonts w:ascii="Times New Roman" w:hAnsi="Times New Roman" w:cs="Times New Roman"/>
          <w:sz w:val="24"/>
          <w:szCs w:val="24"/>
        </w:rPr>
        <w:tab/>
        <w:t>На что же можно обратить внимание ребёнка на прогулке?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lastRenderedPageBreak/>
        <w:tab/>
        <w:t>1.Небо. Если ребёнок заметит, что небо похоже на лицо человека, крохе будет интересно смотреть на него, как оно меняется. Так, ребёнок узнает слова «хмурится», «мрачное», «светлое», «задумчивое».</w:t>
      </w:r>
    </w:p>
    <w:p w:rsid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Цвет неба бывает очень красивым. Здесь меняют друг друга все возможные цвета и оттенки. Как обратить на них внимание ребёнка? Скажите ему: вот между этим домом и тем – это будет наше небо. Наше с тобой, понимаешь? Только никому не говори, это будет нашей тайной. Ну-ка посмотри, какое сегодня наше небо? Можно попробовать считать, сколько цветов на небе, называя их</w:t>
      </w:r>
    </w:p>
    <w:p w:rsidR="00240C63" w:rsidRPr="009B15B3" w:rsidRDefault="00240C63" w:rsidP="00240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Pr="00240C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8F3A6" wp14:editId="29F7DBAE">
            <wp:extent cx="556260" cy="834390"/>
            <wp:effectExtent l="0" t="0" r="0" b="3810"/>
            <wp:docPr id="3" name="Рисунок 3" descr="E:\мои документы\документы\аним\apogoda-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документы\аним\apogoda-61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</w:t>
      </w:r>
      <w:r w:rsidRPr="00240C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6FB32D" wp14:editId="3039A256">
            <wp:extent cx="670090" cy="498380"/>
            <wp:effectExtent l="0" t="0" r="0" b="0"/>
            <wp:docPr id="2" name="Рисунок 2" descr="E:\мои документы\документы\аним\apogoda-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документы\аним\apogoda-21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0" cy="50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  <w:r w:rsidRPr="00240C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AAE7A1" wp14:editId="3884F2E4">
            <wp:extent cx="678180" cy="748711"/>
            <wp:effectExtent l="0" t="0" r="0" b="0"/>
            <wp:docPr id="4" name="Рисунок 4" descr="E:\мои документы\документы\аним\apogoda-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документы\аним\apogoda-59.gif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96" cy="75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Облака, тучи на небе бывает разной формы и величины, часто они на что –то похожи. (</w:t>
      </w:r>
      <w:proofErr w:type="gramStart"/>
      <w:r w:rsidRPr="009B15B3">
        <w:rPr>
          <w:rFonts w:ascii="Times New Roman" w:hAnsi="Times New Roman" w:cs="Times New Roman"/>
          <w:sz w:val="24"/>
          <w:szCs w:val="24"/>
        </w:rPr>
        <w:t>рассматривание</w:t>
      </w:r>
      <w:proofErr w:type="gramEnd"/>
      <w:r w:rsidRPr="009B15B3">
        <w:rPr>
          <w:rFonts w:ascii="Times New Roman" w:hAnsi="Times New Roman" w:cs="Times New Roman"/>
          <w:sz w:val="24"/>
          <w:szCs w:val="24"/>
        </w:rPr>
        <w:t xml:space="preserve"> неба и определение на что они похожи). Предложите ребёнку придумать имя фантастическому существу, а потом придумайте совместно сказку или историю про него (они то гонятся друг за другом, то мирно плывут, то словно спят.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 xml:space="preserve">Но не мало интересного и на земле. 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ab/>
        <w:t xml:space="preserve">2.Идем в парк. Давайте подойдем к деревьям: сосна, ель, береза, рябина. А если их сфотографировать для коллекции? Собрать шишки, желуди, орехи, листья? Какой богатый материал для тактильных ощущений, сравнений по величине, игр из серии «Узнай по …» форме, цвету, запаху и т.д. А если вы сфотографируете малыша справа от березы, слева от рябины, под сосной, перед елью, за пальмой… Чувствуете, мы рассматривая фотографии изучаем предлоги! И без сидения за партой, просто смотрим и находим себя на фото! Где ты? Я за, под, справа, слева. 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ab/>
        <w:t>3.Из собранного материала можно выложить геометрические фигуры, цифры, буквы.</w:t>
      </w:r>
    </w:p>
    <w:p w:rsidR="009B15B3" w:rsidRPr="009B15B3" w:rsidRDefault="009B15B3" w:rsidP="009B1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ab/>
        <w:t xml:space="preserve">4.Можно послушать шум ветра. Определить какой ветер: сильный, слабый. Мы не только развиваем слух ребенка, учим его наблюдать природу, но и успокаиваем его нервную систему. Для детей 4,5 лет можно сделать карточки для «чтения». Небольшая фотография, а под ней название дерева, куста, цветка. Печатными или письменными буквами. Показывая фотографию со знакомым ребенку растением из его «коллекции прогулок» мы проводим пальцем по надписи и читаем. Например «БЕРЕЗА». А потом, предлагаем ребенку «прочитать». Узнавая изображение, слушая ваше чтение, малыш уверенно «читает» - БЕРЕЗА. Прочитав несколько раз для папы, мамы, тети Маши, </w:t>
      </w:r>
      <w:proofErr w:type="spellStart"/>
      <w:r w:rsidRPr="009B15B3">
        <w:rPr>
          <w:rFonts w:ascii="Times New Roman" w:hAnsi="Times New Roman" w:cs="Times New Roman"/>
          <w:sz w:val="24"/>
          <w:szCs w:val="24"/>
        </w:rPr>
        <w:t>Глаши</w:t>
      </w:r>
      <w:proofErr w:type="spellEnd"/>
      <w:r w:rsidRPr="009B15B3">
        <w:rPr>
          <w:rFonts w:ascii="Times New Roman" w:hAnsi="Times New Roman" w:cs="Times New Roman"/>
          <w:sz w:val="24"/>
          <w:szCs w:val="24"/>
        </w:rPr>
        <w:t xml:space="preserve"> и еще для 10 знакомых. Ребенок, во-первых – заражается желанием научится читать, во-вторых – запоминает начертание слова и находит его в других текстах. </w:t>
      </w:r>
      <w:r w:rsidRPr="009B15B3">
        <w:rPr>
          <w:rFonts w:ascii="Times New Roman" w:hAnsi="Times New Roman" w:cs="Times New Roman"/>
          <w:sz w:val="24"/>
          <w:szCs w:val="24"/>
        </w:rPr>
        <w:br/>
        <w:t>5.Таким же образом можно наблюдать за птицами.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 xml:space="preserve">Как они передвигаются, чем питаются, предложить сделать кормушки для птиц. У детей много вопросов: почему птицы в сильный мороз нахохливаются, надуваются? Это что, им помогает, им тогда теплее? Малыш удивится, узнав, что такая высокая температура, какая у него бывает при ангине, у птиц бывает всегда. Поэтому они и выдерживают сильные морозы. 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ab/>
        <w:t>6.Гуляя по улице рассмотрите дома. Они бываю: высокие, низкие, широкие, узкие, повыше, пониже, совсем низкие, очень высокие. Папы, можете сфотографировать, скачать в интернете логотипы всех марок машин. А потом, выходя на прогулку, предложите найти малышу ту или иную машину по логотипу.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7.Если ребенок нашел палку, не торопитесь ее выбрасывать. Найдите другую. Пусть малыш возьмет свою за концы, если ручки широко расставлены, значит палка – длинная, теперь дайте свою, ручки почти сошлись вместе – короткая. Вспомните мультфильм «38 попугаев», предложите ребенку измерить свою тень найденной палкой, сначала его, потом вашей. А потом можно померить еще чего-нибудь. Веселая математика и без принуждения. 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5B3">
        <w:rPr>
          <w:rFonts w:ascii="Times New Roman" w:hAnsi="Times New Roman" w:cs="Times New Roman"/>
          <w:b/>
          <w:i/>
          <w:sz w:val="24"/>
          <w:szCs w:val="24"/>
        </w:rPr>
        <w:t>Совместные подвижные, театрализованные и сюжетно-ролевые игры.</w:t>
      </w:r>
    </w:p>
    <w:p w:rsidR="00240C63" w:rsidRPr="009B15B3" w:rsidRDefault="00240C63" w:rsidP="00240C6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240C6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9" name="Рисунок 9" descr="E:\мои документы\документы\Анимации\2c580d268a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ои документы\документы\Анимации\2c580d268a4a.gif"/>
                    <pic:cNvPicPr>
                      <a:picLocks noChangeAspect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Pr="00240C6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020388" cy="825313"/>
            <wp:effectExtent l="0" t="0" r="8890" b="0"/>
            <wp:docPr id="7" name="Рисунок 7" descr="E:\мои документы\документы\Анимации\1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и документы\документы\Анимации\12-1-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56" cy="85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240C6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10540" cy="510540"/>
            <wp:effectExtent l="0" t="0" r="3810" b="3810"/>
            <wp:docPr id="8" name="Рисунок 8" descr="E:\мои документы\документы\Анимации\5e068d19bd7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ои документы\документы\Анимации\5e068d19bd7f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Игры - прекрасный источник информации о личности ребенка. И процессе игры нужно внимательно наблюдать за поведением ре</w:t>
      </w:r>
      <w:r w:rsidRPr="009B15B3">
        <w:rPr>
          <w:rFonts w:ascii="Times New Roman" w:hAnsi="Times New Roman" w:cs="Times New Roman"/>
          <w:sz w:val="24"/>
          <w:szCs w:val="24"/>
        </w:rPr>
        <w:softHyphen/>
        <w:t>бенка. В игре можно увидеть, как ребенок от начала до конца игры последовательно идет к цели, боится или не боится трудностей, может ли справиться с постигшей его неудачей, как справляется о проигрышем а игре.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Организуйте дома условия для любимой сюжетно – ролевой игры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>Родителям при организации игр-театрализаций лучше брать хоро</w:t>
      </w:r>
      <w:r w:rsidRPr="009B15B3">
        <w:rPr>
          <w:rFonts w:ascii="Times New Roman" w:hAnsi="Times New Roman" w:cs="Times New Roman"/>
          <w:sz w:val="24"/>
          <w:szCs w:val="24"/>
        </w:rPr>
        <w:softHyphen/>
        <w:t>шо известные детям сказки. Перед игрой желательно сказку еще раз перечитать, распределить роли между всеми членами семьи, продумать костюмы, отвести время на подготовку, пригласить зри</w:t>
      </w:r>
      <w:r w:rsidRPr="009B15B3">
        <w:rPr>
          <w:rFonts w:ascii="Times New Roman" w:hAnsi="Times New Roman" w:cs="Times New Roman"/>
          <w:sz w:val="24"/>
          <w:szCs w:val="24"/>
        </w:rPr>
        <w:softHyphen/>
        <w:t>телей.</w:t>
      </w:r>
    </w:p>
    <w:p w:rsidR="009B15B3" w:rsidRPr="009B15B3" w:rsidRDefault="009B15B3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B3">
        <w:rPr>
          <w:rFonts w:ascii="Times New Roman" w:hAnsi="Times New Roman" w:cs="Times New Roman"/>
          <w:sz w:val="24"/>
          <w:szCs w:val="24"/>
        </w:rPr>
        <w:t xml:space="preserve"> Актуальные и настольные театры, которые можно сделать своими руками. (</w:t>
      </w:r>
      <w:proofErr w:type="gramStart"/>
      <w:r w:rsidRPr="009B15B3">
        <w:rPr>
          <w:rFonts w:ascii="Times New Roman" w:hAnsi="Times New Roman" w:cs="Times New Roman"/>
          <w:sz w:val="24"/>
          <w:szCs w:val="24"/>
        </w:rPr>
        <w:t>показ</w:t>
      </w:r>
      <w:proofErr w:type="gramEnd"/>
      <w:r w:rsidRPr="009B15B3">
        <w:rPr>
          <w:rFonts w:ascii="Times New Roman" w:hAnsi="Times New Roman" w:cs="Times New Roman"/>
          <w:sz w:val="24"/>
          <w:szCs w:val="24"/>
        </w:rPr>
        <w:t xml:space="preserve"> разновидностей кукольного театра, сделанного своими руками.</w:t>
      </w:r>
    </w:p>
    <w:p w:rsidR="00610816" w:rsidRPr="009B15B3" w:rsidRDefault="00610816" w:rsidP="009B1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0816" w:rsidRPr="009B15B3" w:rsidSect="009B15B3">
      <w:pgSz w:w="11906" w:h="16838"/>
      <w:pgMar w:top="1440" w:right="1080" w:bottom="1440" w:left="108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2969"/>
    <w:multiLevelType w:val="hybridMultilevel"/>
    <w:tmpl w:val="CEF0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E4BE1"/>
    <w:multiLevelType w:val="multilevel"/>
    <w:tmpl w:val="8F8ED5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2C0C4D"/>
    <w:multiLevelType w:val="hybridMultilevel"/>
    <w:tmpl w:val="C7DC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60B89"/>
    <w:multiLevelType w:val="multilevel"/>
    <w:tmpl w:val="87E613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EB"/>
    <w:rsid w:val="00240C63"/>
    <w:rsid w:val="00610816"/>
    <w:rsid w:val="00800723"/>
    <w:rsid w:val="009B15B3"/>
    <w:rsid w:val="00A0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17DC8-C438-4A62-84A0-545142C8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9B15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9B15B3"/>
    <w:pPr>
      <w:widowControl w:val="0"/>
      <w:shd w:val="clear" w:color="auto" w:fill="FFFFFF"/>
      <w:spacing w:after="0" w:line="227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9B15B3"/>
  </w:style>
  <w:style w:type="paragraph" w:styleId="a4">
    <w:name w:val="List Paragraph"/>
    <w:basedOn w:val="a"/>
    <w:uiPriority w:val="34"/>
    <w:qFormat/>
    <w:rsid w:val="009B15B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2014-09-23T16:29:00Z</dcterms:created>
  <dcterms:modified xsi:type="dcterms:W3CDTF">2014-09-23T16:53:00Z</dcterms:modified>
</cp:coreProperties>
</file>